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A05834"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A0583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A05834" w:rsidRDefault="00150C45" w:rsidP="00150C45">
      <w:pPr>
        <w:spacing w:after="0" w:line="240" w:lineRule="auto"/>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p>
    <w:p w14:paraId="1C41647E" w14:textId="77777777" w:rsidR="00150C45" w:rsidRPr="00A05834"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A05834"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A05834"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A05834"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A05834">
        <w:rPr>
          <w:rFonts w:ascii="Times New Roman" w:eastAsia="Times New Roman" w:hAnsi="Times New Roman" w:cs="Times New Roman"/>
          <w:b/>
          <w:smallCaps/>
          <w:color w:val="000000"/>
          <w:sz w:val="28"/>
          <w:szCs w:val="28"/>
          <w:lang w:val="en-US"/>
        </w:rPr>
        <w:t>PROPOSAL FORM FOR AN ACADEMIC PROGRAM</w:t>
      </w:r>
      <w:r w:rsidR="0020401A" w:rsidRPr="00A05834">
        <w:rPr>
          <w:rFonts w:ascii="Times New Roman" w:eastAsia="Times New Roman" w:hAnsi="Times New Roman" w:cs="Times New Roman"/>
          <w:b/>
          <w:smallCaps/>
          <w:color w:val="000000"/>
          <w:sz w:val="28"/>
          <w:szCs w:val="28"/>
          <w:lang w:val="en-US"/>
        </w:rPr>
        <w:t>ME</w:t>
      </w:r>
      <w:r w:rsidRPr="00A05834">
        <w:rPr>
          <w:rFonts w:ascii="Times New Roman" w:eastAsia="Times New Roman" w:hAnsi="Times New Roman" w:cs="Times New Roman"/>
          <w:b/>
          <w:color w:val="000000"/>
          <w:sz w:val="28"/>
          <w:szCs w:val="28"/>
          <w:lang w:val="en-US"/>
        </w:rPr>
        <w:t xml:space="preserve"> </w:t>
      </w:r>
    </w:p>
    <w:p w14:paraId="53F0C23C" w14:textId="189F0B90" w:rsidR="007D6211" w:rsidRPr="00745D09" w:rsidRDefault="007D6211" w:rsidP="007D6211">
      <w:pPr>
        <w:spacing w:after="0" w:line="240" w:lineRule="auto"/>
        <w:jc w:val="center"/>
        <w:rPr>
          <w:rFonts w:ascii="Times New Roman" w:eastAsia="Times New Roman" w:hAnsi="Times New Roman" w:cs="Times New Roman"/>
          <w:b/>
          <w:sz w:val="28"/>
          <w:szCs w:val="28"/>
          <w:lang w:val="en-GB" w:eastAsia="ru-RU"/>
        </w:rPr>
      </w:pPr>
      <w:r w:rsidRPr="00745D09">
        <w:rPr>
          <w:rFonts w:ascii="Times New Roman" w:eastAsia="Times New Roman" w:hAnsi="Times New Roman" w:cs="Times New Roman"/>
          <w:b/>
          <w:sz w:val="28"/>
          <w:szCs w:val="28"/>
          <w:lang w:val="en-GB" w:eastAsia="ru-RU"/>
        </w:rPr>
        <w:t>History and social science</w:t>
      </w:r>
    </w:p>
    <w:p w14:paraId="65E9C328" w14:textId="73BA4FEB" w:rsidR="007D6211" w:rsidRPr="00745D09"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745D09">
        <w:rPr>
          <w:rFonts w:ascii="Times New Roman" w:eastAsia="Times New Roman" w:hAnsi="Times New Roman" w:cs="Times New Roman"/>
          <w:b/>
          <w:color w:val="000000"/>
          <w:sz w:val="28"/>
          <w:szCs w:val="28"/>
          <w:lang w:val="en-US"/>
        </w:rPr>
        <w:t xml:space="preserve"> </w:t>
      </w:r>
    </w:p>
    <w:p w14:paraId="641368AB" w14:textId="77777777" w:rsidR="00150C45" w:rsidRPr="00A05834"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1C3406FA" w14:textId="77777777" w:rsidR="0022237B" w:rsidRPr="008408B5" w:rsidRDefault="0022237B" w:rsidP="0022237B">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A05834"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A05834"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A05834" w:rsidRDefault="6D937FEB">
      <w:pPr>
        <w:rPr>
          <w:rFonts w:ascii="Times New Roman" w:hAnsi="Times New Roman" w:cs="Times New Roman"/>
          <w:sz w:val="28"/>
          <w:szCs w:val="28"/>
          <w:lang w:val="en-US"/>
        </w:rPr>
      </w:pPr>
      <w:r w:rsidRPr="00A05834">
        <w:rPr>
          <w:rFonts w:ascii="Times New Roman" w:hAnsi="Times New Roman" w:cs="Times New Roman"/>
          <w:sz w:val="28"/>
          <w:szCs w:val="28"/>
          <w:lang w:val="en-US"/>
        </w:rPr>
        <w:br w:type="page"/>
      </w:r>
    </w:p>
    <w:p w14:paraId="33AED38D" w14:textId="5D0C0199" w:rsidR="00476772" w:rsidRPr="00A05834" w:rsidRDefault="00476772" w:rsidP="00150C45">
      <w:pPr>
        <w:rPr>
          <w:rFonts w:ascii="Times New Roman" w:eastAsia="Times New Roman" w:hAnsi="Times New Roman" w:cs="Times New Roman"/>
          <w:smallCaps/>
          <w:color w:val="ED7D31"/>
          <w:sz w:val="28"/>
          <w:szCs w:val="28"/>
          <w:u w:val="single"/>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A05834" w:rsidRDefault="00476772">
          <w:pPr>
            <w:pStyle w:val="a6"/>
            <w:rPr>
              <w:rFonts w:ascii="Times New Roman" w:hAnsi="Times New Roman" w:cs="Times New Roman"/>
              <w:sz w:val="28"/>
              <w:szCs w:val="28"/>
              <w:lang w:val="en-US"/>
            </w:rPr>
          </w:pPr>
          <w:r w:rsidRPr="00A05834">
            <w:rPr>
              <w:rFonts w:ascii="Times New Roman" w:hAnsi="Times New Roman" w:cs="Times New Roman"/>
              <w:sz w:val="28"/>
              <w:szCs w:val="28"/>
              <w:lang w:val="en-US"/>
            </w:rPr>
            <w:t>Contents</w:t>
          </w:r>
        </w:p>
        <w:p w14:paraId="20720417" w14:textId="77777777" w:rsidR="00894895" w:rsidRPr="00A05834" w:rsidRDefault="00894895" w:rsidP="00894895">
          <w:pPr>
            <w:rPr>
              <w:rFonts w:ascii="Times New Roman" w:hAnsi="Times New Roman" w:cs="Times New Roman"/>
              <w:sz w:val="28"/>
              <w:szCs w:val="28"/>
              <w:lang w:val="en-US" w:eastAsia="fi-FI"/>
            </w:rPr>
          </w:pPr>
        </w:p>
        <w:p w14:paraId="1822F3DB" w14:textId="05690E05" w:rsidR="00A11625" w:rsidRDefault="00476772">
          <w:pPr>
            <w:pStyle w:val="11"/>
            <w:tabs>
              <w:tab w:val="right" w:leader="dot" w:pos="9016"/>
            </w:tabs>
            <w:rPr>
              <w:rFonts w:eastAsiaTheme="minorEastAsia"/>
              <w:noProof/>
              <w:lang w:val="en-GB" w:eastAsia="en-GB"/>
            </w:rPr>
          </w:pPr>
          <w:r w:rsidRPr="00A05834">
            <w:rPr>
              <w:rFonts w:ascii="Times New Roman" w:hAnsi="Times New Roman" w:cs="Times New Roman"/>
              <w:sz w:val="28"/>
              <w:szCs w:val="28"/>
            </w:rPr>
            <w:fldChar w:fldCharType="begin"/>
          </w:r>
          <w:r w:rsidRPr="00A05834">
            <w:rPr>
              <w:rFonts w:ascii="Times New Roman" w:hAnsi="Times New Roman" w:cs="Times New Roman"/>
              <w:sz w:val="28"/>
              <w:szCs w:val="28"/>
            </w:rPr>
            <w:instrText xml:space="preserve"> TOC \o "1-3" \h \z \u </w:instrText>
          </w:r>
          <w:r w:rsidRPr="00A05834">
            <w:rPr>
              <w:rFonts w:ascii="Times New Roman" w:hAnsi="Times New Roman" w:cs="Times New Roman"/>
              <w:sz w:val="28"/>
              <w:szCs w:val="28"/>
            </w:rPr>
            <w:fldChar w:fldCharType="separate"/>
          </w:r>
          <w:hyperlink w:anchor="_Toc136901871" w:history="1">
            <w:r w:rsidR="00A11625" w:rsidRPr="00F502E9">
              <w:rPr>
                <w:rStyle w:val="a7"/>
                <w:rFonts w:ascii="Times New Roman" w:hAnsi="Times New Roman" w:cs="Times New Roman"/>
                <w:noProof/>
              </w:rPr>
              <w:t>1. General information</w:t>
            </w:r>
            <w:r w:rsidR="00A11625">
              <w:rPr>
                <w:noProof/>
                <w:webHidden/>
              </w:rPr>
              <w:tab/>
            </w:r>
            <w:r w:rsidR="00A11625">
              <w:rPr>
                <w:noProof/>
                <w:webHidden/>
              </w:rPr>
              <w:fldChar w:fldCharType="begin"/>
            </w:r>
            <w:r w:rsidR="00A11625">
              <w:rPr>
                <w:noProof/>
                <w:webHidden/>
              </w:rPr>
              <w:instrText xml:space="preserve"> PAGEREF _Toc136901871 \h </w:instrText>
            </w:r>
            <w:r w:rsidR="00A11625">
              <w:rPr>
                <w:noProof/>
                <w:webHidden/>
              </w:rPr>
            </w:r>
            <w:r w:rsidR="00A11625">
              <w:rPr>
                <w:noProof/>
                <w:webHidden/>
              </w:rPr>
              <w:fldChar w:fldCharType="separate"/>
            </w:r>
            <w:r w:rsidR="00A11625">
              <w:rPr>
                <w:noProof/>
                <w:webHidden/>
              </w:rPr>
              <w:t>3</w:t>
            </w:r>
            <w:r w:rsidR="00A11625">
              <w:rPr>
                <w:noProof/>
                <w:webHidden/>
              </w:rPr>
              <w:fldChar w:fldCharType="end"/>
            </w:r>
          </w:hyperlink>
        </w:p>
        <w:p w14:paraId="0FF1DF38" w14:textId="2AC56B4B" w:rsidR="00A11625" w:rsidRDefault="001A4BCE">
          <w:pPr>
            <w:pStyle w:val="11"/>
            <w:tabs>
              <w:tab w:val="right" w:leader="dot" w:pos="9016"/>
            </w:tabs>
            <w:rPr>
              <w:rFonts w:eastAsiaTheme="minorEastAsia"/>
              <w:noProof/>
              <w:lang w:val="en-GB" w:eastAsia="en-GB"/>
            </w:rPr>
          </w:pPr>
          <w:hyperlink w:anchor="_Toc136901872" w:history="1">
            <w:r w:rsidR="00A11625" w:rsidRPr="00F502E9">
              <w:rPr>
                <w:rStyle w:val="a7"/>
                <w:rFonts w:ascii="Times New Roman" w:hAnsi="Times New Roman" w:cs="Times New Roman"/>
                <w:noProof/>
                <w:lang w:val="en-US"/>
              </w:rPr>
              <w:t>2. Programme rationale</w:t>
            </w:r>
            <w:r w:rsidR="00A11625">
              <w:rPr>
                <w:noProof/>
                <w:webHidden/>
              </w:rPr>
              <w:tab/>
            </w:r>
            <w:r w:rsidR="00A11625">
              <w:rPr>
                <w:noProof/>
                <w:webHidden/>
              </w:rPr>
              <w:fldChar w:fldCharType="begin"/>
            </w:r>
            <w:r w:rsidR="00A11625">
              <w:rPr>
                <w:noProof/>
                <w:webHidden/>
              </w:rPr>
              <w:instrText xml:space="preserve"> PAGEREF _Toc136901872 \h </w:instrText>
            </w:r>
            <w:r w:rsidR="00A11625">
              <w:rPr>
                <w:noProof/>
                <w:webHidden/>
              </w:rPr>
            </w:r>
            <w:r w:rsidR="00A11625">
              <w:rPr>
                <w:noProof/>
                <w:webHidden/>
              </w:rPr>
              <w:fldChar w:fldCharType="separate"/>
            </w:r>
            <w:r w:rsidR="00A11625">
              <w:rPr>
                <w:noProof/>
                <w:webHidden/>
              </w:rPr>
              <w:t>6</w:t>
            </w:r>
            <w:r w:rsidR="00A11625">
              <w:rPr>
                <w:noProof/>
                <w:webHidden/>
              </w:rPr>
              <w:fldChar w:fldCharType="end"/>
            </w:r>
          </w:hyperlink>
        </w:p>
        <w:p w14:paraId="4D0D25D5" w14:textId="5922DF4F" w:rsidR="00A11625" w:rsidRDefault="001A4BCE">
          <w:pPr>
            <w:pStyle w:val="11"/>
            <w:tabs>
              <w:tab w:val="right" w:leader="dot" w:pos="9016"/>
            </w:tabs>
            <w:rPr>
              <w:rFonts w:eastAsiaTheme="minorEastAsia"/>
              <w:noProof/>
              <w:lang w:val="en-GB" w:eastAsia="en-GB"/>
            </w:rPr>
          </w:pPr>
          <w:hyperlink w:anchor="_Toc136901873" w:history="1">
            <w:r w:rsidR="00A11625" w:rsidRPr="00F502E9">
              <w:rPr>
                <w:rStyle w:val="a7"/>
                <w:rFonts w:ascii="Times New Roman" w:hAnsi="Times New Roman" w:cs="Times New Roman"/>
                <w:noProof/>
                <w:lang w:val="en-US"/>
              </w:rPr>
              <w:t>3. Teacher’s professional competences</w:t>
            </w:r>
            <w:r w:rsidR="00A11625">
              <w:rPr>
                <w:noProof/>
                <w:webHidden/>
              </w:rPr>
              <w:tab/>
            </w:r>
            <w:r w:rsidR="00A11625">
              <w:rPr>
                <w:noProof/>
                <w:webHidden/>
              </w:rPr>
              <w:fldChar w:fldCharType="begin"/>
            </w:r>
            <w:r w:rsidR="00A11625">
              <w:rPr>
                <w:noProof/>
                <w:webHidden/>
              </w:rPr>
              <w:instrText xml:space="preserve"> PAGEREF _Toc136901873 \h </w:instrText>
            </w:r>
            <w:r w:rsidR="00A11625">
              <w:rPr>
                <w:noProof/>
                <w:webHidden/>
              </w:rPr>
            </w:r>
            <w:r w:rsidR="00A11625">
              <w:rPr>
                <w:noProof/>
                <w:webHidden/>
              </w:rPr>
              <w:fldChar w:fldCharType="separate"/>
            </w:r>
            <w:r w:rsidR="00A11625">
              <w:rPr>
                <w:noProof/>
                <w:webHidden/>
              </w:rPr>
              <w:t>7</w:t>
            </w:r>
            <w:r w:rsidR="00A11625">
              <w:rPr>
                <w:noProof/>
                <w:webHidden/>
              </w:rPr>
              <w:fldChar w:fldCharType="end"/>
            </w:r>
          </w:hyperlink>
        </w:p>
        <w:p w14:paraId="0C7148F4" w14:textId="5FC8BE1B" w:rsidR="00A11625" w:rsidRDefault="001A4BCE">
          <w:pPr>
            <w:pStyle w:val="11"/>
            <w:tabs>
              <w:tab w:val="right" w:leader="dot" w:pos="9016"/>
            </w:tabs>
            <w:rPr>
              <w:rFonts w:eastAsiaTheme="minorEastAsia"/>
              <w:noProof/>
              <w:lang w:val="en-GB" w:eastAsia="en-GB"/>
            </w:rPr>
          </w:pPr>
          <w:hyperlink w:anchor="_Toc136901874" w:history="1">
            <w:r w:rsidR="00A11625" w:rsidRPr="00F502E9">
              <w:rPr>
                <w:rStyle w:val="a7"/>
                <w:rFonts w:ascii="Times New Roman" w:hAnsi="Times New Roman" w:cs="Times New Roman"/>
                <w:noProof/>
                <w:lang w:val="en-US"/>
              </w:rPr>
              <w:t>4. Program structure and learning outcomes</w:t>
            </w:r>
            <w:r w:rsidR="00A11625">
              <w:rPr>
                <w:noProof/>
                <w:webHidden/>
              </w:rPr>
              <w:tab/>
            </w:r>
            <w:r w:rsidR="00A11625">
              <w:rPr>
                <w:noProof/>
                <w:webHidden/>
              </w:rPr>
              <w:fldChar w:fldCharType="begin"/>
            </w:r>
            <w:r w:rsidR="00A11625">
              <w:rPr>
                <w:noProof/>
                <w:webHidden/>
              </w:rPr>
              <w:instrText xml:space="preserve"> PAGEREF _Toc136901874 \h </w:instrText>
            </w:r>
            <w:r w:rsidR="00A11625">
              <w:rPr>
                <w:noProof/>
                <w:webHidden/>
              </w:rPr>
            </w:r>
            <w:r w:rsidR="00A11625">
              <w:rPr>
                <w:noProof/>
                <w:webHidden/>
              </w:rPr>
              <w:fldChar w:fldCharType="separate"/>
            </w:r>
            <w:r w:rsidR="00A11625">
              <w:rPr>
                <w:noProof/>
                <w:webHidden/>
              </w:rPr>
              <w:t>10</w:t>
            </w:r>
            <w:r w:rsidR="00A11625">
              <w:rPr>
                <w:noProof/>
                <w:webHidden/>
              </w:rPr>
              <w:fldChar w:fldCharType="end"/>
            </w:r>
          </w:hyperlink>
        </w:p>
        <w:p w14:paraId="710873AE" w14:textId="0F8DCCFB" w:rsidR="00A11625" w:rsidRDefault="001A4BCE">
          <w:pPr>
            <w:pStyle w:val="21"/>
            <w:tabs>
              <w:tab w:val="right" w:leader="dot" w:pos="9016"/>
            </w:tabs>
            <w:rPr>
              <w:rFonts w:eastAsiaTheme="minorEastAsia"/>
              <w:noProof/>
              <w:lang w:val="en-GB" w:eastAsia="en-GB"/>
            </w:rPr>
          </w:pPr>
          <w:hyperlink w:anchor="_Toc136901875" w:history="1">
            <w:r w:rsidR="00A11625" w:rsidRPr="00F502E9">
              <w:rPr>
                <w:rStyle w:val="a7"/>
                <w:rFonts w:ascii="Times New Roman" w:hAnsi="Times New Roman" w:cs="Times New Roman"/>
                <w:noProof/>
                <w:lang w:val="en-US"/>
              </w:rPr>
              <w:t>4.1. Structure of the pedagogical component</w:t>
            </w:r>
            <w:r w:rsidR="00A11625">
              <w:rPr>
                <w:noProof/>
                <w:webHidden/>
              </w:rPr>
              <w:tab/>
            </w:r>
            <w:r w:rsidR="00A11625">
              <w:rPr>
                <w:noProof/>
                <w:webHidden/>
              </w:rPr>
              <w:fldChar w:fldCharType="begin"/>
            </w:r>
            <w:r w:rsidR="00A11625">
              <w:rPr>
                <w:noProof/>
                <w:webHidden/>
              </w:rPr>
              <w:instrText xml:space="preserve"> PAGEREF _Toc136901875 \h </w:instrText>
            </w:r>
            <w:r w:rsidR="00A11625">
              <w:rPr>
                <w:noProof/>
                <w:webHidden/>
              </w:rPr>
            </w:r>
            <w:r w:rsidR="00A11625">
              <w:rPr>
                <w:noProof/>
                <w:webHidden/>
              </w:rPr>
              <w:fldChar w:fldCharType="separate"/>
            </w:r>
            <w:r w:rsidR="00A11625">
              <w:rPr>
                <w:noProof/>
                <w:webHidden/>
              </w:rPr>
              <w:t>10</w:t>
            </w:r>
            <w:r w:rsidR="00A11625">
              <w:rPr>
                <w:noProof/>
                <w:webHidden/>
              </w:rPr>
              <w:fldChar w:fldCharType="end"/>
            </w:r>
          </w:hyperlink>
        </w:p>
        <w:p w14:paraId="6C4ADF82" w14:textId="0922D70E" w:rsidR="00A11625" w:rsidRDefault="001A4BCE">
          <w:pPr>
            <w:pStyle w:val="21"/>
            <w:tabs>
              <w:tab w:val="right" w:leader="dot" w:pos="9016"/>
            </w:tabs>
            <w:rPr>
              <w:rFonts w:eastAsiaTheme="minorEastAsia"/>
              <w:noProof/>
              <w:lang w:val="en-GB" w:eastAsia="en-GB"/>
            </w:rPr>
          </w:pPr>
          <w:hyperlink w:anchor="_Toc136901876" w:history="1">
            <w:r w:rsidR="00A11625" w:rsidRPr="00F502E9">
              <w:rPr>
                <w:rStyle w:val="a7"/>
                <w:rFonts w:ascii="Times New Roman" w:hAnsi="Times New Roman" w:cs="Times New Roman"/>
                <w:noProof/>
                <w:lang w:val="en-US"/>
              </w:rPr>
              <w:t>4.2 Structure of the subject component</w:t>
            </w:r>
            <w:r w:rsidR="00A11625">
              <w:rPr>
                <w:noProof/>
                <w:webHidden/>
              </w:rPr>
              <w:tab/>
            </w:r>
            <w:r w:rsidR="00A11625">
              <w:rPr>
                <w:noProof/>
                <w:webHidden/>
              </w:rPr>
              <w:fldChar w:fldCharType="begin"/>
            </w:r>
            <w:r w:rsidR="00A11625">
              <w:rPr>
                <w:noProof/>
                <w:webHidden/>
              </w:rPr>
              <w:instrText xml:space="preserve"> PAGEREF _Toc136901876 \h </w:instrText>
            </w:r>
            <w:r w:rsidR="00A11625">
              <w:rPr>
                <w:noProof/>
                <w:webHidden/>
              </w:rPr>
            </w:r>
            <w:r w:rsidR="00A11625">
              <w:rPr>
                <w:noProof/>
                <w:webHidden/>
              </w:rPr>
              <w:fldChar w:fldCharType="separate"/>
            </w:r>
            <w:r w:rsidR="00A11625">
              <w:rPr>
                <w:noProof/>
                <w:webHidden/>
              </w:rPr>
              <w:t>24</w:t>
            </w:r>
            <w:r w:rsidR="00A11625">
              <w:rPr>
                <w:noProof/>
                <w:webHidden/>
              </w:rPr>
              <w:fldChar w:fldCharType="end"/>
            </w:r>
          </w:hyperlink>
        </w:p>
        <w:p w14:paraId="0F6D5D77" w14:textId="538FB4B4" w:rsidR="00A11625" w:rsidRDefault="001A4BCE">
          <w:pPr>
            <w:pStyle w:val="21"/>
            <w:tabs>
              <w:tab w:val="right" w:leader="dot" w:pos="9016"/>
            </w:tabs>
            <w:rPr>
              <w:rFonts w:eastAsiaTheme="minorEastAsia"/>
              <w:noProof/>
              <w:lang w:val="en-GB" w:eastAsia="en-GB"/>
            </w:rPr>
          </w:pPr>
          <w:hyperlink w:anchor="_Toc136901877" w:history="1">
            <w:r w:rsidR="00A11625" w:rsidRPr="00F502E9">
              <w:rPr>
                <w:rStyle w:val="a7"/>
                <w:rFonts w:ascii="Times New Roman" w:hAnsi="Times New Roman" w:cs="Times New Roman"/>
                <w:noProof/>
                <w:lang w:val="en-US"/>
              </w:rPr>
              <w:t>4.3 The structure of the compulsory component</w:t>
            </w:r>
            <w:r w:rsidR="00A11625">
              <w:rPr>
                <w:noProof/>
                <w:webHidden/>
              </w:rPr>
              <w:tab/>
            </w:r>
            <w:r w:rsidR="00A11625">
              <w:rPr>
                <w:noProof/>
                <w:webHidden/>
              </w:rPr>
              <w:fldChar w:fldCharType="begin"/>
            </w:r>
            <w:r w:rsidR="00A11625">
              <w:rPr>
                <w:noProof/>
                <w:webHidden/>
              </w:rPr>
              <w:instrText xml:space="preserve"> PAGEREF _Toc136901877 \h </w:instrText>
            </w:r>
            <w:r w:rsidR="00A11625">
              <w:rPr>
                <w:noProof/>
                <w:webHidden/>
              </w:rPr>
            </w:r>
            <w:r w:rsidR="00A11625">
              <w:rPr>
                <w:noProof/>
                <w:webHidden/>
              </w:rPr>
              <w:fldChar w:fldCharType="separate"/>
            </w:r>
            <w:r w:rsidR="00A11625">
              <w:rPr>
                <w:noProof/>
                <w:webHidden/>
              </w:rPr>
              <w:t>69</w:t>
            </w:r>
            <w:r w:rsidR="00A11625">
              <w:rPr>
                <w:noProof/>
                <w:webHidden/>
              </w:rPr>
              <w:fldChar w:fldCharType="end"/>
            </w:r>
          </w:hyperlink>
        </w:p>
        <w:p w14:paraId="71A74C9C" w14:textId="0E1D3F88" w:rsidR="00A11625" w:rsidRDefault="001A4BCE">
          <w:pPr>
            <w:pStyle w:val="21"/>
            <w:tabs>
              <w:tab w:val="right" w:leader="dot" w:pos="9016"/>
            </w:tabs>
            <w:rPr>
              <w:rFonts w:eastAsiaTheme="minorEastAsia"/>
              <w:noProof/>
              <w:lang w:val="en-GB" w:eastAsia="en-GB"/>
            </w:rPr>
          </w:pPr>
          <w:hyperlink w:anchor="_Toc136901878" w:history="1">
            <w:r w:rsidR="00A11625" w:rsidRPr="00F502E9">
              <w:rPr>
                <w:rStyle w:val="a7"/>
                <w:rFonts w:ascii="Times New Roman" w:hAnsi="Times New Roman" w:cs="Times New Roman"/>
                <w:noProof/>
                <w:lang w:val="en-US"/>
              </w:rPr>
              <w:t>4.4 Progression of the studies</w:t>
            </w:r>
            <w:r w:rsidR="00A11625">
              <w:rPr>
                <w:noProof/>
                <w:webHidden/>
              </w:rPr>
              <w:tab/>
            </w:r>
            <w:r w:rsidR="00A11625">
              <w:rPr>
                <w:noProof/>
                <w:webHidden/>
              </w:rPr>
              <w:fldChar w:fldCharType="begin"/>
            </w:r>
            <w:r w:rsidR="00A11625">
              <w:rPr>
                <w:noProof/>
                <w:webHidden/>
              </w:rPr>
              <w:instrText xml:space="preserve"> PAGEREF _Toc136901878 \h </w:instrText>
            </w:r>
            <w:r w:rsidR="00A11625">
              <w:rPr>
                <w:noProof/>
                <w:webHidden/>
              </w:rPr>
            </w:r>
            <w:r w:rsidR="00A11625">
              <w:rPr>
                <w:noProof/>
                <w:webHidden/>
              </w:rPr>
              <w:fldChar w:fldCharType="separate"/>
            </w:r>
            <w:r w:rsidR="00A11625">
              <w:rPr>
                <w:noProof/>
                <w:webHidden/>
              </w:rPr>
              <w:t>73</w:t>
            </w:r>
            <w:r w:rsidR="00A11625">
              <w:rPr>
                <w:noProof/>
                <w:webHidden/>
              </w:rPr>
              <w:fldChar w:fldCharType="end"/>
            </w:r>
          </w:hyperlink>
        </w:p>
        <w:p w14:paraId="3A32E738" w14:textId="1EA60F1C" w:rsidR="00A11625" w:rsidRDefault="001A4BCE">
          <w:pPr>
            <w:pStyle w:val="21"/>
            <w:tabs>
              <w:tab w:val="right" w:leader="dot" w:pos="9016"/>
            </w:tabs>
            <w:rPr>
              <w:rFonts w:eastAsiaTheme="minorEastAsia"/>
              <w:noProof/>
              <w:lang w:val="en-GB" w:eastAsia="en-GB"/>
            </w:rPr>
          </w:pPr>
          <w:hyperlink w:anchor="_Toc136901879" w:history="1">
            <w:r w:rsidR="00A11625" w:rsidRPr="00F502E9">
              <w:rPr>
                <w:rStyle w:val="a7"/>
                <w:rFonts w:ascii="Times New Roman" w:hAnsi="Times New Roman" w:cs="Times New Roman"/>
                <w:noProof/>
                <w:lang w:val="en-US"/>
              </w:rPr>
              <w:t>4.5 Requirements for the successful completion of curriculum</w:t>
            </w:r>
            <w:r w:rsidR="00A11625">
              <w:rPr>
                <w:noProof/>
                <w:webHidden/>
              </w:rPr>
              <w:tab/>
            </w:r>
            <w:r w:rsidR="00A11625">
              <w:rPr>
                <w:noProof/>
                <w:webHidden/>
              </w:rPr>
              <w:fldChar w:fldCharType="begin"/>
            </w:r>
            <w:r w:rsidR="00A11625">
              <w:rPr>
                <w:noProof/>
                <w:webHidden/>
              </w:rPr>
              <w:instrText xml:space="preserve"> PAGEREF _Toc136901879 \h </w:instrText>
            </w:r>
            <w:r w:rsidR="00A11625">
              <w:rPr>
                <w:noProof/>
                <w:webHidden/>
              </w:rPr>
            </w:r>
            <w:r w:rsidR="00A11625">
              <w:rPr>
                <w:noProof/>
                <w:webHidden/>
              </w:rPr>
              <w:fldChar w:fldCharType="separate"/>
            </w:r>
            <w:r w:rsidR="00A11625">
              <w:rPr>
                <w:noProof/>
                <w:webHidden/>
              </w:rPr>
              <w:t>80</w:t>
            </w:r>
            <w:r w:rsidR="00A11625">
              <w:rPr>
                <w:noProof/>
                <w:webHidden/>
              </w:rPr>
              <w:fldChar w:fldCharType="end"/>
            </w:r>
          </w:hyperlink>
        </w:p>
        <w:p w14:paraId="4DDD3492" w14:textId="1B17CA79" w:rsidR="00A11625" w:rsidRDefault="001A4BCE">
          <w:pPr>
            <w:pStyle w:val="11"/>
            <w:tabs>
              <w:tab w:val="right" w:leader="dot" w:pos="9016"/>
            </w:tabs>
            <w:rPr>
              <w:rFonts w:eastAsiaTheme="minorEastAsia"/>
              <w:noProof/>
              <w:lang w:val="en-GB" w:eastAsia="en-GB"/>
            </w:rPr>
          </w:pPr>
          <w:hyperlink w:anchor="_Toc136901880" w:history="1">
            <w:r w:rsidR="00A11625" w:rsidRPr="00F502E9">
              <w:rPr>
                <w:rStyle w:val="a7"/>
                <w:rFonts w:ascii="Times New Roman" w:hAnsi="Times New Roman" w:cs="Times New Roman"/>
                <w:noProof/>
              </w:rPr>
              <w:t>5. Description of students’ work</w:t>
            </w:r>
            <w:r w:rsidR="00A11625">
              <w:rPr>
                <w:noProof/>
                <w:webHidden/>
              </w:rPr>
              <w:tab/>
            </w:r>
            <w:r w:rsidR="00A11625">
              <w:rPr>
                <w:noProof/>
                <w:webHidden/>
              </w:rPr>
              <w:fldChar w:fldCharType="begin"/>
            </w:r>
            <w:r w:rsidR="00A11625">
              <w:rPr>
                <w:noProof/>
                <w:webHidden/>
              </w:rPr>
              <w:instrText xml:space="preserve"> PAGEREF _Toc136901880 \h </w:instrText>
            </w:r>
            <w:r w:rsidR="00A11625">
              <w:rPr>
                <w:noProof/>
                <w:webHidden/>
              </w:rPr>
            </w:r>
            <w:r w:rsidR="00A11625">
              <w:rPr>
                <w:noProof/>
                <w:webHidden/>
              </w:rPr>
              <w:fldChar w:fldCharType="separate"/>
            </w:r>
            <w:r w:rsidR="00A11625">
              <w:rPr>
                <w:noProof/>
                <w:webHidden/>
              </w:rPr>
              <w:t>80</w:t>
            </w:r>
            <w:r w:rsidR="00A11625">
              <w:rPr>
                <w:noProof/>
                <w:webHidden/>
              </w:rPr>
              <w:fldChar w:fldCharType="end"/>
            </w:r>
          </w:hyperlink>
        </w:p>
        <w:p w14:paraId="3A36AE17" w14:textId="0BA0467A" w:rsidR="00A11625" w:rsidRDefault="001A4BCE">
          <w:pPr>
            <w:pStyle w:val="11"/>
            <w:tabs>
              <w:tab w:val="right" w:leader="dot" w:pos="9016"/>
            </w:tabs>
            <w:rPr>
              <w:rFonts w:eastAsiaTheme="minorEastAsia"/>
              <w:noProof/>
              <w:lang w:val="en-GB" w:eastAsia="en-GB"/>
            </w:rPr>
          </w:pPr>
          <w:hyperlink w:anchor="_Toc136901881" w:history="1">
            <w:r w:rsidR="00A11625" w:rsidRPr="00F502E9">
              <w:rPr>
                <w:rStyle w:val="a7"/>
                <w:rFonts w:ascii="Times New Roman" w:hAnsi="Times New Roman" w:cs="Times New Roman"/>
                <w:noProof/>
              </w:rPr>
              <w:t>6. Evaluation methods/Assessment</w:t>
            </w:r>
            <w:r w:rsidR="00A11625">
              <w:rPr>
                <w:noProof/>
                <w:webHidden/>
              </w:rPr>
              <w:tab/>
            </w:r>
            <w:r w:rsidR="00A11625">
              <w:rPr>
                <w:noProof/>
                <w:webHidden/>
              </w:rPr>
              <w:fldChar w:fldCharType="begin"/>
            </w:r>
            <w:r w:rsidR="00A11625">
              <w:rPr>
                <w:noProof/>
                <w:webHidden/>
              </w:rPr>
              <w:instrText xml:space="preserve"> PAGEREF _Toc136901881 \h </w:instrText>
            </w:r>
            <w:r w:rsidR="00A11625">
              <w:rPr>
                <w:noProof/>
                <w:webHidden/>
              </w:rPr>
            </w:r>
            <w:r w:rsidR="00A11625">
              <w:rPr>
                <w:noProof/>
                <w:webHidden/>
              </w:rPr>
              <w:fldChar w:fldCharType="separate"/>
            </w:r>
            <w:r w:rsidR="00A11625">
              <w:rPr>
                <w:noProof/>
                <w:webHidden/>
              </w:rPr>
              <w:t>81</w:t>
            </w:r>
            <w:r w:rsidR="00A11625">
              <w:rPr>
                <w:noProof/>
                <w:webHidden/>
              </w:rPr>
              <w:fldChar w:fldCharType="end"/>
            </w:r>
          </w:hyperlink>
        </w:p>
        <w:p w14:paraId="5EC17528" w14:textId="0751BED4" w:rsidR="00A11625" w:rsidRDefault="001A4BCE">
          <w:pPr>
            <w:pStyle w:val="21"/>
            <w:tabs>
              <w:tab w:val="right" w:leader="dot" w:pos="9016"/>
            </w:tabs>
            <w:rPr>
              <w:rFonts w:eastAsiaTheme="minorEastAsia"/>
              <w:noProof/>
              <w:lang w:val="en-GB" w:eastAsia="en-GB"/>
            </w:rPr>
          </w:pPr>
          <w:hyperlink w:anchor="_Toc136901882" w:history="1">
            <w:r w:rsidR="00A11625" w:rsidRPr="00F502E9">
              <w:rPr>
                <w:rStyle w:val="a7"/>
                <w:rFonts w:ascii="Times New Roman" w:hAnsi="Times New Roman" w:cs="Times New Roman"/>
                <w:noProof/>
              </w:rPr>
              <w:t>6.1 Assessment</w:t>
            </w:r>
            <w:r w:rsidR="00A11625">
              <w:rPr>
                <w:noProof/>
                <w:webHidden/>
              </w:rPr>
              <w:tab/>
            </w:r>
            <w:r w:rsidR="00A11625">
              <w:rPr>
                <w:noProof/>
                <w:webHidden/>
              </w:rPr>
              <w:fldChar w:fldCharType="begin"/>
            </w:r>
            <w:r w:rsidR="00A11625">
              <w:rPr>
                <w:noProof/>
                <w:webHidden/>
              </w:rPr>
              <w:instrText xml:space="preserve"> PAGEREF _Toc136901882 \h </w:instrText>
            </w:r>
            <w:r w:rsidR="00A11625">
              <w:rPr>
                <w:noProof/>
                <w:webHidden/>
              </w:rPr>
            </w:r>
            <w:r w:rsidR="00A11625">
              <w:rPr>
                <w:noProof/>
                <w:webHidden/>
              </w:rPr>
              <w:fldChar w:fldCharType="separate"/>
            </w:r>
            <w:r w:rsidR="00A11625">
              <w:rPr>
                <w:noProof/>
                <w:webHidden/>
              </w:rPr>
              <w:t>81</w:t>
            </w:r>
            <w:r w:rsidR="00A11625">
              <w:rPr>
                <w:noProof/>
                <w:webHidden/>
              </w:rPr>
              <w:fldChar w:fldCharType="end"/>
            </w:r>
          </w:hyperlink>
        </w:p>
        <w:p w14:paraId="3EB86057" w14:textId="779DF0DD" w:rsidR="00A11625" w:rsidRDefault="001A4BCE">
          <w:pPr>
            <w:pStyle w:val="21"/>
            <w:tabs>
              <w:tab w:val="right" w:leader="dot" w:pos="9016"/>
            </w:tabs>
            <w:rPr>
              <w:rFonts w:eastAsiaTheme="minorEastAsia"/>
              <w:noProof/>
              <w:lang w:val="en-GB" w:eastAsia="en-GB"/>
            </w:rPr>
          </w:pPr>
          <w:hyperlink w:anchor="_Toc136901883" w:history="1">
            <w:r w:rsidR="00A11625" w:rsidRPr="00F502E9">
              <w:rPr>
                <w:rStyle w:val="a7"/>
                <w:rFonts w:ascii="Times New Roman" w:hAnsi="Times New Roman" w:cs="Times New Roman"/>
                <w:noProof/>
              </w:rPr>
              <w:t>6.2 External evaluation</w:t>
            </w:r>
            <w:r w:rsidR="00A11625">
              <w:rPr>
                <w:noProof/>
                <w:webHidden/>
              </w:rPr>
              <w:tab/>
            </w:r>
            <w:r w:rsidR="00A11625">
              <w:rPr>
                <w:noProof/>
                <w:webHidden/>
              </w:rPr>
              <w:fldChar w:fldCharType="begin"/>
            </w:r>
            <w:r w:rsidR="00A11625">
              <w:rPr>
                <w:noProof/>
                <w:webHidden/>
              </w:rPr>
              <w:instrText xml:space="preserve"> PAGEREF _Toc136901883 \h </w:instrText>
            </w:r>
            <w:r w:rsidR="00A11625">
              <w:rPr>
                <w:noProof/>
                <w:webHidden/>
              </w:rPr>
            </w:r>
            <w:r w:rsidR="00A11625">
              <w:rPr>
                <w:noProof/>
                <w:webHidden/>
              </w:rPr>
              <w:fldChar w:fldCharType="separate"/>
            </w:r>
            <w:r w:rsidR="00A11625">
              <w:rPr>
                <w:noProof/>
                <w:webHidden/>
              </w:rPr>
              <w:t>82</w:t>
            </w:r>
            <w:r w:rsidR="00A11625">
              <w:rPr>
                <w:noProof/>
                <w:webHidden/>
              </w:rPr>
              <w:fldChar w:fldCharType="end"/>
            </w:r>
          </w:hyperlink>
        </w:p>
        <w:p w14:paraId="4254B728" w14:textId="7FBAC22F" w:rsidR="00A11625" w:rsidRDefault="001A4BCE">
          <w:pPr>
            <w:pStyle w:val="11"/>
            <w:tabs>
              <w:tab w:val="right" w:leader="dot" w:pos="9016"/>
            </w:tabs>
            <w:rPr>
              <w:rFonts w:eastAsiaTheme="minorEastAsia"/>
              <w:noProof/>
              <w:lang w:val="en-GB" w:eastAsia="en-GB"/>
            </w:rPr>
          </w:pPr>
          <w:hyperlink w:anchor="_Toc136901884" w:history="1">
            <w:r w:rsidR="00A11625" w:rsidRPr="00F502E9">
              <w:rPr>
                <w:rStyle w:val="a7"/>
                <w:rFonts w:ascii="Times New Roman" w:hAnsi="Times New Roman" w:cs="Times New Roman"/>
                <w:noProof/>
              </w:rPr>
              <w:t>7. Faculty requirements</w:t>
            </w:r>
            <w:r w:rsidR="00A11625">
              <w:rPr>
                <w:noProof/>
                <w:webHidden/>
              </w:rPr>
              <w:tab/>
            </w:r>
            <w:r w:rsidR="00A11625">
              <w:rPr>
                <w:noProof/>
                <w:webHidden/>
              </w:rPr>
              <w:fldChar w:fldCharType="begin"/>
            </w:r>
            <w:r w:rsidR="00A11625">
              <w:rPr>
                <w:noProof/>
                <w:webHidden/>
              </w:rPr>
              <w:instrText xml:space="preserve"> PAGEREF _Toc136901884 \h </w:instrText>
            </w:r>
            <w:r w:rsidR="00A11625">
              <w:rPr>
                <w:noProof/>
                <w:webHidden/>
              </w:rPr>
            </w:r>
            <w:r w:rsidR="00A11625">
              <w:rPr>
                <w:noProof/>
                <w:webHidden/>
              </w:rPr>
              <w:fldChar w:fldCharType="separate"/>
            </w:r>
            <w:r w:rsidR="00A11625">
              <w:rPr>
                <w:noProof/>
                <w:webHidden/>
              </w:rPr>
              <w:t>84</w:t>
            </w:r>
            <w:r w:rsidR="00A11625">
              <w:rPr>
                <w:noProof/>
                <w:webHidden/>
              </w:rPr>
              <w:fldChar w:fldCharType="end"/>
            </w:r>
          </w:hyperlink>
        </w:p>
        <w:p w14:paraId="4703534C" w14:textId="44A875A9" w:rsidR="00A11625" w:rsidRDefault="001A4BCE">
          <w:pPr>
            <w:pStyle w:val="21"/>
            <w:tabs>
              <w:tab w:val="right" w:leader="dot" w:pos="9016"/>
            </w:tabs>
            <w:rPr>
              <w:rFonts w:eastAsiaTheme="minorEastAsia"/>
              <w:noProof/>
              <w:lang w:val="en-GB" w:eastAsia="en-GB"/>
            </w:rPr>
          </w:pPr>
          <w:hyperlink w:anchor="_Toc136901885" w:history="1">
            <w:r w:rsidR="00A11625" w:rsidRPr="00F502E9">
              <w:rPr>
                <w:rStyle w:val="a7"/>
                <w:rFonts w:ascii="Times New Roman" w:hAnsi="Times New Roman" w:cs="Times New Roman"/>
                <w:noProof/>
              </w:rPr>
              <w:t>7.1 Faculty Requirements</w:t>
            </w:r>
            <w:r w:rsidR="00A11625">
              <w:rPr>
                <w:noProof/>
                <w:webHidden/>
              </w:rPr>
              <w:tab/>
            </w:r>
            <w:r w:rsidR="00A11625">
              <w:rPr>
                <w:noProof/>
                <w:webHidden/>
              </w:rPr>
              <w:fldChar w:fldCharType="begin"/>
            </w:r>
            <w:r w:rsidR="00A11625">
              <w:rPr>
                <w:noProof/>
                <w:webHidden/>
              </w:rPr>
              <w:instrText xml:space="preserve"> PAGEREF _Toc136901885 \h </w:instrText>
            </w:r>
            <w:r w:rsidR="00A11625">
              <w:rPr>
                <w:noProof/>
                <w:webHidden/>
              </w:rPr>
            </w:r>
            <w:r w:rsidR="00A11625">
              <w:rPr>
                <w:noProof/>
                <w:webHidden/>
              </w:rPr>
              <w:fldChar w:fldCharType="separate"/>
            </w:r>
            <w:r w:rsidR="00A11625">
              <w:rPr>
                <w:noProof/>
                <w:webHidden/>
              </w:rPr>
              <w:t>84</w:t>
            </w:r>
            <w:r w:rsidR="00A11625">
              <w:rPr>
                <w:noProof/>
                <w:webHidden/>
              </w:rPr>
              <w:fldChar w:fldCharType="end"/>
            </w:r>
          </w:hyperlink>
        </w:p>
        <w:p w14:paraId="659F5550" w14:textId="490DD556" w:rsidR="00A11625" w:rsidRDefault="001A4BCE">
          <w:pPr>
            <w:pStyle w:val="21"/>
            <w:tabs>
              <w:tab w:val="right" w:leader="dot" w:pos="9016"/>
            </w:tabs>
            <w:rPr>
              <w:rFonts w:eastAsiaTheme="minorEastAsia"/>
              <w:noProof/>
              <w:lang w:val="en-GB" w:eastAsia="en-GB"/>
            </w:rPr>
          </w:pPr>
          <w:hyperlink w:anchor="_Toc136901886" w:history="1">
            <w:r w:rsidR="00A11625" w:rsidRPr="00F502E9">
              <w:rPr>
                <w:rStyle w:val="a7"/>
                <w:rFonts w:ascii="Times New Roman" w:hAnsi="Times New Roman" w:cs="Times New Roman"/>
                <w:noProof/>
              </w:rPr>
              <w:t>7.2 Additionally Required Faculty</w:t>
            </w:r>
            <w:r w:rsidR="00A11625">
              <w:rPr>
                <w:noProof/>
                <w:webHidden/>
              </w:rPr>
              <w:tab/>
            </w:r>
            <w:r w:rsidR="00A11625">
              <w:rPr>
                <w:noProof/>
                <w:webHidden/>
              </w:rPr>
              <w:fldChar w:fldCharType="begin"/>
            </w:r>
            <w:r w:rsidR="00A11625">
              <w:rPr>
                <w:noProof/>
                <w:webHidden/>
              </w:rPr>
              <w:instrText xml:space="preserve"> PAGEREF _Toc136901886 \h </w:instrText>
            </w:r>
            <w:r w:rsidR="00A11625">
              <w:rPr>
                <w:noProof/>
                <w:webHidden/>
              </w:rPr>
            </w:r>
            <w:r w:rsidR="00A11625">
              <w:rPr>
                <w:noProof/>
                <w:webHidden/>
              </w:rPr>
              <w:fldChar w:fldCharType="separate"/>
            </w:r>
            <w:r w:rsidR="00A11625">
              <w:rPr>
                <w:noProof/>
                <w:webHidden/>
              </w:rPr>
              <w:t>84</w:t>
            </w:r>
            <w:r w:rsidR="00A11625">
              <w:rPr>
                <w:noProof/>
                <w:webHidden/>
              </w:rPr>
              <w:fldChar w:fldCharType="end"/>
            </w:r>
          </w:hyperlink>
        </w:p>
        <w:p w14:paraId="2C98BB93" w14:textId="167020CE" w:rsidR="00A11625" w:rsidRDefault="001A4BCE">
          <w:pPr>
            <w:pStyle w:val="21"/>
            <w:tabs>
              <w:tab w:val="right" w:leader="dot" w:pos="9016"/>
            </w:tabs>
            <w:rPr>
              <w:rFonts w:eastAsiaTheme="minorEastAsia"/>
              <w:noProof/>
              <w:lang w:val="en-GB" w:eastAsia="en-GB"/>
            </w:rPr>
          </w:pPr>
          <w:hyperlink w:anchor="_Toc136901887" w:history="1">
            <w:r w:rsidR="00A11625" w:rsidRPr="00F502E9">
              <w:rPr>
                <w:rStyle w:val="a7"/>
                <w:rFonts w:ascii="Times New Roman" w:hAnsi="Times New Roman" w:cs="Times New Roman"/>
                <w:noProof/>
                <w:lang w:val="en-US"/>
              </w:rPr>
              <w:t>7.3 Required professional development of faculty</w:t>
            </w:r>
            <w:r w:rsidR="00A11625">
              <w:rPr>
                <w:noProof/>
                <w:webHidden/>
              </w:rPr>
              <w:tab/>
            </w:r>
            <w:r w:rsidR="00A11625">
              <w:rPr>
                <w:noProof/>
                <w:webHidden/>
              </w:rPr>
              <w:fldChar w:fldCharType="begin"/>
            </w:r>
            <w:r w:rsidR="00A11625">
              <w:rPr>
                <w:noProof/>
                <w:webHidden/>
              </w:rPr>
              <w:instrText xml:space="preserve"> PAGEREF _Toc136901887 \h </w:instrText>
            </w:r>
            <w:r w:rsidR="00A11625">
              <w:rPr>
                <w:noProof/>
                <w:webHidden/>
              </w:rPr>
            </w:r>
            <w:r w:rsidR="00A11625">
              <w:rPr>
                <w:noProof/>
                <w:webHidden/>
              </w:rPr>
              <w:fldChar w:fldCharType="separate"/>
            </w:r>
            <w:r w:rsidR="00A11625">
              <w:rPr>
                <w:noProof/>
                <w:webHidden/>
              </w:rPr>
              <w:t>84</w:t>
            </w:r>
            <w:r w:rsidR="00A11625">
              <w:rPr>
                <w:noProof/>
                <w:webHidden/>
              </w:rPr>
              <w:fldChar w:fldCharType="end"/>
            </w:r>
          </w:hyperlink>
        </w:p>
        <w:p w14:paraId="7A60C440" w14:textId="43878A5B" w:rsidR="00A11625" w:rsidRDefault="001A4BCE">
          <w:pPr>
            <w:pStyle w:val="21"/>
            <w:tabs>
              <w:tab w:val="right" w:leader="dot" w:pos="9016"/>
            </w:tabs>
            <w:rPr>
              <w:rFonts w:eastAsiaTheme="minorEastAsia"/>
              <w:noProof/>
              <w:lang w:val="en-GB" w:eastAsia="en-GB"/>
            </w:rPr>
          </w:pPr>
          <w:hyperlink w:anchor="_Toc136901888" w:history="1">
            <w:r w:rsidR="00A11625" w:rsidRPr="00F502E9">
              <w:rPr>
                <w:rStyle w:val="a7"/>
                <w:rFonts w:ascii="Times New Roman" w:hAnsi="Times New Roman" w:cs="Times New Roman"/>
                <w:noProof/>
              </w:rPr>
              <w:t>7.4 Required additional administrative staff</w:t>
            </w:r>
            <w:r w:rsidR="00A11625">
              <w:rPr>
                <w:noProof/>
                <w:webHidden/>
              </w:rPr>
              <w:tab/>
            </w:r>
            <w:r w:rsidR="00A11625">
              <w:rPr>
                <w:noProof/>
                <w:webHidden/>
              </w:rPr>
              <w:fldChar w:fldCharType="begin"/>
            </w:r>
            <w:r w:rsidR="00A11625">
              <w:rPr>
                <w:noProof/>
                <w:webHidden/>
              </w:rPr>
              <w:instrText xml:space="preserve"> PAGEREF _Toc136901888 \h </w:instrText>
            </w:r>
            <w:r w:rsidR="00A11625">
              <w:rPr>
                <w:noProof/>
                <w:webHidden/>
              </w:rPr>
            </w:r>
            <w:r w:rsidR="00A11625">
              <w:rPr>
                <w:noProof/>
                <w:webHidden/>
              </w:rPr>
              <w:fldChar w:fldCharType="separate"/>
            </w:r>
            <w:r w:rsidR="00A11625">
              <w:rPr>
                <w:noProof/>
                <w:webHidden/>
              </w:rPr>
              <w:t>85</w:t>
            </w:r>
            <w:r w:rsidR="00A11625">
              <w:rPr>
                <w:noProof/>
                <w:webHidden/>
              </w:rPr>
              <w:fldChar w:fldCharType="end"/>
            </w:r>
          </w:hyperlink>
        </w:p>
        <w:p w14:paraId="6D55C0E3" w14:textId="3DD30BE7" w:rsidR="00A11625" w:rsidRDefault="001A4BCE">
          <w:pPr>
            <w:pStyle w:val="11"/>
            <w:tabs>
              <w:tab w:val="right" w:leader="dot" w:pos="9016"/>
            </w:tabs>
            <w:rPr>
              <w:rFonts w:eastAsiaTheme="minorEastAsia"/>
              <w:noProof/>
              <w:lang w:val="en-GB" w:eastAsia="en-GB"/>
            </w:rPr>
          </w:pPr>
          <w:hyperlink w:anchor="_Toc136901889" w:history="1">
            <w:r w:rsidR="00A11625" w:rsidRPr="00F502E9">
              <w:rPr>
                <w:rStyle w:val="a7"/>
                <w:rFonts w:ascii="Times New Roman" w:hAnsi="Times New Roman" w:cs="Times New Roman"/>
                <w:noProof/>
                <w:lang w:val="en-US"/>
              </w:rPr>
              <w:t>8. Resources</w:t>
            </w:r>
            <w:r w:rsidR="00A11625">
              <w:rPr>
                <w:noProof/>
                <w:webHidden/>
              </w:rPr>
              <w:tab/>
            </w:r>
            <w:r w:rsidR="00A11625">
              <w:rPr>
                <w:noProof/>
                <w:webHidden/>
              </w:rPr>
              <w:fldChar w:fldCharType="begin"/>
            </w:r>
            <w:r w:rsidR="00A11625">
              <w:rPr>
                <w:noProof/>
                <w:webHidden/>
              </w:rPr>
              <w:instrText xml:space="preserve"> PAGEREF _Toc136901889 \h </w:instrText>
            </w:r>
            <w:r w:rsidR="00A11625">
              <w:rPr>
                <w:noProof/>
                <w:webHidden/>
              </w:rPr>
            </w:r>
            <w:r w:rsidR="00A11625">
              <w:rPr>
                <w:noProof/>
                <w:webHidden/>
              </w:rPr>
              <w:fldChar w:fldCharType="separate"/>
            </w:r>
            <w:r w:rsidR="00A11625">
              <w:rPr>
                <w:noProof/>
                <w:webHidden/>
              </w:rPr>
              <w:t>85</w:t>
            </w:r>
            <w:r w:rsidR="00A11625">
              <w:rPr>
                <w:noProof/>
                <w:webHidden/>
              </w:rPr>
              <w:fldChar w:fldCharType="end"/>
            </w:r>
          </w:hyperlink>
        </w:p>
        <w:p w14:paraId="0DD5A533" w14:textId="21161BA6" w:rsidR="00A11625" w:rsidRDefault="001A4BCE">
          <w:pPr>
            <w:pStyle w:val="21"/>
            <w:tabs>
              <w:tab w:val="right" w:leader="dot" w:pos="9016"/>
            </w:tabs>
            <w:rPr>
              <w:rFonts w:eastAsiaTheme="minorEastAsia"/>
              <w:noProof/>
              <w:lang w:val="en-GB" w:eastAsia="en-GB"/>
            </w:rPr>
          </w:pPr>
          <w:hyperlink w:anchor="_Toc136901890" w:history="1">
            <w:r w:rsidR="00A11625" w:rsidRPr="00F502E9">
              <w:rPr>
                <w:rStyle w:val="a7"/>
                <w:rFonts w:ascii="Times New Roman" w:hAnsi="Times New Roman" w:cs="Times New Roman"/>
                <w:noProof/>
              </w:rPr>
              <w:t>8.1 Library Resources</w:t>
            </w:r>
            <w:r w:rsidR="00A11625">
              <w:rPr>
                <w:noProof/>
                <w:webHidden/>
              </w:rPr>
              <w:tab/>
            </w:r>
            <w:r w:rsidR="00A11625">
              <w:rPr>
                <w:noProof/>
                <w:webHidden/>
              </w:rPr>
              <w:fldChar w:fldCharType="begin"/>
            </w:r>
            <w:r w:rsidR="00A11625">
              <w:rPr>
                <w:noProof/>
                <w:webHidden/>
              </w:rPr>
              <w:instrText xml:space="preserve"> PAGEREF _Toc136901890 \h </w:instrText>
            </w:r>
            <w:r w:rsidR="00A11625">
              <w:rPr>
                <w:noProof/>
                <w:webHidden/>
              </w:rPr>
            </w:r>
            <w:r w:rsidR="00A11625">
              <w:rPr>
                <w:noProof/>
                <w:webHidden/>
              </w:rPr>
              <w:fldChar w:fldCharType="separate"/>
            </w:r>
            <w:r w:rsidR="00A11625">
              <w:rPr>
                <w:noProof/>
                <w:webHidden/>
              </w:rPr>
              <w:t>85</w:t>
            </w:r>
            <w:r w:rsidR="00A11625">
              <w:rPr>
                <w:noProof/>
                <w:webHidden/>
              </w:rPr>
              <w:fldChar w:fldCharType="end"/>
            </w:r>
          </w:hyperlink>
        </w:p>
        <w:p w14:paraId="582F5C2F" w14:textId="677912FC" w:rsidR="00A11625" w:rsidRDefault="001A4BCE">
          <w:pPr>
            <w:pStyle w:val="21"/>
            <w:tabs>
              <w:tab w:val="right" w:leader="dot" w:pos="9016"/>
            </w:tabs>
            <w:rPr>
              <w:rFonts w:eastAsiaTheme="minorEastAsia"/>
              <w:noProof/>
              <w:lang w:val="en-GB" w:eastAsia="en-GB"/>
            </w:rPr>
          </w:pPr>
          <w:hyperlink w:anchor="_Toc136901891" w:history="1">
            <w:r w:rsidR="00A11625" w:rsidRPr="00F502E9">
              <w:rPr>
                <w:rStyle w:val="a7"/>
                <w:rFonts w:ascii="Times New Roman" w:hAnsi="Times New Roman" w:cs="Times New Roman"/>
                <w:noProof/>
              </w:rPr>
              <w:t>8.2 IT Resources</w:t>
            </w:r>
            <w:r w:rsidR="00A11625">
              <w:rPr>
                <w:noProof/>
                <w:webHidden/>
              </w:rPr>
              <w:tab/>
            </w:r>
            <w:r w:rsidR="00A11625">
              <w:rPr>
                <w:noProof/>
                <w:webHidden/>
              </w:rPr>
              <w:fldChar w:fldCharType="begin"/>
            </w:r>
            <w:r w:rsidR="00A11625">
              <w:rPr>
                <w:noProof/>
                <w:webHidden/>
              </w:rPr>
              <w:instrText xml:space="preserve"> PAGEREF _Toc136901891 \h </w:instrText>
            </w:r>
            <w:r w:rsidR="00A11625">
              <w:rPr>
                <w:noProof/>
                <w:webHidden/>
              </w:rPr>
            </w:r>
            <w:r w:rsidR="00A11625">
              <w:rPr>
                <w:noProof/>
                <w:webHidden/>
              </w:rPr>
              <w:fldChar w:fldCharType="separate"/>
            </w:r>
            <w:r w:rsidR="00A11625">
              <w:rPr>
                <w:noProof/>
                <w:webHidden/>
              </w:rPr>
              <w:t>85</w:t>
            </w:r>
            <w:r w:rsidR="00A11625">
              <w:rPr>
                <w:noProof/>
                <w:webHidden/>
              </w:rPr>
              <w:fldChar w:fldCharType="end"/>
            </w:r>
          </w:hyperlink>
        </w:p>
        <w:p w14:paraId="2BF05BEE" w14:textId="6E73C38C" w:rsidR="00A11625" w:rsidRDefault="001A4BCE">
          <w:pPr>
            <w:pStyle w:val="21"/>
            <w:tabs>
              <w:tab w:val="right" w:leader="dot" w:pos="9016"/>
            </w:tabs>
            <w:rPr>
              <w:rFonts w:eastAsiaTheme="minorEastAsia"/>
              <w:noProof/>
              <w:lang w:val="en-GB" w:eastAsia="en-GB"/>
            </w:rPr>
          </w:pPr>
          <w:hyperlink w:anchor="_Toc136901892" w:history="1">
            <w:r w:rsidR="00A11625" w:rsidRPr="00F502E9">
              <w:rPr>
                <w:rStyle w:val="a7"/>
                <w:rFonts w:ascii="Times New Roman" w:hAnsi="Times New Roman" w:cs="Times New Roman"/>
                <w:noProof/>
              </w:rPr>
              <w:t>8.3 Infrastructure</w:t>
            </w:r>
            <w:r w:rsidR="00A11625">
              <w:rPr>
                <w:noProof/>
                <w:webHidden/>
              </w:rPr>
              <w:tab/>
            </w:r>
            <w:r w:rsidR="00A11625">
              <w:rPr>
                <w:noProof/>
                <w:webHidden/>
              </w:rPr>
              <w:fldChar w:fldCharType="begin"/>
            </w:r>
            <w:r w:rsidR="00A11625">
              <w:rPr>
                <w:noProof/>
                <w:webHidden/>
              </w:rPr>
              <w:instrText xml:space="preserve"> PAGEREF _Toc136901892 \h </w:instrText>
            </w:r>
            <w:r w:rsidR="00A11625">
              <w:rPr>
                <w:noProof/>
                <w:webHidden/>
              </w:rPr>
            </w:r>
            <w:r w:rsidR="00A11625">
              <w:rPr>
                <w:noProof/>
                <w:webHidden/>
              </w:rPr>
              <w:fldChar w:fldCharType="separate"/>
            </w:r>
            <w:r w:rsidR="00A11625">
              <w:rPr>
                <w:noProof/>
                <w:webHidden/>
              </w:rPr>
              <w:t>85</w:t>
            </w:r>
            <w:r w:rsidR="00A11625">
              <w:rPr>
                <w:noProof/>
                <w:webHidden/>
              </w:rPr>
              <w:fldChar w:fldCharType="end"/>
            </w:r>
          </w:hyperlink>
        </w:p>
        <w:p w14:paraId="3F037FAB" w14:textId="5452A12B" w:rsidR="00A11625" w:rsidRDefault="001A4BCE">
          <w:pPr>
            <w:pStyle w:val="11"/>
            <w:tabs>
              <w:tab w:val="right" w:leader="dot" w:pos="9016"/>
            </w:tabs>
            <w:rPr>
              <w:rFonts w:eastAsiaTheme="minorEastAsia"/>
              <w:noProof/>
              <w:lang w:val="en-GB" w:eastAsia="en-GB"/>
            </w:rPr>
          </w:pPr>
          <w:hyperlink w:anchor="_Toc136901893" w:history="1">
            <w:r w:rsidR="00A11625" w:rsidRPr="00F502E9">
              <w:rPr>
                <w:rStyle w:val="a7"/>
                <w:rFonts w:ascii="Times New Roman" w:hAnsi="Times New Roman" w:cs="Times New Roman"/>
                <w:noProof/>
                <w:lang w:val="en-US"/>
              </w:rPr>
              <w:t>9</w:t>
            </w:r>
            <w:r w:rsidR="00A11625" w:rsidRPr="00F502E9">
              <w:rPr>
                <w:rStyle w:val="a7"/>
                <w:rFonts w:ascii="Times New Roman" w:hAnsi="Times New Roman" w:cs="Times New Roman"/>
                <w:noProof/>
              </w:rPr>
              <w:t>. Additional information</w:t>
            </w:r>
            <w:r w:rsidR="00A11625">
              <w:rPr>
                <w:noProof/>
                <w:webHidden/>
              </w:rPr>
              <w:tab/>
            </w:r>
            <w:r w:rsidR="00A11625">
              <w:rPr>
                <w:noProof/>
                <w:webHidden/>
              </w:rPr>
              <w:fldChar w:fldCharType="begin"/>
            </w:r>
            <w:r w:rsidR="00A11625">
              <w:rPr>
                <w:noProof/>
                <w:webHidden/>
              </w:rPr>
              <w:instrText xml:space="preserve"> PAGEREF _Toc136901893 \h </w:instrText>
            </w:r>
            <w:r w:rsidR="00A11625">
              <w:rPr>
                <w:noProof/>
                <w:webHidden/>
              </w:rPr>
            </w:r>
            <w:r w:rsidR="00A11625">
              <w:rPr>
                <w:noProof/>
                <w:webHidden/>
              </w:rPr>
              <w:fldChar w:fldCharType="separate"/>
            </w:r>
            <w:r w:rsidR="00A11625">
              <w:rPr>
                <w:noProof/>
                <w:webHidden/>
              </w:rPr>
              <w:t>86</w:t>
            </w:r>
            <w:r w:rsidR="00A11625">
              <w:rPr>
                <w:noProof/>
                <w:webHidden/>
              </w:rPr>
              <w:fldChar w:fldCharType="end"/>
            </w:r>
          </w:hyperlink>
        </w:p>
        <w:p w14:paraId="0445A488" w14:textId="0A4AB162" w:rsidR="00A11625" w:rsidRDefault="001A4BCE">
          <w:pPr>
            <w:pStyle w:val="21"/>
            <w:tabs>
              <w:tab w:val="right" w:leader="dot" w:pos="9016"/>
            </w:tabs>
            <w:rPr>
              <w:rFonts w:eastAsiaTheme="minorEastAsia"/>
              <w:noProof/>
              <w:lang w:val="en-GB" w:eastAsia="en-GB"/>
            </w:rPr>
          </w:pPr>
          <w:hyperlink w:anchor="_Toc136901894" w:history="1">
            <w:r w:rsidR="00A11625" w:rsidRPr="00F502E9">
              <w:rPr>
                <w:rStyle w:val="a7"/>
                <w:rFonts w:ascii="Times New Roman" w:hAnsi="Times New Roman" w:cs="Times New Roman"/>
                <w:noProof/>
              </w:rPr>
              <w:t>9.1 Additional materials</w:t>
            </w:r>
            <w:r w:rsidR="00A11625">
              <w:rPr>
                <w:noProof/>
                <w:webHidden/>
              </w:rPr>
              <w:tab/>
            </w:r>
            <w:r w:rsidR="00A11625">
              <w:rPr>
                <w:noProof/>
                <w:webHidden/>
              </w:rPr>
              <w:fldChar w:fldCharType="begin"/>
            </w:r>
            <w:r w:rsidR="00A11625">
              <w:rPr>
                <w:noProof/>
                <w:webHidden/>
              </w:rPr>
              <w:instrText xml:space="preserve"> PAGEREF _Toc136901894 \h </w:instrText>
            </w:r>
            <w:r w:rsidR="00A11625">
              <w:rPr>
                <w:noProof/>
                <w:webHidden/>
              </w:rPr>
            </w:r>
            <w:r w:rsidR="00A11625">
              <w:rPr>
                <w:noProof/>
                <w:webHidden/>
              </w:rPr>
              <w:fldChar w:fldCharType="separate"/>
            </w:r>
            <w:r w:rsidR="00A11625">
              <w:rPr>
                <w:noProof/>
                <w:webHidden/>
              </w:rPr>
              <w:t>86</w:t>
            </w:r>
            <w:r w:rsidR="00A11625">
              <w:rPr>
                <w:noProof/>
                <w:webHidden/>
              </w:rPr>
              <w:fldChar w:fldCharType="end"/>
            </w:r>
          </w:hyperlink>
        </w:p>
        <w:p w14:paraId="7EC5ADF9" w14:textId="50F503FC" w:rsidR="00A11625" w:rsidRDefault="001A4BCE">
          <w:pPr>
            <w:pStyle w:val="21"/>
            <w:tabs>
              <w:tab w:val="right" w:leader="dot" w:pos="9016"/>
            </w:tabs>
            <w:rPr>
              <w:rFonts w:eastAsiaTheme="minorEastAsia"/>
              <w:noProof/>
              <w:lang w:val="en-GB" w:eastAsia="en-GB"/>
            </w:rPr>
          </w:pPr>
          <w:hyperlink w:anchor="_Toc136901895" w:history="1">
            <w:r w:rsidR="00A11625" w:rsidRPr="00F502E9">
              <w:rPr>
                <w:rStyle w:val="a7"/>
                <w:rFonts w:ascii="Times New Roman" w:hAnsi="Times New Roman" w:cs="Times New Roman"/>
                <w:noProof/>
              </w:rPr>
              <w:t>9.2 E-learning</w:t>
            </w:r>
            <w:r w:rsidR="00A11625">
              <w:rPr>
                <w:noProof/>
                <w:webHidden/>
              </w:rPr>
              <w:tab/>
            </w:r>
            <w:r w:rsidR="00A11625">
              <w:rPr>
                <w:noProof/>
                <w:webHidden/>
              </w:rPr>
              <w:fldChar w:fldCharType="begin"/>
            </w:r>
            <w:r w:rsidR="00A11625">
              <w:rPr>
                <w:noProof/>
                <w:webHidden/>
              </w:rPr>
              <w:instrText xml:space="preserve"> PAGEREF _Toc136901895 \h </w:instrText>
            </w:r>
            <w:r w:rsidR="00A11625">
              <w:rPr>
                <w:noProof/>
                <w:webHidden/>
              </w:rPr>
            </w:r>
            <w:r w:rsidR="00A11625">
              <w:rPr>
                <w:noProof/>
                <w:webHidden/>
              </w:rPr>
              <w:fldChar w:fldCharType="separate"/>
            </w:r>
            <w:r w:rsidR="00A11625">
              <w:rPr>
                <w:noProof/>
                <w:webHidden/>
              </w:rPr>
              <w:t>86</w:t>
            </w:r>
            <w:r w:rsidR="00A11625">
              <w:rPr>
                <w:noProof/>
                <w:webHidden/>
              </w:rPr>
              <w:fldChar w:fldCharType="end"/>
            </w:r>
          </w:hyperlink>
        </w:p>
        <w:p w14:paraId="00B02EFC" w14:textId="4FD640E1" w:rsidR="00A11625" w:rsidRDefault="001A4BCE">
          <w:pPr>
            <w:pStyle w:val="11"/>
            <w:tabs>
              <w:tab w:val="right" w:leader="dot" w:pos="9016"/>
            </w:tabs>
            <w:rPr>
              <w:rFonts w:eastAsiaTheme="minorEastAsia"/>
              <w:noProof/>
              <w:lang w:val="en-GB" w:eastAsia="en-GB"/>
            </w:rPr>
          </w:pPr>
          <w:hyperlink w:anchor="_Toc136901896" w:history="1">
            <w:r w:rsidR="00A11625" w:rsidRPr="00F502E9">
              <w:rPr>
                <w:rStyle w:val="a7"/>
                <w:rFonts w:ascii="Times New Roman" w:hAnsi="Times New Roman" w:cs="Times New Roman"/>
                <w:noProof/>
                <w:lang w:val="en-US"/>
              </w:rPr>
              <w:t>10. Approval</w:t>
            </w:r>
            <w:r w:rsidR="00A11625">
              <w:rPr>
                <w:noProof/>
                <w:webHidden/>
              </w:rPr>
              <w:tab/>
            </w:r>
            <w:r w:rsidR="00A11625">
              <w:rPr>
                <w:noProof/>
                <w:webHidden/>
              </w:rPr>
              <w:fldChar w:fldCharType="begin"/>
            </w:r>
            <w:r w:rsidR="00A11625">
              <w:rPr>
                <w:noProof/>
                <w:webHidden/>
              </w:rPr>
              <w:instrText xml:space="preserve"> PAGEREF _Toc136901896 \h </w:instrText>
            </w:r>
            <w:r w:rsidR="00A11625">
              <w:rPr>
                <w:noProof/>
                <w:webHidden/>
              </w:rPr>
            </w:r>
            <w:r w:rsidR="00A11625">
              <w:rPr>
                <w:noProof/>
                <w:webHidden/>
              </w:rPr>
              <w:fldChar w:fldCharType="separate"/>
            </w:r>
            <w:r w:rsidR="00A11625">
              <w:rPr>
                <w:noProof/>
                <w:webHidden/>
              </w:rPr>
              <w:t>87</w:t>
            </w:r>
            <w:r w:rsidR="00A11625">
              <w:rPr>
                <w:noProof/>
                <w:webHidden/>
              </w:rPr>
              <w:fldChar w:fldCharType="end"/>
            </w:r>
          </w:hyperlink>
        </w:p>
        <w:p w14:paraId="0207210A" w14:textId="5A5C252A" w:rsidR="00A11625" w:rsidRDefault="001A4BCE">
          <w:pPr>
            <w:pStyle w:val="11"/>
            <w:tabs>
              <w:tab w:val="right" w:leader="dot" w:pos="9016"/>
            </w:tabs>
            <w:rPr>
              <w:rFonts w:eastAsiaTheme="minorEastAsia"/>
              <w:noProof/>
              <w:lang w:val="en-GB" w:eastAsia="en-GB"/>
            </w:rPr>
          </w:pPr>
          <w:hyperlink w:anchor="_Toc136901897" w:history="1">
            <w:r w:rsidR="00A11625" w:rsidRPr="00F502E9">
              <w:rPr>
                <w:rStyle w:val="a7"/>
                <w:rFonts w:ascii="Times New Roman" w:hAnsi="Times New Roman" w:cs="Times New Roman"/>
                <w:b/>
                <w:bCs/>
                <w:noProof/>
                <w:lang w:val="en-US"/>
              </w:rPr>
              <w:t>APPENDIX 1</w:t>
            </w:r>
            <w:r w:rsidR="00A11625" w:rsidRPr="00F502E9">
              <w:rPr>
                <w:rStyle w:val="a7"/>
                <w:rFonts w:ascii="Times New Roman" w:hAnsi="Times New Roman" w:cs="Times New Roman"/>
                <w:noProof/>
                <w:lang w:val="en-US"/>
              </w:rPr>
              <w:t>: Main principles of the curriculum</w:t>
            </w:r>
            <w:r w:rsidR="00A11625">
              <w:rPr>
                <w:noProof/>
                <w:webHidden/>
              </w:rPr>
              <w:tab/>
            </w:r>
            <w:r w:rsidR="00A11625">
              <w:rPr>
                <w:noProof/>
                <w:webHidden/>
              </w:rPr>
              <w:fldChar w:fldCharType="begin"/>
            </w:r>
            <w:r w:rsidR="00A11625">
              <w:rPr>
                <w:noProof/>
                <w:webHidden/>
              </w:rPr>
              <w:instrText xml:space="preserve"> PAGEREF _Toc136901897 \h </w:instrText>
            </w:r>
            <w:r w:rsidR="00A11625">
              <w:rPr>
                <w:noProof/>
                <w:webHidden/>
              </w:rPr>
            </w:r>
            <w:r w:rsidR="00A11625">
              <w:rPr>
                <w:noProof/>
                <w:webHidden/>
              </w:rPr>
              <w:fldChar w:fldCharType="separate"/>
            </w:r>
            <w:r w:rsidR="00A11625">
              <w:rPr>
                <w:noProof/>
                <w:webHidden/>
              </w:rPr>
              <w:t>88</w:t>
            </w:r>
            <w:r w:rsidR="00A11625">
              <w:rPr>
                <w:noProof/>
                <w:webHidden/>
              </w:rPr>
              <w:fldChar w:fldCharType="end"/>
            </w:r>
          </w:hyperlink>
        </w:p>
        <w:p w14:paraId="668B258B" w14:textId="29760D3F" w:rsidR="00A11625" w:rsidRDefault="001A4BCE">
          <w:pPr>
            <w:pStyle w:val="11"/>
            <w:tabs>
              <w:tab w:val="right" w:leader="dot" w:pos="9016"/>
            </w:tabs>
            <w:rPr>
              <w:rFonts w:eastAsiaTheme="minorEastAsia"/>
              <w:noProof/>
              <w:lang w:val="en-GB" w:eastAsia="en-GB"/>
            </w:rPr>
          </w:pPr>
          <w:hyperlink w:anchor="_Toc136901898" w:history="1">
            <w:r w:rsidR="00A11625" w:rsidRPr="00F502E9">
              <w:rPr>
                <w:rStyle w:val="a7"/>
                <w:rFonts w:ascii="Times New Roman" w:eastAsia="Times New Roman" w:hAnsi="Times New Roman" w:cs="Times New Roman"/>
                <w:b/>
                <w:bCs/>
                <w:noProof/>
                <w:lang w:val="en-US"/>
              </w:rPr>
              <w:t>Literature</w:t>
            </w:r>
            <w:r w:rsidR="00A11625">
              <w:rPr>
                <w:noProof/>
                <w:webHidden/>
              </w:rPr>
              <w:tab/>
            </w:r>
            <w:r w:rsidR="00A11625">
              <w:rPr>
                <w:noProof/>
                <w:webHidden/>
              </w:rPr>
              <w:fldChar w:fldCharType="begin"/>
            </w:r>
            <w:r w:rsidR="00A11625">
              <w:rPr>
                <w:noProof/>
                <w:webHidden/>
              </w:rPr>
              <w:instrText xml:space="preserve"> PAGEREF _Toc136901898 \h </w:instrText>
            </w:r>
            <w:r w:rsidR="00A11625">
              <w:rPr>
                <w:noProof/>
                <w:webHidden/>
              </w:rPr>
            </w:r>
            <w:r w:rsidR="00A11625">
              <w:rPr>
                <w:noProof/>
                <w:webHidden/>
              </w:rPr>
              <w:fldChar w:fldCharType="separate"/>
            </w:r>
            <w:r w:rsidR="00A11625">
              <w:rPr>
                <w:noProof/>
                <w:webHidden/>
              </w:rPr>
              <w:t>98</w:t>
            </w:r>
            <w:r w:rsidR="00A11625">
              <w:rPr>
                <w:noProof/>
                <w:webHidden/>
              </w:rPr>
              <w:fldChar w:fldCharType="end"/>
            </w:r>
          </w:hyperlink>
        </w:p>
        <w:p w14:paraId="116417A3" w14:textId="430B009A" w:rsidR="00476772" w:rsidRPr="00A05834" w:rsidRDefault="00476772">
          <w:pPr>
            <w:rPr>
              <w:rFonts w:ascii="Times New Roman" w:hAnsi="Times New Roman" w:cs="Times New Roman"/>
              <w:sz w:val="28"/>
              <w:szCs w:val="28"/>
            </w:rPr>
          </w:pPr>
          <w:r w:rsidRPr="00A05834">
            <w:rPr>
              <w:rFonts w:ascii="Times New Roman" w:hAnsi="Times New Roman" w:cs="Times New Roman"/>
              <w:b/>
              <w:bCs/>
              <w:noProof/>
              <w:sz w:val="28"/>
              <w:szCs w:val="28"/>
            </w:rPr>
            <w:fldChar w:fldCharType="end"/>
          </w:r>
        </w:p>
      </w:sdtContent>
    </w:sdt>
    <w:p w14:paraId="5CE5B56E" w14:textId="099A81AB" w:rsidR="00A745BE" w:rsidRPr="00A05834" w:rsidRDefault="00F43631" w:rsidP="00150C45">
      <w:pPr>
        <w:rPr>
          <w:rFonts w:ascii="Times New Roman" w:eastAsia="Times New Roman" w:hAnsi="Times New Roman" w:cs="Times New Roman"/>
          <w:smallCaps/>
          <w:color w:val="ED7D31"/>
          <w:sz w:val="28"/>
          <w:szCs w:val="28"/>
          <w:u w:val="single"/>
        </w:rPr>
      </w:pPr>
      <w:r w:rsidRPr="00A05834">
        <w:rPr>
          <w:rFonts w:ascii="Times New Roman" w:eastAsia="Times New Roman" w:hAnsi="Times New Roman" w:cs="Times New Roman"/>
          <w:smallCaps/>
          <w:color w:val="ED7D31"/>
          <w:sz w:val="28"/>
          <w:szCs w:val="28"/>
          <w:u w:val="single"/>
        </w:rPr>
        <w:br w:type="page"/>
      </w:r>
    </w:p>
    <w:p w14:paraId="75E30641" w14:textId="73201BE1" w:rsidR="6B229BC4" w:rsidRPr="00A05834" w:rsidRDefault="37A33F82" w:rsidP="0008387B">
      <w:pPr>
        <w:pStyle w:val="1"/>
        <w:rPr>
          <w:rFonts w:ascii="Times New Roman" w:hAnsi="Times New Roman" w:cs="Times New Roman"/>
          <w:sz w:val="28"/>
          <w:szCs w:val="28"/>
        </w:rPr>
      </w:pPr>
      <w:bookmarkStart w:id="1" w:name="_Toc95726084"/>
      <w:bookmarkStart w:id="2" w:name="_Toc136901871"/>
      <w:r w:rsidRPr="00A05834">
        <w:rPr>
          <w:rFonts w:ascii="Times New Roman" w:hAnsi="Times New Roman" w:cs="Times New Roman"/>
          <w:sz w:val="28"/>
          <w:szCs w:val="28"/>
        </w:rPr>
        <w:lastRenderedPageBreak/>
        <w:t>1. General information</w:t>
      </w:r>
      <w:bookmarkEnd w:id="1"/>
      <w:bookmarkEnd w:id="2"/>
    </w:p>
    <w:p w14:paraId="2ECE22BF" w14:textId="3CD5F7D2" w:rsidR="6B229BC4" w:rsidRPr="00A05834"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A05834" w14:paraId="6A0AF88B" w14:textId="77777777" w:rsidTr="4E2F581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33C48A7E"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 xml:space="preserve"> </w:t>
            </w:r>
            <w:r w:rsidR="002274D4" w:rsidRPr="00A05834">
              <w:rPr>
                <w:rFonts w:ascii="Times New Roman" w:eastAsia="Times New Roman" w:hAnsi="Times New Roman" w:cs="Times New Roman"/>
                <w:b/>
                <w:bCs/>
                <w:color w:val="000000"/>
                <w:sz w:val="28"/>
                <w:szCs w:val="28"/>
                <w:lang w:val="en-GB"/>
              </w:rPr>
              <w:t>History and social science</w:t>
            </w:r>
          </w:p>
        </w:tc>
      </w:tr>
      <w:tr w:rsidR="6B229BC4" w:rsidRPr="0022237B" w14:paraId="6C2A1F07" w14:textId="77777777" w:rsidTr="4E2F5813">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A0583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A05834">
              <w:rPr>
                <w:rFonts w:ascii="Times New Roman" w:eastAsia="Times New Roman" w:hAnsi="Times New Roman" w:cs="Times New Roman"/>
                <w:b/>
                <w:bCs/>
                <w:color w:val="000000" w:themeColor="text1"/>
                <w:sz w:val="28"/>
                <w:szCs w:val="28"/>
                <w:lang w:val="en-US"/>
              </w:rPr>
              <w:t xml:space="preserve">1.2. Curriculum developing team: </w:t>
            </w:r>
          </w:p>
          <w:p w14:paraId="0A00F739" w14:textId="24E885FE" w:rsidR="6B229BC4" w:rsidRPr="00864899" w:rsidRDefault="6B229BC4" w:rsidP="6B229BC4">
            <w:pPr>
              <w:tabs>
                <w:tab w:val="left" w:pos="709"/>
              </w:tabs>
              <w:spacing w:line="257" w:lineRule="auto"/>
              <w:rPr>
                <w:rFonts w:ascii="Times New Roman" w:hAnsi="Times New Roman" w:cs="Times New Roman"/>
                <w:b/>
                <w:bCs/>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A05834" w:rsidRDefault="6B229BC4" w:rsidP="6B229BC4">
            <w:pPr>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864899"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79F11264" w:rsidR="6B229BC4" w:rsidRPr="00A05834" w:rsidRDefault="6B229BC4" w:rsidP="00F2343C">
                  <w:pPr>
                    <w:tabs>
                      <w:tab w:val="left" w:pos="709"/>
                    </w:tabs>
                    <w:spacing w:line="257" w:lineRule="auto"/>
                    <w:rPr>
                      <w:rFonts w:ascii="Times New Roman" w:eastAsia="Times New Roman" w:hAnsi="Times New Roman" w:cs="Times New Roman"/>
                      <w:b/>
                      <w:bCs/>
                      <w:color w:val="000000" w:themeColor="text1"/>
                      <w:sz w:val="28"/>
                      <w:szCs w:val="28"/>
                      <w:lang w:val="en-US"/>
                    </w:rPr>
                  </w:pPr>
                  <w:r w:rsidRPr="00A05834">
                    <w:rPr>
                      <w:rFonts w:ascii="Times New Roman" w:eastAsia="Times New Roman" w:hAnsi="Times New Roman" w:cs="Times New Roman"/>
                      <w:b/>
                      <w:bCs/>
                      <w:color w:val="000000" w:themeColor="text1"/>
                      <w:sz w:val="28"/>
                      <w:szCs w:val="28"/>
                      <w:lang w:val="en-US"/>
                    </w:rPr>
                    <w:t>Leader university</w:t>
                  </w:r>
                  <w:r w:rsidR="008A4D4E" w:rsidRPr="00A05834">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A05834" w:rsidRDefault="6B229BC4" w:rsidP="004B584C">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Member universities</w:t>
                  </w:r>
                </w:p>
              </w:tc>
            </w:tr>
            <w:tr w:rsidR="002274D4" w:rsidRPr="0022237B"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6E30E676" w:rsidR="002274D4" w:rsidRPr="00A05834" w:rsidRDefault="002274D4" w:rsidP="002274D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color w:val="000000"/>
                      <w:sz w:val="28"/>
                      <w:szCs w:val="28"/>
                      <w:lang w:val="en-GB"/>
                    </w:rPr>
                    <w:t xml:space="preserve">K. </w:t>
                  </w:r>
                  <w:proofErr w:type="spellStart"/>
                  <w:r w:rsidRPr="00A05834">
                    <w:rPr>
                      <w:rFonts w:ascii="Times New Roman" w:eastAsia="Times New Roman" w:hAnsi="Times New Roman" w:cs="Times New Roman"/>
                      <w:color w:val="000000"/>
                      <w:sz w:val="28"/>
                      <w:szCs w:val="28"/>
                      <w:lang w:val="en-GB"/>
                    </w:rPr>
                    <w:t>Zhubanov</w:t>
                  </w:r>
                  <w:proofErr w:type="spellEnd"/>
                  <w:r w:rsidRPr="00A05834">
                    <w:rPr>
                      <w:rFonts w:ascii="Times New Roman" w:eastAsia="Times New Roman" w:hAnsi="Times New Roman" w:cs="Times New Roman"/>
                      <w:color w:val="000000"/>
                      <w:sz w:val="28"/>
                      <w:szCs w:val="28"/>
                      <w:lang w:val="en-GB"/>
                    </w:rPr>
                    <w:t xml:space="preserve"> </w:t>
                  </w:r>
                  <w:proofErr w:type="spellStart"/>
                  <w:r w:rsidRPr="00A05834">
                    <w:rPr>
                      <w:rFonts w:ascii="Times New Roman" w:eastAsia="Times New Roman" w:hAnsi="Times New Roman" w:cs="Times New Roman"/>
                      <w:color w:val="000000"/>
                      <w:sz w:val="28"/>
                      <w:szCs w:val="28"/>
                      <w:lang w:val="en-GB"/>
                    </w:rPr>
                    <w:t>Aktobe</w:t>
                  </w:r>
                  <w:proofErr w:type="spellEnd"/>
                  <w:r w:rsidRPr="00A05834">
                    <w:rPr>
                      <w:rFonts w:ascii="Times New Roman" w:eastAsia="Times New Roman" w:hAnsi="Times New Roman" w:cs="Times New Roman"/>
                      <w:color w:val="000000"/>
                      <w:sz w:val="28"/>
                      <w:szCs w:val="28"/>
                      <w:lang w:val="en-GB"/>
                    </w:rPr>
                    <w:t xml:space="preserve"> Regional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38315204" w:rsidR="002274D4" w:rsidRPr="00A05834" w:rsidRDefault="002274D4" w:rsidP="002274D4">
                  <w:pPr>
                    <w:tabs>
                      <w:tab w:val="left" w:pos="709"/>
                    </w:tabs>
                    <w:spacing w:line="257" w:lineRule="auto"/>
                    <w:rPr>
                      <w:rFonts w:ascii="Times New Roman" w:hAnsi="Times New Roman" w:cs="Times New Roman"/>
                      <w:sz w:val="28"/>
                      <w:szCs w:val="28"/>
                      <w:lang w:val="en-US"/>
                    </w:rPr>
                  </w:pPr>
                  <w:proofErr w:type="spellStart"/>
                  <w:r w:rsidRPr="00A05834">
                    <w:rPr>
                      <w:rFonts w:ascii="Times New Roman" w:eastAsia="Times New Roman" w:hAnsi="Times New Roman" w:cs="Times New Roman"/>
                      <w:color w:val="000000"/>
                      <w:sz w:val="28"/>
                      <w:szCs w:val="28"/>
                      <w:lang w:val="en-GB"/>
                    </w:rPr>
                    <w:t>Abai</w:t>
                  </w:r>
                  <w:proofErr w:type="spellEnd"/>
                  <w:r w:rsidRPr="00A05834">
                    <w:rPr>
                      <w:rFonts w:ascii="Times New Roman" w:eastAsia="Times New Roman" w:hAnsi="Times New Roman" w:cs="Times New Roman"/>
                      <w:color w:val="000000"/>
                      <w:sz w:val="28"/>
                      <w:szCs w:val="28"/>
                      <w:lang w:val="en-GB"/>
                    </w:rPr>
                    <w:t xml:space="preserve"> Kazakh National Pedagogical University</w:t>
                  </w:r>
                </w:p>
              </w:tc>
            </w:tr>
            <w:tr w:rsidR="002274D4" w:rsidRPr="00A05834"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2274D4" w:rsidRPr="00A05834"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211BCBCE" w:rsidR="002274D4" w:rsidRPr="00A05834" w:rsidRDefault="002274D4" w:rsidP="002274D4">
                  <w:pPr>
                    <w:tabs>
                      <w:tab w:val="left" w:pos="709"/>
                    </w:tabs>
                    <w:spacing w:line="257" w:lineRule="auto"/>
                    <w:rPr>
                      <w:rFonts w:ascii="Times New Roman" w:hAnsi="Times New Roman" w:cs="Times New Roman"/>
                      <w:sz w:val="28"/>
                      <w:szCs w:val="28"/>
                      <w:lang w:val="en-US"/>
                    </w:rPr>
                  </w:pPr>
                  <w:proofErr w:type="spellStart"/>
                  <w:r w:rsidRPr="00A05834">
                    <w:rPr>
                      <w:rFonts w:ascii="Times New Roman" w:hAnsi="Times New Roman" w:cs="Times New Roman"/>
                      <w:sz w:val="28"/>
                      <w:szCs w:val="28"/>
                      <w:lang w:val="en-GB"/>
                    </w:rPr>
                    <w:t>Altysarin</w:t>
                  </w:r>
                  <w:proofErr w:type="spellEnd"/>
                  <w:r w:rsidRPr="00A05834">
                    <w:rPr>
                      <w:rFonts w:ascii="Times New Roman" w:hAnsi="Times New Roman" w:cs="Times New Roman"/>
                      <w:sz w:val="28"/>
                      <w:szCs w:val="28"/>
                      <w:lang w:val="en-GB"/>
                    </w:rPr>
                    <w:t xml:space="preserve"> </w:t>
                  </w:r>
                  <w:proofErr w:type="spellStart"/>
                  <w:r w:rsidRPr="00A05834">
                    <w:rPr>
                      <w:rFonts w:ascii="Times New Roman" w:hAnsi="Times New Roman" w:cs="Times New Roman"/>
                      <w:sz w:val="28"/>
                      <w:szCs w:val="28"/>
                      <w:lang w:val="en-GB"/>
                    </w:rPr>
                    <w:t>Arkalyk</w:t>
                  </w:r>
                  <w:proofErr w:type="spellEnd"/>
                  <w:r w:rsidRPr="00A05834">
                    <w:rPr>
                      <w:rFonts w:ascii="Times New Roman" w:hAnsi="Times New Roman" w:cs="Times New Roman"/>
                      <w:sz w:val="28"/>
                      <w:szCs w:val="28"/>
                      <w:lang w:val="en-GB"/>
                    </w:rPr>
                    <w:t xml:space="preserve"> Pedagogical Institute </w:t>
                  </w:r>
                </w:p>
              </w:tc>
            </w:tr>
            <w:tr w:rsidR="002274D4" w:rsidRPr="0022237B"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2274D4" w:rsidRPr="00A05834"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27825F97" w:rsidR="002274D4" w:rsidRPr="00A05834" w:rsidRDefault="002274D4" w:rsidP="002274D4">
                  <w:pPr>
                    <w:tabs>
                      <w:tab w:val="left" w:pos="709"/>
                    </w:tabs>
                    <w:spacing w:line="257" w:lineRule="auto"/>
                    <w:rPr>
                      <w:rFonts w:ascii="Times New Roman" w:hAnsi="Times New Roman" w:cs="Times New Roman"/>
                      <w:sz w:val="28"/>
                      <w:szCs w:val="28"/>
                      <w:lang w:val="en-US"/>
                    </w:rPr>
                  </w:pPr>
                  <w:proofErr w:type="spellStart"/>
                  <w:r w:rsidRPr="00A05834">
                    <w:rPr>
                      <w:rFonts w:ascii="Times New Roman" w:hAnsi="Times New Roman" w:cs="Times New Roman"/>
                      <w:sz w:val="28"/>
                      <w:szCs w:val="28"/>
                      <w:lang w:val="en-GB"/>
                    </w:rPr>
                    <w:t>Amanzholov</w:t>
                  </w:r>
                  <w:proofErr w:type="spellEnd"/>
                  <w:r w:rsidRPr="00A05834">
                    <w:rPr>
                      <w:rFonts w:ascii="Times New Roman" w:hAnsi="Times New Roman" w:cs="Times New Roman"/>
                      <w:sz w:val="28"/>
                      <w:szCs w:val="28"/>
                      <w:lang w:val="en-GB"/>
                    </w:rPr>
                    <w:t xml:space="preserve"> East Kazakhstan University</w:t>
                  </w:r>
                </w:p>
              </w:tc>
            </w:tr>
            <w:tr w:rsidR="002274D4" w:rsidRPr="00A05834"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7C11B28" w:rsidR="002274D4" w:rsidRPr="00A05834"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6E05E5D7" w:rsidR="002274D4" w:rsidRPr="00A05834" w:rsidRDefault="002274D4" w:rsidP="002274D4">
                  <w:pPr>
                    <w:tabs>
                      <w:tab w:val="left" w:pos="709"/>
                    </w:tabs>
                    <w:spacing w:line="257" w:lineRule="auto"/>
                    <w:rPr>
                      <w:rFonts w:ascii="Times New Roman" w:hAnsi="Times New Roman" w:cs="Times New Roman"/>
                      <w:sz w:val="28"/>
                      <w:szCs w:val="28"/>
                      <w:lang w:val="en-US"/>
                    </w:rPr>
                  </w:pPr>
                  <w:proofErr w:type="spellStart"/>
                  <w:r w:rsidRPr="00A05834">
                    <w:rPr>
                      <w:rFonts w:ascii="Times New Roman" w:hAnsi="Times New Roman" w:cs="Times New Roman"/>
                      <w:sz w:val="28"/>
                      <w:szCs w:val="28"/>
                      <w:lang w:val="en-GB"/>
                    </w:rPr>
                    <w:t>Shakarim</w:t>
                  </w:r>
                  <w:proofErr w:type="spellEnd"/>
                  <w:r w:rsidRPr="00A05834">
                    <w:rPr>
                      <w:rFonts w:ascii="Times New Roman" w:hAnsi="Times New Roman" w:cs="Times New Roman"/>
                      <w:sz w:val="28"/>
                      <w:szCs w:val="28"/>
                      <w:lang w:val="en-GB"/>
                    </w:rPr>
                    <w:t xml:space="preserve"> University</w:t>
                  </w:r>
                </w:p>
              </w:tc>
            </w:tr>
            <w:tr w:rsidR="002274D4" w:rsidRPr="0022237B"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2274D4" w:rsidRPr="00A05834"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60767395" w:rsidR="002274D4" w:rsidRPr="00A05834" w:rsidRDefault="002274D4" w:rsidP="002274D4">
                  <w:pPr>
                    <w:tabs>
                      <w:tab w:val="left" w:pos="709"/>
                    </w:tabs>
                    <w:spacing w:line="257"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South Kazakhstan State Pedagogical University</w:t>
                  </w:r>
                </w:p>
              </w:tc>
            </w:tr>
          </w:tbl>
          <w:p w14:paraId="3F503E9C" w14:textId="77777777" w:rsidR="00381DE0" w:rsidRPr="00A05834" w:rsidRDefault="00381DE0">
            <w:pPr>
              <w:spacing w:after="0" w:line="240" w:lineRule="auto"/>
              <w:rPr>
                <w:rFonts w:ascii="Times New Roman" w:hAnsi="Times New Roman" w:cs="Times New Roman"/>
                <w:sz w:val="28"/>
                <w:szCs w:val="28"/>
                <w:lang w:val="en-US"/>
              </w:rPr>
            </w:pPr>
          </w:p>
        </w:tc>
      </w:tr>
      <w:tr w:rsidR="6B229BC4" w:rsidRPr="00A05834" w14:paraId="3C8A2175" w14:textId="77777777" w:rsidTr="4E2F5813">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A0583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A05834">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A05834" w:rsidRDefault="002274D4" w:rsidP="002274D4">
            <w:pPr>
              <w:spacing w:line="257" w:lineRule="auto"/>
              <w:rPr>
                <w:rFonts w:ascii="Times New Roman" w:hAnsi="Times New Roman" w:cs="Times New Roman"/>
                <w:sz w:val="28"/>
                <w:szCs w:val="28"/>
                <w:lang w:val="kk-KZ"/>
              </w:rPr>
            </w:pPr>
            <w:r w:rsidRPr="00A05834">
              <w:rPr>
                <w:rFonts w:ascii="Times New Roman" w:hAnsi="Times New Roman" w:cs="Times New Roman"/>
                <w:sz w:val="28"/>
                <w:szCs w:val="28"/>
                <w:lang w:val="en-GB"/>
              </w:rPr>
              <w:t>BACHELOR'S DEGREE</w:t>
            </w:r>
          </w:p>
          <w:p w14:paraId="3AA5A0DF" w14:textId="42B6A983" w:rsidR="6B229BC4" w:rsidRPr="00A05834" w:rsidRDefault="002274D4" w:rsidP="002274D4">
            <w:pPr>
              <w:spacing w:line="257" w:lineRule="auto"/>
              <w:rPr>
                <w:rFonts w:ascii="Times New Roman" w:hAnsi="Times New Roman" w:cs="Times New Roman"/>
                <w:sz w:val="28"/>
                <w:szCs w:val="28"/>
                <w:lang w:val="kk-KZ"/>
              </w:rPr>
            </w:pPr>
            <w:r w:rsidRPr="00A05834">
              <w:rPr>
                <w:rFonts w:ascii="Times New Roman" w:hAnsi="Times New Roman" w:cs="Times New Roman"/>
                <w:sz w:val="28"/>
                <w:szCs w:val="28"/>
                <w:lang w:val="en-GB"/>
              </w:rPr>
              <w:t>Level 6</w:t>
            </w:r>
          </w:p>
        </w:tc>
      </w:tr>
      <w:tr w:rsidR="6B229BC4" w:rsidRPr="00A05834" w14:paraId="68A21F70" w14:textId="77777777" w:rsidTr="4E2F581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427DCF82"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 xml:space="preserve">1.4. Total </w:t>
            </w:r>
            <w:r w:rsidR="0022237B">
              <w:rPr>
                <w:rFonts w:ascii="Times New Roman" w:eastAsia="Times New Roman" w:hAnsi="Times New Roman" w:cs="Times New Roman"/>
                <w:b/>
                <w:bCs/>
                <w:color w:val="000000" w:themeColor="text1"/>
                <w:sz w:val="28"/>
                <w:szCs w:val="28"/>
                <w:lang w:val="en-US"/>
              </w:rPr>
              <w:t xml:space="preserve">academic </w:t>
            </w:r>
            <w:r w:rsidRPr="00A05834">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68A6DC30"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r w:rsidR="002274D4" w:rsidRPr="00A05834">
              <w:rPr>
                <w:rFonts w:ascii="Times New Roman" w:eastAsia="Times New Roman" w:hAnsi="Times New Roman" w:cs="Times New Roman"/>
                <w:sz w:val="28"/>
                <w:szCs w:val="28"/>
                <w:lang w:val="en-GB"/>
              </w:rPr>
              <w:t xml:space="preserve">240 </w:t>
            </w:r>
            <w:r w:rsidR="0022237B">
              <w:rPr>
                <w:rFonts w:ascii="Times New Roman" w:eastAsia="Times New Roman" w:hAnsi="Times New Roman" w:cs="Times New Roman"/>
                <w:sz w:val="28"/>
                <w:szCs w:val="28"/>
                <w:lang w:val="en-GB"/>
              </w:rPr>
              <w:t>academic</w:t>
            </w:r>
            <w:r w:rsidR="002274D4" w:rsidRPr="00A05834">
              <w:rPr>
                <w:rFonts w:ascii="Times New Roman" w:eastAsia="Times New Roman" w:hAnsi="Times New Roman" w:cs="Times New Roman"/>
                <w:sz w:val="28"/>
                <w:szCs w:val="28"/>
                <w:lang w:val="en-GB"/>
              </w:rPr>
              <w:t xml:space="preserve"> credits</w:t>
            </w:r>
          </w:p>
        </w:tc>
      </w:tr>
      <w:tr w:rsidR="6B229BC4" w:rsidRPr="00A05834" w14:paraId="1F71D997" w14:textId="77777777" w:rsidTr="4E2F581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r w:rsidR="00CC6339" w:rsidRPr="00A05834">
              <w:rPr>
                <w:rFonts w:ascii="Times New Roman" w:eastAsia="Times New Roman" w:hAnsi="Times New Roman" w:cs="Times New Roman"/>
                <w:sz w:val="28"/>
                <w:szCs w:val="28"/>
                <w:lang w:val="en-GB"/>
              </w:rPr>
              <w:t>full-time</w:t>
            </w:r>
          </w:p>
        </w:tc>
      </w:tr>
      <w:tr w:rsidR="6B229BC4" w:rsidRPr="00A05834" w14:paraId="180C80E0" w14:textId="77777777" w:rsidTr="4E2F581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A05834" w:rsidRDefault="6B229BC4" w:rsidP="6B229BC4">
            <w:pPr>
              <w:tabs>
                <w:tab w:val="left" w:pos="709"/>
              </w:tabs>
              <w:spacing w:line="257" w:lineRule="auto"/>
              <w:rPr>
                <w:rFonts w:ascii="Times New Roman" w:hAnsi="Times New Roman" w:cs="Times New Roman"/>
                <w:sz w:val="28"/>
                <w:szCs w:val="28"/>
                <w:lang w:val="en-US"/>
              </w:rPr>
            </w:pPr>
            <w:r w:rsidRPr="00A05834">
              <w:rPr>
                <w:rFonts w:ascii="Times New Roman" w:eastAsia="Times New Roman" w:hAnsi="Times New Roman" w:cs="Times New Roman"/>
                <w:color w:val="000000" w:themeColor="text1"/>
                <w:sz w:val="28"/>
                <w:szCs w:val="28"/>
                <w:lang w:val="en-US"/>
              </w:rPr>
              <w:t xml:space="preserve"> </w:t>
            </w:r>
            <w:r w:rsidR="00CC6339" w:rsidRPr="00A05834">
              <w:rPr>
                <w:rFonts w:ascii="Times New Roman" w:eastAsia="Times New Roman" w:hAnsi="Times New Roman" w:cs="Times New Roman"/>
                <w:color w:val="000000"/>
                <w:sz w:val="28"/>
                <w:szCs w:val="28"/>
                <w:lang w:val="en-GB"/>
              </w:rPr>
              <w:t>4 years</w:t>
            </w:r>
          </w:p>
        </w:tc>
      </w:tr>
      <w:tr w:rsidR="6B229BC4" w:rsidRPr="0022237B" w14:paraId="6345A6C8" w14:textId="77777777" w:rsidTr="4E2F5813">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7DF6B3D6" w:rsidR="6B229BC4" w:rsidRPr="00A05834"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A05834">
              <w:rPr>
                <w:rFonts w:ascii="Times New Roman" w:eastAsia="Times New Roman" w:hAnsi="Times New Roman" w:cs="Times New Roman"/>
                <w:b/>
                <w:bCs/>
                <w:color w:val="000000" w:themeColor="text1"/>
                <w:sz w:val="28"/>
                <w:szCs w:val="28"/>
                <w:lang w:val="en-US"/>
              </w:rPr>
              <w:lastRenderedPageBreak/>
              <w:t>1.7. Short curriculum description</w:t>
            </w:r>
            <w:r w:rsidR="00231F81">
              <w:rPr>
                <w:rFonts w:ascii="Times New Roman" w:eastAsia="Times New Roman" w:hAnsi="Times New Roman" w:cs="Times New Roman"/>
                <w:b/>
                <w:bCs/>
                <w:color w:val="000000" w:themeColor="text1"/>
                <w:sz w:val="28"/>
                <w:szCs w:val="28"/>
                <w:lang w:val="en-US"/>
              </w:rPr>
              <w:t xml:space="preserve"> </w:t>
            </w:r>
            <w:r w:rsidR="00231F81"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38BC5FD5" w:rsidR="6B229BC4" w:rsidRPr="00A05834"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A05834">
              <w:rPr>
                <w:rFonts w:ascii="Times New Roman" w:hAnsi="Times New Roman" w:cs="Times New Roman"/>
                <w:sz w:val="28"/>
                <w:szCs w:val="28"/>
                <w:lang w:val="en-GB"/>
              </w:rPr>
              <w:t>This Educational Programme (EP) "</w:t>
            </w:r>
            <w:r w:rsidRPr="00A05834">
              <w:rPr>
                <w:rFonts w:ascii="Times New Roman" w:hAnsi="Times New Roman" w:cs="Times New Roman"/>
                <w:i/>
                <w:iCs/>
                <w:sz w:val="28"/>
                <w:szCs w:val="28"/>
                <w:lang w:val="en-GB"/>
              </w:rPr>
              <w:t>History and social science</w:t>
            </w:r>
            <w:r w:rsidRPr="00A05834">
              <w:rPr>
                <w:rFonts w:ascii="Times New Roman" w:hAnsi="Times New Roman" w:cs="Times New Roman"/>
                <w:sz w:val="28"/>
                <w:szCs w:val="28"/>
                <w:lang w:val="en-GB"/>
              </w:rPr>
              <w:t xml:space="preserve">" </w:t>
            </w:r>
            <w:r w:rsidR="003D0C55" w:rsidRPr="00A05834">
              <w:rPr>
                <w:rFonts w:ascii="Times New Roman" w:eastAsia="Times New Roman" w:hAnsi="Times New Roman" w:cs="Times New Roman"/>
                <w:color w:val="000000" w:themeColor="text1"/>
                <w:sz w:val="28"/>
                <w:szCs w:val="28"/>
                <w:lang w:val="en-US"/>
              </w:rPr>
              <w:t xml:space="preserve">is a national teacher education curriculum, which </w:t>
            </w:r>
            <w:proofErr w:type="gramStart"/>
            <w:r w:rsidR="003D0C55" w:rsidRPr="00A05834">
              <w:rPr>
                <w:rFonts w:ascii="Times New Roman" w:eastAsia="Times New Roman" w:hAnsi="Times New Roman" w:cs="Times New Roman"/>
                <w:color w:val="000000" w:themeColor="text1"/>
                <w:sz w:val="28"/>
                <w:szCs w:val="28"/>
                <w:lang w:val="en-US"/>
              </w:rPr>
              <w:t>has been designed</w:t>
            </w:r>
            <w:proofErr w:type="gramEnd"/>
            <w:r w:rsidR="003D0C55" w:rsidRPr="00A05834">
              <w:rPr>
                <w:rFonts w:ascii="Times New Roman" w:eastAsia="Times New Roman" w:hAnsi="Times New Roman" w:cs="Times New Roman"/>
                <w:color w:val="000000" w:themeColor="text1"/>
                <w:sz w:val="28"/>
                <w:szCs w:val="28"/>
                <w:lang w:val="en-US"/>
              </w:rPr>
              <w:t xml:space="preserve"> in collaboration by various Kazakh universities and with international consulting. Due to the nature of a national curriculum, the descriptive texts within the curriculum do not provide specific information but highlight general pedagogical principles and </w:t>
            </w:r>
            <w:proofErr w:type="gramStart"/>
            <w:r w:rsidR="003D0C55" w:rsidRPr="00A05834">
              <w:rPr>
                <w:rFonts w:ascii="Times New Roman" w:eastAsia="Times New Roman" w:hAnsi="Times New Roman" w:cs="Times New Roman"/>
                <w:color w:val="000000" w:themeColor="text1"/>
                <w:sz w:val="28"/>
                <w:szCs w:val="28"/>
                <w:lang w:val="en-US"/>
              </w:rPr>
              <w:t>cross-cutting</w:t>
            </w:r>
            <w:proofErr w:type="gramEnd"/>
            <w:r w:rsidR="003D0C55" w:rsidRPr="00A05834">
              <w:rPr>
                <w:rFonts w:ascii="Times New Roman" w:eastAsia="Times New Roman" w:hAnsi="Times New Roman" w:cs="Times New Roman"/>
                <w:color w:val="000000" w:themeColor="text1"/>
                <w:sz w:val="28"/>
                <w:szCs w:val="28"/>
                <w:lang w:val="en-US"/>
              </w:rPr>
              <w:t xml:space="preserve"> themes (see also Annex 1.). The more detailed descriptions of e.g. methodologies and assessment </w:t>
            </w:r>
            <w:proofErr w:type="gramStart"/>
            <w:r w:rsidR="003D0C55" w:rsidRPr="00A05834">
              <w:rPr>
                <w:rFonts w:ascii="Times New Roman" w:eastAsia="Times New Roman" w:hAnsi="Times New Roman" w:cs="Times New Roman"/>
                <w:color w:val="000000" w:themeColor="text1"/>
                <w:sz w:val="28"/>
                <w:szCs w:val="28"/>
                <w:lang w:val="en-US"/>
              </w:rPr>
              <w:t>will be identified</w:t>
            </w:r>
            <w:proofErr w:type="gramEnd"/>
            <w:r w:rsidR="003D0C55" w:rsidRPr="00A05834">
              <w:rPr>
                <w:rFonts w:ascii="Times New Roman" w:eastAsia="Times New Roman" w:hAnsi="Times New Roman" w:cs="Times New Roman"/>
                <w:color w:val="000000" w:themeColor="text1"/>
                <w:sz w:val="28"/>
                <w:szCs w:val="28"/>
                <w:lang w:val="en-US"/>
              </w:rPr>
              <w:t xml:space="preserve"> in the implementation plans of the universities, considering also institutional and regional specific conditions. </w:t>
            </w:r>
            <w:r w:rsidR="6B229BC4" w:rsidRPr="00A05834">
              <w:rPr>
                <w:rFonts w:ascii="Times New Roman" w:eastAsia="Times New Roman" w:hAnsi="Times New Roman" w:cs="Times New Roman"/>
                <w:color w:val="000000" w:themeColor="text1"/>
                <w:sz w:val="28"/>
                <w:szCs w:val="28"/>
                <w:lang w:val="en-US"/>
              </w:rPr>
              <w:t xml:space="preserve"> </w:t>
            </w:r>
          </w:p>
          <w:p w14:paraId="646D29C8" w14:textId="77777777" w:rsidR="00CC6339" w:rsidRPr="00A05834"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298A36FE" w:rsidR="00CC6339" w:rsidRPr="00A05834" w:rsidRDefault="00CC6339" w:rsidP="003D0C55">
            <w:pPr>
              <w:tabs>
                <w:tab w:val="left" w:pos="709"/>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Educational programme (EP) "</w:t>
            </w:r>
            <w:r w:rsidRPr="00A05834">
              <w:rPr>
                <w:rFonts w:ascii="Times New Roman" w:hAnsi="Times New Roman" w:cs="Times New Roman"/>
                <w:i/>
                <w:iCs/>
                <w:sz w:val="28"/>
                <w:szCs w:val="28"/>
                <w:lang w:val="en-GB"/>
              </w:rPr>
              <w:t>History and social science</w:t>
            </w:r>
            <w:r w:rsidRPr="00A05834">
              <w:rPr>
                <w:rFonts w:ascii="Times New Roman" w:hAnsi="Times New Roman" w:cs="Times New Roman"/>
                <w:sz w:val="28"/>
                <w:szCs w:val="28"/>
                <w:lang w:val="en-GB"/>
              </w:rPr>
              <w:t xml:space="preserve">" is </w:t>
            </w:r>
            <w:r w:rsidR="008F1D41" w:rsidRPr="00A05834">
              <w:rPr>
                <w:rFonts w:ascii="Times New Roman" w:hAnsi="Times New Roman" w:cs="Times New Roman"/>
                <w:sz w:val="28"/>
                <w:szCs w:val="28"/>
                <w:lang w:val="en-GB"/>
              </w:rPr>
              <w:t>a teacher education programme for pre-service teachers who wish to specialize in</w:t>
            </w:r>
            <w:r w:rsidR="00D12A83" w:rsidRPr="00A05834">
              <w:rPr>
                <w:rFonts w:ascii="Times New Roman" w:hAnsi="Times New Roman" w:cs="Times New Roman"/>
                <w:sz w:val="28"/>
                <w:szCs w:val="28"/>
                <w:lang w:val="en-GB"/>
              </w:rPr>
              <w:t xml:space="preserve"> teaching</w:t>
            </w:r>
            <w:r w:rsidR="008F1D41" w:rsidRPr="00A05834">
              <w:rPr>
                <w:rFonts w:ascii="Times New Roman" w:hAnsi="Times New Roman" w:cs="Times New Roman"/>
                <w:sz w:val="28"/>
                <w:szCs w:val="28"/>
                <w:lang w:val="en-GB"/>
              </w:rPr>
              <w:t xml:space="preserve"> </w:t>
            </w:r>
            <w:r w:rsidRPr="00A05834">
              <w:rPr>
                <w:rFonts w:ascii="Times New Roman" w:hAnsi="Times New Roman" w:cs="Times New Roman"/>
                <w:sz w:val="28"/>
                <w:szCs w:val="28"/>
                <w:lang w:val="en-GB"/>
              </w:rPr>
              <w:t>historical education in educational establishments (schools, colleges, high schools).</w:t>
            </w:r>
            <w:r w:rsidR="008F1D41" w:rsidRPr="00A05834">
              <w:rPr>
                <w:rFonts w:ascii="Times New Roman" w:hAnsi="Times New Roman" w:cs="Times New Roman"/>
                <w:sz w:val="28"/>
                <w:szCs w:val="28"/>
                <w:lang w:val="en-GB"/>
              </w:rPr>
              <w:t xml:space="preserve"> </w:t>
            </w:r>
            <w:r w:rsidRPr="00A05834">
              <w:rPr>
                <w:rFonts w:ascii="Times New Roman" w:hAnsi="Times New Roman" w:cs="Times New Roman"/>
                <w:sz w:val="28"/>
                <w:szCs w:val="28"/>
                <w:lang w:val="en-GB"/>
              </w:rPr>
              <w:t>EP consists of a pedagogical component 60 credits</w:t>
            </w:r>
            <w:r w:rsidR="008F1D41" w:rsidRPr="00A05834">
              <w:rPr>
                <w:rFonts w:ascii="Times New Roman" w:hAnsi="Times New Roman" w:cs="Times New Roman"/>
                <w:sz w:val="28"/>
                <w:szCs w:val="28"/>
                <w:lang w:val="en-GB"/>
              </w:rPr>
              <w:t xml:space="preserve"> (</w:t>
            </w:r>
            <w:r w:rsidRPr="00A05834">
              <w:rPr>
                <w:rFonts w:ascii="Times New Roman" w:hAnsi="Times New Roman" w:cs="Times New Roman"/>
                <w:sz w:val="28"/>
                <w:szCs w:val="28"/>
                <w:lang w:val="en-GB"/>
              </w:rPr>
              <w:t>incl. pedagogical practice</w:t>
            </w:r>
            <w:r w:rsidR="008F1D41" w:rsidRPr="00A05834">
              <w:rPr>
                <w:rFonts w:ascii="Times New Roman" w:hAnsi="Times New Roman" w:cs="Times New Roman"/>
                <w:sz w:val="28"/>
                <w:szCs w:val="28"/>
                <w:lang w:val="en-GB"/>
              </w:rPr>
              <w:t xml:space="preserve">), a compulsory component 56 credits, and a subject component 124 credits (incl. a final thesis of </w:t>
            </w:r>
            <w:r w:rsidR="0022237B">
              <w:rPr>
                <w:rFonts w:ascii="Times New Roman" w:hAnsi="Times New Roman" w:cs="Times New Roman"/>
                <w:sz w:val="28"/>
                <w:szCs w:val="28"/>
                <w:lang w:val="en-GB"/>
              </w:rPr>
              <w:t>8</w:t>
            </w:r>
            <w:r w:rsidR="008F1D41" w:rsidRPr="00A05834">
              <w:rPr>
                <w:rFonts w:ascii="Times New Roman" w:hAnsi="Times New Roman" w:cs="Times New Roman"/>
                <w:sz w:val="28"/>
                <w:szCs w:val="28"/>
                <w:lang w:val="en-GB"/>
              </w:rPr>
              <w:t xml:space="preserve"> credits).</w:t>
            </w:r>
          </w:p>
          <w:p w14:paraId="76DCF00E" w14:textId="77777777" w:rsidR="00CC6339" w:rsidRPr="00A05834"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02A85203" w:rsidR="00CC6339" w:rsidRPr="00A05834" w:rsidRDefault="00CC6339" w:rsidP="003D0C55">
            <w:pPr>
              <w:tabs>
                <w:tab w:val="left" w:pos="709"/>
              </w:tabs>
              <w:spacing w:after="0" w:line="240" w:lineRule="auto"/>
              <w:jc w:val="both"/>
              <w:rPr>
                <w:rFonts w:ascii="Times New Roman" w:hAnsi="Times New Roman" w:cs="Times New Roman"/>
                <w:sz w:val="28"/>
                <w:szCs w:val="28"/>
                <w:lang w:val="en-GB"/>
              </w:rPr>
            </w:pPr>
            <w:r w:rsidRPr="4E2F5813">
              <w:rPr>
                <w:rFonts w:ascii="Times New Roman" w:hAnsi="Times New Roman" w:cs="Times New Roman"/>
                <w:sz w:val="28"/>
                <w:szCs w:val="28"/>
                <w:lang w:val="en-GB"/>
              </w:rPr>
              <w:t>Subject component consists of 5 modules: "Unity and diversity of history and its concepts", "History of Kazakhstan. Values and attitudes", "Applied history", "Research work in history", "Social studies, Basics of law, and Religious studies"</w:t>
            </w:r>
            <w:r w:rsidR="008F1D41" w:rsidRPr="4E2F5813">
              <w:rPr>
                <w:rFonts w:ascii="Times New Roman" w:hAnsi="Times New Roman" w:cs="Times New Roman"/>
                <w:sz w:val="28"/>
                <w:szCs w:val="28"/>
                <w:lang w:val="en-GB"/>
              </w:rPr>
              <w:t>.</w:t>
            </w:r>
            <w:r w:rsidRPr="4E2F5813">
              <w:rPr>
                <w:rFonts w:ascii="Times New Roman" w:hAnsi="Times New Roman" w:cs="Times New Roman"/>
                <w:sz w:val="28"/>
                <w:szCs w:val="28"/>
                <w:lang w:val="en-GB"/>
              </w:rPr>
              <w:t xml:space="preserve"> </w:t>
            </w:r>
          </w:p>
          <w:p w14:paraId="14C830F1" w14:textId="77777777" w:rsidR="008704D0" w:rsidRPr="00A05834" w:rsidRDefault="008704D0" w:rsidP="003D0C55">
            <w:pPr>
              <w:pStyle w:val="a8"/>
              <w:spacing w:before="0" w:beforeAutospacing="0" w:after="0" w:afterAutospacing="0"/>
              <w:ind w:right="123"/>
              <w:jc w:val="both"/>
              <w:rPr>
                <w:rFonts w:eastAsiaTheme="minorHAnsi"/>
                <w:sz w:val="28"/>
                <w:szCs w:val="28"/>
                <w:lang w:val="en-GB" w:eastAsia="en-US"/>
              </w:rPr>
            </w:pPr>
          </w:p>
          <w:p w14:paraId="4A20AEEF" w14:textId="53F7C3C1" w:rsidR="008704D0" w:rsidRPr="00A05834" w:rsidRDefault="008704D0" w:rsidP="003D0C55">
            <w:pPr>
              <w:pStyle w:val="a8"/>
              <w:spacing w:before="0" w:beforeAutospacing="0" w:after="0" w:afterAutospacing="0"/>
              <w:ind w:right="123"/>
              <w:jc w:val="both"/>
              <w:rPr>
                <w:rFonts w:eastAsiaTheme="minorHAnsi"/>
                <w:sz w:val="28"/>
                <w:szCs w:val="28"/>
                <w:lang w:val="en-GB" w:eastAsia="en-US"/>
              </w:rPr>
            </w:pPr>
            <w:r w:rsidRPr="00A05834">
              <w:rPr>
                <w:rFonts w:eastAsiaTheme="minorHAnsi"/>
                <w:sz w:val="28"/>
                <w:szCs w:val="28"/>
                <w:lang w:val="en-GB" w:eastAsia="en-US"/>
              </w:rPr>
              <w:t xml:space="preserve">EP "History and </w:t>
            </w:r>
            <w:r w:rsidR="00272912">
              <w:rPr>
                <w:rFonts w:eastAsiaTheme="minorHAnsi"/>
                <w:sz w:val="28"/>
                <w:szCs w:val="28"/>
                <w:lang w:val="en-GB" w:eastAsia="en-US"/>
              </w:rPr>
              <w:t>social science</w:t>
            </w:r>
            <w:r w:rsidRPr="00A05834">
              <w:rPr>
                <w:rFonts w:eastAsiaTheme="minorHAnsi"/>
                <w:sz w:val="28"/>
                <w:szCs w:val="28"/>
                <w:lang w:val="en-GB" w:eastAsia="en-US"/>
              </w:rPr>
              <w:t xml:space="preserve">" is a new integrated programme, which includes a symbiosis of disciplines aimed at shaping pre-service teachers' critical historical thinking and consciousness. The EP meets the needs of secondary schools for history teachers having the necessary competences </w:t>
            </w:r>
            <w:proofErr w:type="gramStart"/>
            <w:r w:rsidRPr="00A05834">
              <w:rPr>
                <w:rFonts w:eastAsiaTheme="minorHAnsi"/>
                <w:sz w:val="28"/>
                <w:szCs w:val="28"/>
                <w:lang w:val="en-GB" w:eastAsia="en-US"/>
              </w:rPr>
              <w:t>to also teach</w:t>
            </w:r>
            <w:proofErr w:type="gramEnd"/>
            <w:r w:rsidRPr="00A05834">
              <w:rPr>
                <w:rFonts w:eastAsiaTheme="minorHAnsi"/>
                <w:sz w:val="28"/>
                <w:szCs w:val="28"/>
                <w:lang w:val="en-GB" w:eastAsia="en-US"/>
              </w:rPr>
              <w:t xml:space="preserve"> the basics of law and religious studies. The experience of the EP developers allowed </w:t>
            </w:r>
            <w:proofErr w:type="gramStart"/>
            <w:r w:rsidRPr="00A05834">
              <w:rPr>
                <w:rFonts w:eastAsiaTheme="minorHAnsi"/>
                <w:sz w:val="28"/>
                <w:szCs w:val="28"/>
                <w:lang w:val="en-GB" w:eastAsia="en-US"/>
              </w:rPr>
              <w:t>to consider</w:t>
            </w:r>
            <w:proofErr w:type="gramEnd"/>
            <w:r w:rsidRPr="00A05834">
              <w:rPr>
                <w:rFonts w:eastAsiaTheme="minorHAnsi"/>
                <w:sz w:val="28"/>
                <w:szCs w:val="28"/>
                <w:lang w:val="en-GB" w:eastAsia="en-US"/>
              </w:rPr>
              <w:t xml:space="preserve"> the needs of pre-service teachers and regional peculiarities. Given the academic freedom of universities in Kazakhstan, the educational programme provides an opportunity to expand, diversify the optional courses, depending on the interest, needs of students, but maintaining the ratio of 60 ℅ compulsory, </w:t>
            </w:r>
            <w:proofErr w:type="gramStart"/>
            <w:r w:rsidRPr="00A05834">
              <w:rPr>
                <w:rFonts w:eastAsiaTheme="minorHAnsi"/>
                <w:sz w:val="28"/>
                <w:szCs w:val="28"/>
                <w:lang w:val="en-GB" w:eastAsia="en-US"/>
              </w:rPr>
              <w:t>40 ℅</w:t>
            </w:r>
            <w:proofErr w:type="gramEnd"/>
            <w:r w:rsidRPr="00A05834">
              <w:rPr>
                <w:rFonts w:eastAsiaTheme="minorHAnsi"/>
                <w:sz w:val="28"/>
                <w:szCs w:val="28"/>
                <w:lang w:val="en-GB" w:eastAsia="en-US"/>
              </w:rPr>
              <w:t xml:space="preserve"> optional course.</w:t>
            </w:r>
          </w:p>
          <w:p w14:paraId="6AE324D8" w14:textId="77777777" w:rsidR="00CC6339" w:rsidRPr="00A05834" w:rsidRDefault="00CC6339" w:rsidP="003D0C55">
            <w:pPr>
              <w:tabs>
                <w:tab w:val="left" w:pos="709"/>
              </w:tabs>
              <w:spacing w:after="0" w:line="240" w:lineRule="auto"/>
              <w:ind w:right="123"/>
              <w:jc w:val="both"/>
              <w:rPr>
                <w:rFonts w:ascii="Times New Roman" w:hAnsi="Times New Roman" w:cs="Times New Roman"/>
                <w:sz w:val="28"/>
                <w:szCs w:val="28"/>
                <w:lang w:val="en-GB"/>
              </w:rPr>
            </w:pPr>
          </w:p>
          <w:p w14:paraId="3EE0A803" w14:textId="6A275B3B" w:rsidR="003D0C55" w:rsidRPr="00A05834" w:rsidRDefault="003D0C55" w:rsidP="003D0C55">
            <w:pPr>
              <w:spacing w:after="0" w:line="240" w:lineRule="auto"/>
              <w:ind w:right="12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EP provides an equal opportunity for learning without compromising pre-service teachers' rights and interests, preserving the principles of equality, respect, </w:t>
            </w:r>
            <w:proofErr w:type="gramStart"/>
            <w:r w:rsidRPr="00A05834">
              <w:rPr>
                <w:rFonts w:ascii="Times New Roman" w:hAnsi="Times New Roman" w:cs="Times New Roman"/>
                <w:sz w:val="28"/>
                <w:szCs w:val="28"/>
                <w:lang w:val="en-GB"/>
              </w:rPr>
              <w:t>tolerance</w:t>
            </w:r>
            <w:proofErr w:type="gramEnd"/>
            <w:r w:rsidRPr="00A05834">
              <w:rPr>
                <w:rFonts w:ascii="Times New Roman" w:hAnsi="Times New Roman" w:cs="Times New Roman"/>
                <w:sz w:val="28"/>
                <w:szCs w:val="28"/>
                <w:lang w:val="en-GB"/>
              </w:rPr>
              <w:t xml:space="preserve">. It is interdisciplinary, student-oriented, scientifically integrated and problem-oriented by nature, and the selection of courses is guided by the topical issues of history and society and </w:t>
            </w:r>
            <w:proofErr w:type="gramStart"/>
            <w:r w:rsidRPr="00A05834">
              <w:rPr>
                <w:rFonts w:ascii="Times New Roman" w:hAnsi="Times New Roman" w:cs="Times New Roman"/>
                <w:sz w:val="28"/>
                <w:szCs w:val="28"/>
                <w:lang w:val="en-GB"/>
              </w:rPr>
              <w:t>corresponds also</w:t>
            </w:r>
            <w:proofErr w:type="gramEnd"/>
            <w:r w:rsidRPr="00A05834">
              <w:rPr>
                <w:rFonts w:ascii="Times New Roman" w:hAnsi="Times New Roman" w:cs="Times New Roman"/>
                <w:sz w:val="28"/>
                <w:szCs w:val="28"/>
                <w:lang w:val="en-GB"/>
              </w:rPr>
              <w:t xml:space="preserve"> to the international course descriptors.</w:t>
            </w:r>
          </w:p>
          <w:p w14:paraId="02E3CD8A" w14:textId="77777777" w:rsidR="003D0C55" w:rsidRPr="00A05834"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A05834" w:rsidRDefault="003D0C55" w:rsidP="003D0C55">
            <w:pPr>
              <w:spacing w:after="0" w:line="240" w:lineRule="auto"/>
              <w:ind w:right="12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EP </w:t>
            </w:r>
            <w:proofErr w:type="gramStart"/>
            <w:r w:rsidRPr="00A05834">
              <w:rPr>
                <w:rFonts w:ascii="Times New Roman" w:hAnsi="Times New Roman" w:cs="Times New Roman"/>
                <w:sz w:val="28"/>
                <w:szCs w:val="28"/>
                <w:lang w:val="en-GB"/>
              </w:rPr>
              <w:t>is based</w:t>
            </w:r>
            <w:proofErr w:type="gramEnd"/>
            <w:r w:rsidRPr="00A05834">
              <w:rPr>
                <w:rFonts w:ascii="Times New Roman" w:hAnsi="Times New Roman" w:cs="Times New Roman"/>
                <w:sz w:val="28"/>
                <w:szCs w:val="28"/>
                <w:lang w:val="en-GB"/>
              </w:rPr>
              <w:t xml:space="preserve">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A05834"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22237B" w14:paraId="3FBE8BE0" w14:textId="77777777" w:rsidTr="4E2F581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A05834" w:rsidRDefault="00A61B46" w:rsidP="6B229BC4">
            <w:pPr>
              <w:tabs>
                <w:tab w:val="left" w:pos="709"/>
              </w:tabs>
              <w:spacing w:line="257" w:lineRule="auto"/>
              <w:rPr>
                <w:rFonts w:ascii="Times New Roman" w:hAnsi="Times New Roman" w:cs="Times New Roman"/>
                <w:b/>
                <w:bCs/>
                <w:sz w:val="28"/>
                <w:szCs w:val="28"/>
                <w:lang w:val="en-US"/>
              </w:rPr>
            </w:pPr>
            <w:r w:rsidRPr="00A05834">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F41D8C" w14:paraId="470C8478" w14:textId="77777777" w:rsidTr="4E2F581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A05834" w:rsidRDefault="00A61B46" w:rsidP="6B229BC4">
            <w:pPr>
              <w:tabs>
                <w:tab w:val="left" w:pos="709"/>
              </w:tabs>
              <w:spacing w:line="257" w:lineRule="auto"/>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Competence-based teacher education</w:t>
            </w:r>
          </w:p>
          <w:p w14:paraId="590F9DF1" w14:textId="77777777" w:rsidR="00A61B46" w:rsidRPr="00A05834" w:rsidRDefault="00A61B46" w:rsidP="00BD5176">
            <w:pPr>
              <w:pStyle w:val="ad"/>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A05834" w:rsidRDefault="00A61B46" w:rsidP="00BD5176">
            <w:pPr>
              <w:pStyle w:val="ad"/>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competence of a teacher </w:t>
            </w:r>
            <w:proofErr w:type="gramStart"/>
            <w:r w:rsidRPr="00A05834">
              <w:rPr>
                <w:rFonts w:ascii="Times New Roman" w:hAnsi="Times New Roman" w:cs="Times New Roman"/>
                <w:sz w:val="28"/>
                <w:szCs w:val="28"/>
                <w:lang w:val="en-US"/>
              </w:rPr>
              <w:t>is focused</w:t>
            </w:r>
            <w:proofErr w:type="gramEnd"/>
            <w:r w:rsidRPr="00A05834">
              <w:rPr>
                <w:rFonts w:ascii="Times New Roman" w:hAnsi="Times New Roman" w:cs="Times New Roman"/>
                <w:sz w:val="28"/>
                <w:szCs w:val="28"/>
                <w:lang w:val="en-US"/>
              </w:rPr>
              <w:t xml:space="preserve"> on planning, guidance, teaching and assessment. For this reason, teacher must have sufficient theoretical knowledge of learning and competence development. In addition, modern working life </w:t>
            </w:r>
            <w:proofErr w:type="spellStart"/>
            <w:r w:rsidRPr="00A05834">
              <w:rPr>
                <w:rFonts w:ascii="Times New Roman" w:hAnsi="Times New Roman" w:cs="Times New Roman"/>
                <w:sz w:val="28"/>
                <w:szCs w:val="28"/>
                <w:lang w:val="en-US"/>
              </w:rPr>
              <w:t>emphasises</w:t>
            </w:r>
            <w:proofErr w:type="spellEnd"/>
            <w:r w:rsidRPr="00A05834">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A05834" w:rsidRDefault="00A61B46" w:rsidP="00BD5176">
            <w:pPr>
              <w:pStyle w:val="ad"/>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A teacher’s competence </w:t>
            </w:r>
            <w:proofErr w:type="gramStart"/>
            <w:r w:rsidRPr="00A05834">
              <w:rPr>
                <w:rFonts w:ascii="Times New Roman" w:hAnsi="Times New Roman" w:cs="Times New Roman"/>
                <w:sz w:val="28"/>
                <w:szCs w:val="28"/>
                <w:lang w:val="en-US"/>
              </w:rPr>
              <w:t>is influenced</w:t>
            </w:r>
            <w:proofErr w:type="gramEnd"/>
            <w:r w:rsidRPr="00A05834">
              <w:rPr>
                <w:rFonts w:ascii="Times New Roman" w:hAnsi="Times New Roman" w:cs="Times New Roman"/>
                <w:sz w:val="28"/>
                <w:szCs w:val="28"/>
                <w:lang w:val="en-US"/>
              </w:rPr>
              <w:t xml:space="preserve"> by changes in the </w:t>
            </w:r>
            <w:proofErr w:type="spellStart"/>
            <w:r w:rsidRPr="00A05834">
              <w:rPr>
                <w:rFonts w:ascii="Times New Roman" w:hAnsi="Times New Roman" w:cs="Times New Roman"/>
                <w:sz w:val="28"/>
                <w:szCs w:val="28"/>
                <w:lang w:val="en-US"/>
              </w:rPr>
              <w:t>labour</w:t>
            </w:r>
            <w:proofErr w:type="spellEnd"/>
            <w:r w:rsidRPr="00A05834">
              <w:rPr>
                <w:rFonts w:ascii="Times New Roman" w:hAnsi="Times New Roman" w:cs="Times New Roman"/>
                <w:sz w:val="28"/>
                <w:szCs w:val="28"/>
                <w:lang w:val="en-US"/>
              </w:rPr>
              <w:t xml:space="preserve"> market, the structures of education and society as a whole, and all these elements are </w:t>
            </w:r>
            <w:proofErr w:type="spellStart"/>
            <w:r w:rsidRPr="00A05834">
              <w:rPr>
                <w:rFonts w:ascii="Times New Roman" w:hAnsi="Times New Roman" w:cs="Times New Roman"/>
                <w:sz w:val="28"/>
                <w:szCs w:val="28"/>
                <w:lang w:val="en-US"/>
              </w:rPr>
              <w:t>emphasised</w:t>
            </w:r>
            <w:proofErr w:type="spellEnd"/>
            <w:r w:rsidRPr="00A05834">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w:t>
            </w:r>
            <w:r w:rsidRPr="00A05834">
              <w:rPr>
                <w:rFonts w:ascii="Times New Roman" w:hAnsi="Times New Roman" w:cs="Times New Roman"/>
                <w:sz w:val="28"/>
                <w:szCs w:val="28"/>
                <w:lang w:val="en-US"/>
              </w:rPr>
              <w:lastRenderedPageBreak/>
              <w:t xml:space="preserve">requires the development of expertise, the ability to learn, as well as the ability to reform and renew the way things </w:t>
            </w:r>
            <w:proofErr w:type="gramStart"/>
            <w:r w:rsidRPr="00A05834">
              <w:rPr>
                <w:rFonts w:ascii="Times New Roman" w:hAnsi="Times New Roman" w:cs="Times New Roman"/>
                <w:sz w:val="28"/>
                <w:szCs w:val="28"/>
                <w:lang w:val="en-US"/>
              </w:rPr>
              <w:t>are done</w:t>
            </w:r>
            <w:proofErr w:type="gramEnd"/>
            <w:r w:rsidRPr="00A05834">
              <w:rPr>
                <w:rFonts w:ascii="Times New Roman" w:hAnsi="Times New Roman" w:cs="Times New Roman"/>
                <w:sz w:val="28"/>
                <w:szCs w:val="28"/>
                <w:lang w:val="en-US"/>
              </w:rPr>
              <w:t xml:space="preserve"> as part of a community.</w:t>
            </w:r>
          </w:p>
          <w:p w14:paraId="198BC17F" w14:textId="56D600B1" w:rsidR="00A61B46" w:rsidRPr="00A05834" w:rsidRDefault="00A61B46" w:rsidP="00BD5176">
            <w:pPr>
              <w:tabs>
                <w:tab w:val="left" w:pos="709"/>
              </w:tabs>
              <w:spacing w:line="257"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Competence-based teacher education curriculum</w:t>
            </w:r>
          </w:p>
          <w:p w14:paraId="2B555730" w14:textId="6226F67E" w:rsidR="00A61B46" w:rsidRPr="00A05834" w:rsidRDefault="00A61B46" w:rsidP="00BD5176">
            <w:pPr>
              <w:tabs>
                <w:tab w:val="left" w:pos="709"/>
              </w:tabs>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competence-based teacher education curriculum </w:t>
            </w:r>
            <w:proofErr w:type="gramStart"/>
            <w:r w:rsidRPr="00A05834">
              <w:rPr>
                <w:rFonts w:ascii="Times New Roman" w:hAnsi="Times New Roman" w:cs="Times New Roman"/>
                <w:sz w:val="28"/>
                <w:szCs w:val="28"/>
                <w:lang w:val="en-US"/>
              </w:rPr>
              <w:t>is formed</w:t>
            </w:r>
            <w:proofErr w:type="gramEnd"/>
            <w:r w:rsidRPr="00A05834">
              <w:rPr>
                <w:rFonts w:ascii="Times New Roman" w:hAnsi="Times New Roman" w:cs="Times New Roman"/>
                <w:sz w:val="28"/>
                <w:szCs w:val="28"/>
                <w:lang w:val="en-US"/>
              </w:rPr>
              <w:t xml:space="preserve">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A05834" w:rsidRDefault="00A61B46" w:rsidP="00BD5176">
            <w:pPr>
              <w:tabs>
                <w:tab w:val="left" w:pos="709"/>
              </w:tabs>
              <w:spacing w:line="257"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The curriculum is guided by the following main principles:</w:t>
            </w:r>
          </w:p>
          <w:p w14:paraId="1894FBB1" w14:textId="32A39338"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Competence-based learning</w:t>
            </w:r>
          </w:p>
          <w:p w14:paraId="434428E7" w14:textId="2FAD642B"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Constructive alignment</w:t>
            </w:r>
          </w:p>
          <w:p w14:paraId="271764BD" w14:textId="30C1F361"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learning and active learning methodologies</w:t>
            </w:r>
          </w:p>
          <w:p w14:paraId="4E0E5A4D" w14:textId="37CFD58B"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Research-based teaching</w:t>
            </w:r>
          </w:p>
          <w:p w14:paraId="39320A13" w14:textId="4D090A8E"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Interdisciplinary learning</w:t>
            </w:r>
          </w:p>
          <w:p w14:paraId="03F67B8D" w14:textId="5FFE43CE"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Inclusion</w:t>
            </w:r>
          </w:p>
          <w:p w14:paraId="038F3B78" w14:textId="106CCE03" w:rsidR="00A61B46" w:rsidRPr="00A05834"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Teacher professional development and change management</w:t>
            </w:r>
          </w:p>
          <w:p w14:paraId="262A7C6A" w14:textId="242A2011" w:rsidR="00A61B46" w:rsidRPr="00A05834" w:rsidRDefault="00A61B46" w:rsidP="00BD5176">
            <w:pPr>
              <w:tabs>
                <w:tab w:val="left" w:pos="709"/>
              </w:tabs>
              <w:spacing w:line="257"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(see Appendix for more details)</w:t>
            </w:r>
          </w:p>
        </w:tc>
      </w:tr>
    </w:tbl>
    <w:p w14:paraId="6CB06541" w14:textId="51D74B3A" w:rsidR="6B229BC4" w:rsidRPr="00A05834" w:rsidRDefault="6B229BC4" w:rsidP="6B229BC4">
      <w:pPr>
        <w:rPr>
          <w:rFonts w:ascii="Times New Roman" w:hAnsi="Times New Roman" w:cs="Times New Roman"/>
          <w:sz w:val="28"/>
          <w:szCs w:val="28"/>
          <w:lang w:val="en-US"/>
        </w:rPr>
      </w:pPr>
    </w:p>
    <w:p w14:paraId="5B8B8A18" w14:textId="073F2587" w:rsidR="00FA40A9" w:rsidRPr="00E032D9" w:rsidRDefault="00FA40A9" w:rsidP="0008387B">
      <w:pPr>
        <w:pStyle w:val="1"/>
        <w:rPr>
          <w:rFonts w:ascii="Times New Roman" w:hAnsi="Times New Roman" w:cs="Times New Roman"/>
          <w:sz w:val="28"/>
          <w:szCs w:val="28"/>
          <w:lang w:val="en-US"/>
        </w:rPr>
      </w:pPr>
      <w:bookmarkStart w:id="3" w:name="_Toc136901872"/>
      <w:r w:rsidRPr="00E032D9">
        <w:rPr>
          <w:rFonts w:ascii="Times New Roman" w:hAnsi="Times New Roman" w:cs="Times New Roman"/>
          <w:sz w:val="28"/>
          <w:szCs w:val="28"/>
          <w:lang w:val="en-US"/>
        </w:rPr>
        <w:t xml:space="preserve">2. </w:t>
      </w:r>
      <w:proofErr w:type="spellStart"/>
      <w:r w:rsidRPr="00E032D9">
        <w:rPr>
          <w:rFonts w:ascii="Times New Roman" w:hAnsi="Times New Roman" w:cs="Times New Roman"/>
          <w:sz w:val="28"/>
          <w:szCs w:val="28"/>
          <w:lang w:val="en-US"/>
        </w:rPr>
        <w:t>Programme</w:t>
      </w:r>
      <w:proofErr w:type="spellEnd"/>
      <w:r w:rsidRPr="00E032D9">
        <w:rPr>
          <w:rFonts w:ascii="Times New Roman" w:hAnsi="Times New Roman" w:cs="Times New Roman"/>
          <w:sz w:val="28"/>
          <w:szCs w:val="28"/>
          <w:lang w:val="en-US"/>
        </w:rPr>
        <w:t xml:space="preserve"> rationale</w:t>
      </w:r>
      <w:bookmarkEnd w:id="3"/>
    </w:p>
    <w:p w14:paraId="3FEEC4E3" w14:textId="07692A55" w:rsidR="00150C45" w:rsidRDefault="00150C45" w:rsidP="00864899">
      <w:pPr>
        <w:spacing w:after="0" w:line="240" w:lineRule="auto"/>
        <w:jc w:val="both"/>
        <w:rPr>
          <w:rFonts w:ascii="Times New Roman" w:hAnsi="Times New Roman" w:cs="Times New Roman"/>
          <w:sz w:val="28"/>
          <w:szCs w:val="28"/>
          <w:lang w:val="en-US"/>
        </w:rPr>
      </w:pPr>
    </w:p>
    <w:p w14:paraId="1BD58C3A" w14:textId="77777777" w:rsidR="00864899" w:rsidRPr="00864899" w:rsidRDefault="00864899" w:rsidP="00864899">
      <w:pPr>
        <w:spacing w:after="0" w:line="240" w:lineRule="auto"/>
        <w:jc w:val="both"/>
        <w:rPr>
          <w:rFonts w:ascii="Times New Roman" w:hAnsi="Times New Roman" w:cs="Times New Roman"/>
          <w:sz w:val="28"/>
          <w:szCs w:val="28"/>
          <w:lang w:val="en-US"/>
        </w:rPr>
      </w:pPr>
      <w:r w:rsidRPr="00864899">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6A714723" w14:textId="77777777" w:rsidR="00864899" w:rsidRPr="00864899" w:rsidRDefault="00864899" w:rsidP="00864899">
      <w:pPr>
        <w:spacing w:after="0" w:line="240" w:lineRule="auto"/>
        <w:jc w:val="both"/>
        <w:rPr>
          <w:rFonts w:ascii="Times New Roman" w:hAnsi="Times New Roman" w:cs="Times New Roman"/>
          <w:sz w:val="28"/>
          <w:szCs w:val="28"/>
          <w:lang w:val="en-US"/>
        </w:rPr>
      </w:pPr>
    </w:p>
    <w:p w14:paraId="6889B62D" w14:textId="16C30127" w:rsidR="00864899" w:rsidRDefault="00864899" w:rsidP="00864899">
      <w:pPr>
        <w:spacing w:after="0" w:line="240" w:lineRule="auto"/>
        <w:jc w:val="both"/>
        <w:rPr>
          <w:rFonts w:ascii="Times New Roman" w:hAnsi="Times New Roman" w:cs="Times New Roman"/>
          <w:sz w:val="28"/>
          <w:szCs w:val="28"/>
          <w:lang w:val="en-US"/>
        </w:rPr>
      </w:pPr>
      <w:r w:rsidRPr="00864899">
        <w:rPr>
          <w:rFonts w:ascii="Times New Roman" w:hAnsi="Times New Roman" w:cs="Times New Roman"/>
          <w:sz w:val="28"/>
          <w:szCs w:val="28"/>
          <w:lang w:val="en-US"/>
        </w:rPr>
        <w:t xml:space="preserve">In order to match the requirements of the renewed primary and secondary education, teachers’ professional competences need to be </w:t>
      </w:r>
      <w:proofErr w:type="gramStart"/>
      <w:r w:rsidRPr="00864899">
        <w:rPr>
          <w:rFonts w:ascii="Times New Roman" w:hAnsi="Times New Roman" w:cs="Times New Roman"/>
          <w:sz w:val="28"/>
          <w:szCs w:val="28"/>
          <w:lang w:val="en-US"/>
        </w:rPr>
        <w:t>re-evaluated</w:t>
      </w:r>
      <w:proofErr w:type="gramEnd"/>
      <w:r w:rsidRPr="00864899">
        <w:rPr>
          <w:rFonts w:ascii="Times New Roman" w:hAnsi="Times New Roman" w:cs="Times New Roman"/>
          <w:sz w:val="28"/>
          <w:szCs w:val="28"/>
          <w:lang w:val="en-US"/>
        </w:rPr>
        <w:t xml:space="preserve"> and completed. The new approaches in secondary education need to </w:t>
      </w:r>
      <w:proofErr w:type="gramStart"/>
      <w:r w:rsidRPr="00864899">
        <w:rPr>
          <w:rFonts w:ascii="Times New Roman" w:hAnsi="Times New Roman" w:cs="Times New Roman"/>
          <w:sz w:val="28"/>
          <w:szCs w:val="28"/>
          <w:lang w:val="en-US"/>
        </w:rPr>
        <w:t>be reflected</w:t>
      </w:r>
      <w:proofErr w:type="gramEnd"/>
      <w:r w:rsidRPr="00864899">
        <w:rPr>
          <w:rFonts w:ascii="Times New Roman" w:hAnsi="Times New Roman" w:cs="Times New Roman"/>
          <w:sz w:val="28"/>
          <w:szCs w:val="28"/>
          <w:lang w:val="en-US"/>
        </w:rPr>
        <w:t xml:space="preserve"> in pre-service teacher education and the pre-service teachers’ profiles. Furthermore, these </w:t>
      </w:r>
      <w:proofErr w:type="gramStart"/>
      <w:r w:rsidRPr="00864899">
        <w:rPr>
          <w:rFonts w:ascii="Times New Roman" w:hAnsi="Times New Roman" w:cs="Times New Roman"/>
          <w:sz w:val="28"/>
          <w:szCs w:val="28"/>
          <w:lang w:val="en-US"/>
        </w:rPr>
        <w:t>thirty (30)</w:t>
      </w:r>
      <w:proofErr w:type="gramEnd"/>
      <w:r w:rsidRPr="00864899">
        <w:rPr>
          <w:rFonts w:ascii="Times New Roman" w:hAnsi="Times New Roman" w:cs="Times New Roman"/>
          <w:sz w:val="28"/>
          <w:szCs w:val="28"/>
          <w:lang w:val="en-US"/>
        </w:rPr>
        <w:t xml:space="preserve">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w:t>
      </w:r>
      <w:r w:rsidRPr="00864899">
        <w:rPr>
          <w:rFonts w:ascii="Times New Roman" w:hAnsi="Times New Roman" w:cs="Times New Roman"/>
          <w:sz w:val="28"/>
          <w:szCs w:val="28"/>
          <w:lang w:val="en-US"/>
        </w:rPr>
        <w:lastRenderedPageBreak/>
        <w:t xml:space="preserve">as inclusiveness and </w:t>
      </w:r>
      <w:proofErr w:type="spellStart"/>
      <w:r w:rsidRPr="00864899">
        <w:rPr>
          <w:rFonts w:ascii="Times New Roman" w:hAnsi="Times New Roman" w:cs="Times New Roman"/>
          <w:sz w:val="28"/>
          <w:szCs w:val="28"/>
          <w:lang w:val="en-US"/>
        </w:rPr>
        <w:t>interdisciplinarity</w:t>
      </w:r>
      <w:proofErr w:type="spellEnd"/>
      <w:r w:rsidRPr="00864899">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26C6FD0" w14:textId="77777777" w:rsidR="00864899" w:rsidRPr="00A05834" w:rsidRDefault="00864899" w:rsidP="00864899">
      <w:pPr>
        <w:spacing w:after="0" w:line="240" w:lineRule="auto"/>
        <w:jc w:val="both"/>
        <w:rPr>
          <w:rFonts w:ascii="Times New Roman" w:hAnsi="Times New Roman" w:cs="Times New Roman"/>
          <w:sz w:val="28"/>
          <w:szCs w:val="28"/>
          <w:lang w:val="en-US"/>
        </w:rPr>
      </w:pPr>
    </w:p>
    <w:p w14:paraId="3F6F13C8" w14:textId="6404A2F7" w:rsidR="00FA40A9" w:rsidRPr="00A05834" w:rsidRDefault="00FA40A9" w:rsidP="0008387B">
      <w:pPr>
        <w:pStyle w:val="1"/>
        <w:rPr>
          <w:rFonts w:ascii="Times New Roman" w:hAnsi="Times New Roman" w:cs="Times New Roman"/>
          <w:sz w:val="28"/>
          <w:szCs w:val="28"/>
          <w:lang w:val="en-US"/>
        </w:rPr>
      </w:pPr>
      <w:bookmarkStart w:id="4" w:name="_Toc136901873"/>
      <w:r w:rsidRPr="00A05834">
        <w:rPr>
          <w:rFonts w:ascii="Times New Roman" w:hAnsi="Times New Roman" w:cs="Times New Roman"/>
          <w:sz w:val="28"/>
          <w:szCs w:val="28"/>
          <w:lang w:val="en-US"/>
        </w:rPr>
        <w:t>3. Teacher’s professional competences</w:t>
      </w:r>
      <w:bookmarkEnd w:id="4"/>
    </w:p>
    <w:p w14:paraId="797E1FAE" w14:textId="769259C8" w:rsidR="00136B1E" w:rsidRPr="00A05834" w:rsidRDefault="00136B1E" w:rsidP="00BD5176">
      <w:pPr>
        <w:spacing w:after="0" w:line="240" w:lineRule="auto"/>
        <w:rPr>
          <w:rFonts w:ascii="Times New Roman" w:hAnsi="Times New Roman" w:cs="Times New Roman"/>
          <w:sz w:val="28"/>
          <w:szCs w:val="28"/>
          <w:lang w:val="en-US"/>
        </w:rPr>
      </w:pPr>
    </w:p>
    <w:p w14:paraId="3A694F39" w14:textId="59533329" w:rsidR="6445A807" w:rsidRPr="00A05834" w:rsidRDefault="00212A7E" w:rsidP="00BD5176">
      <w:pPr>
        <w:tabs>
          <w:tab w:val="left" w:pos="709"/>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Teachers’ professional competences </w:t>
      </w:r>
      <w:proofErr w:type="gramStart"/>
      <w:r w:rsidRPr="00A05834">
        <w:rPr>
          <w:rFonts w:ascii="Times New Roman" w:hAnsi="Times New Roman" w:cs="Times New Roman"/>
          <w:sz w:val="28"/>
          <w:szCs w:val="28"/>
          <w:lang w:val="en-US"/>
        </w:rPr>
        <w:t>are defined</w:t>
      </w:r>
      <w:proofErr w:type="gramEnd"/>
      <w:r w:rsidRPr="00A05834">
        <w:rPr>
          <w:rFonts w:ascii="Times New Roman" w:hAnsi="Times New Roman" w:cs="Times New Roman"/>
          <w:sz w:val="28"/>
          <w:szCs w:val="28"/>
          <w:lang w:val="en-US"/>
        </w:rPr>
        <w:t xml:space="preserve"> as consisting of </w:t>
      </w:r>
      <w:r w:rsidRPr="00A05834">
        <w:rPr>
          <w:rFonts w:ascii="Times New Roman" w:hAnsi="Times New Roman" w:cs="Times New Roman"/>
          <w:b/>
          <w:bCs/>
          <w:sz w:val="28"/>
          <w:szCs w:val="28"/>
          <w:lang w:val="en-US"/>
        </w:rPr>
        <w:t>pedagogical competences</w:t>
      </w:r>
      <w:r w:rsidRPr="00A05834">
        <w:rPr>
          <w:rFonts w:ascii="Times New Roman" w:hAnsi="Times New Roman" w:cs="Times New Roman"/>
          <w:sz w:val="28"/>
          <w:szCs w:val="28"/>
          <w:lang w:val="en-US"/>
        </w:rPr>
        <w:t xml:space="preserve"> and </w:t>
      </w:r>
      <w:r w:rsidRPr="00A05834">
        <w:rPr>
          <w:rFonts w:ascii="Times New Roman" w:hAnsi="Times New Roman" w:cs="Times New Roman"/>
          <w:b/>
          <w:bCs/>
          <w:sz w:val="28"/>
          <w:szCs w:val="28"/>
          <w:lang w:val="en-US"/>
        </w:rPr>
        <w:t>subject-specific competences</w:t>
      </w:r>
      <w:r w:rsidRPr="00A05834">
        <w:rPr>
          <w:rFonts w:ascii="Times New Roman" w:hAnsi="Times New Roman" w:cs="Times New Roman"/>
          <w:sz w:val="28"/>
          <w:szCs w:val="28"/>
          <w:lang w:val="en-US"/>
        </w:rPr>
        <w:t xml:space="preserve"> as well</w:t>
      </w:r>
      <w:r w:rsidR="00BD5176" w:rsidRPr="00A05834">
        <w:rPr>
          <w:rFonts w:ascii="Times New Roman" w:hAnsi="Times New Roman" w:cs="Times New Roman"/>
          <w:sz w:val="28"/>
          <w:szCs w:val="28"/>
          <w:lang w:val="en-US"/>
        </w:rPr>
        <w:t xml:space="preserve"> as </w:t>
      </w:r>
      <w:r w:rsidRPr="00A05834">
        <w:rPr>
          <w:rFonts w:ascii="Times New Roman" w:hAnsi="Times New Roman" w:cs="Times New Roman"/>
          <w:b/>
          <w:bCs/>
          <w:sz w:val="28"/>
          <w:szCs w:val="28"/>
          <w:lang w:val="en-US"/>
        </w:rPr>
        <w:t>generic competences</w:t>
      </w:r>
      <w:r w:rsidRPr="00A05834">
        <w:rPr>
          <w:rFonts w:ascii="Times New Roman" w:hAnsi="Times New Roman" w:cs="Times New Roman"/>
          <w:sz w:val="28"/>
          <w:szCs w:val="28"/>
          <w:lang w:val="en-US"/>
        </w:rPr>
        <w:t xml:space="preserve">. The competence-based teacher education curriculum </w:t>
      </w:r>
      <w:proofErr w:type="gramStart"/>
      <w:r w:rsidRPr="00A05834">
        <w:rPr>
          <w:rFonts w:ascii="Times New Roman" w:hAnsi="Times New Roman" w:cs="Times New Roman"/>
          <w:sz w:val="28"/>
          <w:szCs w:val="28"/>
          <w:lang w:val="en-US"/>
        </w:rPr>
        <w:t>is thus formed</w:t>
      </w:r>
      <w:proofErr w:type="gramEnd"/>
      <w:r w:rsidRPr="00A05834">
        <w:rPr>
          <w:rFonts w:ascii="Times New Roman" w:hAnsi="Times New Roman" w:cs="Times New Roman"/>
          <w:sz w:val="28"/>
          <w:szCs w:val="28"/>
          <w:lang w:val="en-US"/>
        </w:rPr>
        <w:t xml:space="preserve"> of three entities: 1) Pedagogical studies, 2) Subject-specific studies 3) Compulsory studies. Competence areas and competences </w:t>
      </w:r>
      <w:proofErr w:type="gramStart"/>
      <w:r w:rsidRPr="00A05834">
        <w:rPr>
          <w:rFonts w:ascii="Times New Roman" w:hAnsi="Times New Roman" w:cs="Times New Roman"/>
          <w:sz w:val="28"/>
          <w:szCs w:val="28"/>
          <w:lang w:val="en-US"/>
        </w:rPr>
        <w:t>have been defined</w:t>
      </w:r>
      <w:proofErr w:type="gramEnd"/>
      <w:r w:rsidRPr="00A05834">
        <w:rPr>
          <w:rFonts w:ascii="Times New Roman" w:hAnsi="Times New Roman" w:cs="Times New Roman"/>
          <w:sz w:val="28"/>
          <w:szCs w:val="28"/>
          <w:lang w:val="en-US"/>
        </w:rPr>
        <w:t xml:space="preserve"> separately for each entity. </w:t>
      </w:r>
    </w:p>
    <w:p w14:paraId="50B3D292" w14:textId="427C781F" w:rsidR="55049EB3" w:rsidRPr="00A05834"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22237B"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6F825A17" w:rsidR="6B229BC4" w:rsidRPr="00A05834"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A05834">
              <w:rPr>
                <w:rFonts w:ascii="Times New Roman" w:eastAsia="Times New Roman" w:hAnsi="Times New Roman" w:cs="Times New Roman"/>
                <w:b/>
                <w:color w:val="000000"/>
                <w:sz w:val="28"/>
                <w:szCs w:val="28"/>
                <w:lang w:val="en-US"/>
              </w:rPr>
              <w:t>3</w:t>
            </w:r>
            <w:r w:rsidR="6B229BC4" w:rsidRPr="00A05834">
              <w:rPr>
                <w:rFonts w:ascii="Times New Roman" w:eastAsia="Times New Roman" w:hAnsi="Times New Roman" w:cs="Times New Roman"/>
                <w:b/>
                <w:color w:val="000000"/>
                <w:sz w:val="28"/>
                <w:szCs w:val="28"/>
                <w:lang w:val="en-US"/>
              </w:rPr>
              <w:t>.1. Pedagogical and Generic Competence Areas/</w:t>
            </w:r>
            <w:r w:rsidR="0022237B">
              <w:rPr>
                <w:rFonts w:ascii="Times New Roman" w:eastAsia="Times New Roman" w:hAnsi="Times New Roman" w:cs="Times New Roman"/>
                <w:b/>
                <w:color w:val="000000"/>
                <w:sz w:val="28"/>
                <w:szCs w:val="28"/>
                <w:lang w:val="en-US"/>
              </w:rPr>
              <w:t>Learning Outcomes</w:t>
            </w:r>
            <w:r w:rsidR="6B229BC4" w:rsidRPr="00A05834">
              <w:rPr>
                <w:rFonts w:ascii="Times New Roman" w:eastAsia="Times New Roman" w:hAnsi="Times New Roman" w:cs="Times New Roman"/>
                <w:b/>
                <w:color w:val="000000"/>
                <w:sz w:val="28"/>
                <w:szCs w:val="28"/>
                <w:lang w:val="en-US"/>
              </w:rPr>
              <w:t xml:space="preserve">       </w:t>
            </w:r>
          </w:p>
        </w:tc>
      </w:tr>
      <w:tr w:rsidR="6B229BC4" w:rsidRPr="00F41D8C"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A05834"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b/>
                <w:bCs/>
                <w:sz w:val="28"/>
                <w:szCs w:val="28"/>
                <w:lang w:val="en-US"/>
              </w:rPr>
              <w:t>C</w:t>
            </w:r>
            <w:r w:rsidR="6B229BC4" w:rsidRPr="00A05834">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A05834">
              <w:rPr>
                <w:rFonts w:ascii="Times New Roman" w:eastAsia="Calibri" w:hAnsi="Times New Roman" w:cs="Times New Roman"/>
                <w:color w:val="000000" w:themeColor="text1"/>
                <w:sz w:val="28"/>
                <w:szCs w:val="28"/>
                <w:lang w:val="en-US"/>
              </w:rPr>
              <w:t>consider</w:t>
            </w:r>
            <w:r w:rsidR="6B229BC4" w:rsidRPr="00A05834">
              <w:rPr>
                <w:rFonts w:ascii="Times New Roman" w:eastAsia="Calibri" w:hAnsi="Times New Roman" w:cs="Times New Roman"/>
                <w:color w:val="000000" w:themeColor="text1"/>
                <w:sz w:val="28"/>
                <w:szCs w:val="28"/>
                <w:lang w:val="en-US"/>
              </w:rPr>
              <w:t xml:space="preserve"> the diversity of students in learning/teaching </w:t>
            </w:r>
            <w:proofErr w:type="gramStart"/>
            <w:r w:rsidR="6B229BC4" w:rsidRPr="00A05834">
              <w:rPr>
                <w:rFonts w:ascii="Times New Roman" w:eastAsia="Calibri" w:hAnsi="Times New Roman" w:cs="Times New Roman"/>
                <w:color w:val="000000" w:themeColor="text1"/>
                <w:sz w:val="28"/>
                <w:szCs w:val="28"/>
                <w:lang w:val="en-US"/>
              </w:rPr>
              <w:t>process and support their well-being in psychologically</w:t>
            </w:r>
            <w:proofErr w:type="gramEnd"/>
            <w:r w:rsidR="6B229BC4" w:rsidRPr="00A05834">
              <w:rPr>
                <w:rFonts w:ascii="Times New Roman" w:eastAsia="Calibri" w:hAnsi="Times New Roman" w:cs="Times New Roman"/>
                <w:color w:val="000000" w:themeColor="text1"/>
                <w:sz w:val="28"/>
                <w:szCs w:val="28"/>
                <w:lang w:val="en-US"/>
              </w:rPr>
              <w:t xml:space="preserve"> and ethically sound manner considering their life and learning contexts. </w:t>
            </w:r>
          </w:p>
          <w:p w14:paraId="604D1982" w14:textId="246ACE74" w:rsidR="6B229BC4"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capable to design, implement, </w:t>
            </w:r>
            <w:r w:rsidR="000D512E" w:rsidRPr="00A05834">
              <w:rPr>
                <w:rFonts w:ascii="Times New Roman" w:eastAsia="Calibri" w:hAnsi="Times New Roman" w:cs="Times New Roman"/>
                <w:color w:val="000000" w:themeColor="text1"/>
                <w:sz w:val="28"/>
                <w:szCs w:val="28"/>
                <w:lang w:val="en-US"/>
              </w:rPr>
              <w:t>assess,</w:t>
            </w:r>
            <w:r w:rsidR="6B229BC4" w:rsidRPr="00A05834">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A05834">
              <w:rPr>
                <w:rFonts w:ascii="Times New Roman" w:eastAsia="Yu Mincho" w:hAnsi="Times New Roman" w:cs="Times New Roman"/>
                <w:sz w:val="28"/>
                <w:szCs w:val="28"/>
                <w:lang w:val="en-US"/>
              </w:rPr>
              <w:t xml:space="preserve">  </w:t>
            </w:r>
          </w:p>
          <w:p w14:paraId="3CCED59D" w14:textId="6957F28B" w:rsidR="00303B1D" w:rsidRPr="00A05834"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b/>
                <w:bCs/>
                <w:sz w:val="28"/>
                <w:szCs w:val="28"/>
                <w:lang w:val="en-US"/>
              </w:rPr>
              <w:t>C</w:t>
            </w:r>
            <w:r w:rsidR="6B229BC4" w:rsidRPr="00A05834">
              <w:rPr>
                <w:rFonts w:ascii="Times New Roman" w:eastAsia="Calibri" w:hAnsi="Times New Roman" w:cs="Times New Roman"/>
                <w:b/>
                <w:bCs/>
                <w:sz w:val="28"/>
                <w:szCs w:val="28"/>
                <w:lang w:val="en-US"/>
              </w:rPr>
              <w:t>ompetence area for interaction</w:t>
            </w:r>
            <w:r w:rsidR="6B229BC4" w:rsidRPr="00A05834">
              <w:rPr>
                <w:rFonts w:ascii="Times New Roman" w:eastAsia="Yu Mincho" w:hAnsi="Times New Roman" w:cs="Times New Roman"/>
                <w:sz w:val="28"/>
                <w:szCs w:val="28"/>
                <w:lang w:val="en-US"/>
              </w:rPr>
              <w:t xml:space="preserve"> </w:t>
            </w:r>
          </w:p>
          <w:p w14:paraId="103CE472" w14:textId="15C4DD27" w:rsidR="00674C52"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A05834">
              <w:rPr>
                <w:rFonts w:ascii="Times New Roman" w:eastAsia="Yu Mincho" w:hAnsi="Times New Roman" w:cs="Times New Roman"/>
                <w:sz w:val="28"/>
                <w:szCs w:val="28"/>
                <w:lang w:val="en-US"/>
              </w:rPr>
              <w:t xml:space="preserve">   </w:t>
            </w:r>
          </w:p>
          <w:p w14:paraId="5F9814DF" w14:textId="127B05CF" w:rsidR="00674C52" w:rsidRPr="00A05834" w:rsidRDefault="00674C52" w:rsidP="007C2FC1">
            <w:pPr>
              <w:pStyle w:val="a3"/>
              <w:numPr>
                <w:ilvl w:val="0"/>
                <w:numId w:val="8"/>
              </w:numPr>
              <w:spacing w:after="0" w:line="240" w:lineRule="auto"/>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b/>
                <w:bCs/>
                <w:sz w:val="28"/>
                <w:szCs w:val="28"/>
                <w:lang w:val="en-US"/>
              </w:rPr>
              <w:t>C</w:t>
            </w:r>
            <w:r w:rsidR="6B229BC4" w:rsidRPr="00A05834">
              <w:rPr>
                <w:rFonts w:ascii="Times New Roman" w:eastAsia="Calibri" w:hAnsi="Times New Roman" w:cs="Times New Roman"/>
                <w:b/>
                <w:bCs/>
                <w:sz w:val="28"/>
                <w:szCs w:val="28"/>
                <w:lang w:val="en-US"/>
              </w:rPr>
              <w:t>ompetence area for teachers´ work environment</w:t>
            </w:r>
            <w:r w:rsidR="6B229BC4" w:rsidRPr="00A05834">
              <w:rPr>
                <w:rFonts w:ascii="Times New Roman" w:eastAsia="Yu Mincho" w:hAnsi="Times New Roman" w:cs="Times New Roman"/>
                <w:sz w:val="28"/>
                <w:szCs w:val="28"/>
                <w:lang w:val="en-US"/>
              </w:rPr>
              <w:t xml:space="preserve"> </w:t>
            </w:r>
          </w:p>
          <w:p w14:paraId="53EA36E7" w14:textId="4CCC5AC4" w:rsidR="00674C52"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color w:val="000000" w:themeColor="text1"/>
                <w:sz w:val="28"/>
                <w:szCs w:val="28"/>
                <w:lang w:val="en-US"/>
              </w:rPr>
              <w:lastRenderedPageBreak/>
              <w:t>Pre-service teachers</w:t>
            </w:r>
            <w:r w:rsidR="6B229BC4" w:rsidRPr="00A05834">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A05834"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A05834">
              <w:rPr>
                <w:rFonts w:ascii="Times New Roman" w:eastAsia="Calibri" w:hAnsi="Times New Roman" w:cs="Times New Roman"/>
                <w:color w:val="000000" w:themeColor="text1"/>
                <w:sz w:val="28"/>
                <w:szCs w:val="28"/>
                <w:lang w:val="en-US"/>
              </w:rPr>
              <w:t xml:space="preserve"> </w:t>
            </w:r>
          </w:p>
          <w:p w14:paraId="16CC7710" w14:textId="65031EB1" w:rsidR="00674C52" w:rsidRPr="00A05834" w:rsidRDefault="00674C52" w:rsidP="007C2FC1">
            <w:pPr>
              <w:pStyle w:val="a3"/>
              <w:numPr>
                <w:ilvl w:val="0"/>
                <w:numId w:val="36"/>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b/>
                <w:bCs/>
                <w:sz w:val="28"/>
                <w:szCs w:val="28"/>
                <w:lang w:val="en-US"/>
              </w:rPr>
              <w:t>C</w:t>
            </w:r>
            <w:r w:rsidR="6B229BC4" w:rsidRPr="00A05834">
              <w:rPr>
                <w:rFonts w:ascii="Times New Roman" w:eastAsia="Calibri" w:hAnsi="Times New Roman" w:cs="Times New Roman"/>
                <w:b/>
                <w:bCs/>
                <w:sz w:val="28"/>
                <w:szCs w:val="28"/>
                <w:lang w:val="en-US"/>
              </w:rPr>
              <w:t>ompetence area for professional development</w:t>
            </w:r>
            <w:r w:rsidR="6B229BC4" w:rsidRPr="00A05834">
              <w:rPr>
                <w:rFonts w:ascii="Times New Roman" w:eastAsia="Yu Mincho" w:hAnsi="Times New Roman" w:cs="Times New Roman"/>
                <w:sz w:val="28"/>
                <w:szCs w:val="28"/>
                <w:lang w:val="en-US"/>
              </w:rPr>
              <w:t xml:space="preserve"> </w:t>
            </w:r>
          </w:p>
          <w:p w14:paraId="7732A6A8" w14:textId="4F9E6A73" w:rsidR="00674C52" w:rsidRPr="00A05834"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A05834"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A05834"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A05834">
              <w:rPr>
                <w:rFonts w:ascii="Times New Roman" w:eastAsia="Calibri" w:hAnsi="Times New Roman" w:cs="Times New Roman"/>
                <w:color w:val="000000" w:themeColor="text1"/>
                <w:sz w:val="28"/>
                <w:szCs w:val="28"/>
                <w:lang w:val="en-US"/>
              </w:rPr>
              <w:t>Pre-service teachers</w:t>
            </w:r>
            <w:r w:rsidR="6B229BC4" w:rsidRPr="00A05834">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A05834"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22237B"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5D762B28" w:rsidR="00A81B63" w:rsidRPr="00A05834"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A05834">
              <w:rPr>
                <w:rFonts w:ascii="Times New Roman" w:eastAsia="Times New Roman" w:hAnsi="Times New Roman" w:cs="Times New Roman"/>
                <w:b/>
                <w:color w:val="000000"/>
                <w:sz w:val="28"/>
                <w:szCs w:val="28"/>
                <w:lang w:val="en-US"/>
              </w:rPr>
              <w:lastRenderedPageBreak/>
              <w:t>3</w:t>
            </w:r>
            <w:r w:rsidR="00A81B63" w:rsidRPr="00A05834">
              <w:rPr>
                <w:rFonts w:ascii="Times New Roman" w:eastAsia="Times New Roman" w:hAnsi="Times New Roman" w:cs="Times New Roman"/>
                <w:b/>
                <w:color w:val="000000"/>
                <w:sz w:val="28"/>
                <w:szCs w:val="28"/>
                <w:lang w:val="en-US"/>
              </w:rPr>
              <w:t>.2 Subject-specific and Generic Competence Areas/</w:t>
            </w:r>
            <w:r w:rsidR="0022237B">
              <w:rPr>
                <w:rFonts w:ascii="Times New Roman" w:eastAsia="Times New Roman" w:hAnsi="Times New Roman" w:cs="Times New Roman"/>
                <w:b/>
                <w:color w:val="000000"/>
                <w:sz w:val="28"/>
                <w:szCs w:val="28"/>
                <w:lang w:val="en-US"/>
              </w:rPr>
              <w:t xml:space="preserve"> Learning Outcomes</w:t>
            </w:r>
            <w:r w:rsidR="00A81B63" w:rsidRPr="00A05834">
              <w:rPr>
                <w:rFonts w:ascii="Times New Roman" w:eastAsia="Times New Roman" w:hAnsi="Times New Roman" w:cs="Times New Roman"/>
                <w:b/>
                <w:color w:val="000000"/>
                <w:sz w:val="28"/>
                <w:szCs w:val="28"/>
                <w:lang w:val="en-US"/>
              </w:rPr>
              <w:t xml:space="preserve">           </w:t>
            </w:r>
          </w:p>
        </w:tc>
      </w:tr>
      <w:tr w:rsidR="00A81B63" w:rsidRPr="00F41D8C"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C6E37D" w14:textId="77777777" w:rsidR="00391CFD" w:rsidRPr="00A05834" w:rsidRDefault="008F1D41" w:rsidP="00391CFD">
            <w:pPr>
              <w:pStyle w:val="a3"/>
              <w:numPr>
                <w:ilvl w:val="0"/>
                <w:numId w:val="18"/>
              </w:numPr>
              <w:jc w:val="both"/>
              <w:rPr>
                <w:rFonts w:ascii="Times New Roman" w:eastAsia="Calibri" w:hAnsi="Times New Roman" w:cs="Times New Roman"/>
                <w:b/>
                <w:bCs/>
                <w:sz w:val="28"/>
                <w:szCs w:val="28"/>
                <w:lang w:val="en-US"/>
              </w:rPr>
            </w:pPr>
            <w:r w:rsidRPr="00A05834">
              <w:rPr>
                <w:rFonts w:ascii="Times New Roman" w:eastAsia="Calibri" w:hAnsi="Times New Roman" w:cs="Times New Roman"/>
                <w:b/>
                <w:bCs/>
                <w:sz w:val="28"/>
                <w:szCs w:val="28"/>
                <w:lang w:val="en-US"/>
              </w:rPr>
              <w:t>Competence area for understanding fundamental historical processes</w:t>
            </w:r>
          </w:p>
          <w:p w14:paraId="2C644140" w14:textId="77777777" w:rsidR="00391CFD"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1.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m</w:t>
            </w:r>
            <w:r w:rsidRPr="00A05834">
              <w:rPr>
                <w:rFonts w:ascii="Times New Roman" w:hAnsi="Times New Roman" w:cs="Times New Roman"/>
                <w:sz w:val="28"/>
                <w:szCs w:val="28"/>
                <w:lang w:val="en-GB"/>
              </w:rPr>
              <w:t>aster the methods of historical knowledge;</w:t>
            </w:r>
          </w:p>
          <w:p w14:paraId="6131A97E" w14:textId="77777777" w:rsidR="00391CFD"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2.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have </w:t>
            </w:r>
            <w:r w:rsidRPr="00A05834">
              <w:rPr>
                <w:rFonts w:ascii="Times New Roman" w:hAnsi="Times New Roman" w:cs="Times New Roman"/>
                <w:sz w:val="28"/>
                <w:szCs w:val="28"/>
                <w:lang w:val="en-GB"/>
              </w:rPr>
              <w:t>knowledge and understanding of historical processes;</w:t>
            </w:r>
          </w:p>
          <w:p w14:paraId="009E27C3" w14:textId="41FC74CD" w:rsidR="008F1D41"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3.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have </w:t>
            </w:r>
            <w:r w:rsidRPr="00A05834">
              <w:rPr>
                <w:rFonts w:ascii="Times New Roman" w:hAnsi="Times New Roman" w:cs="Times New Roman"/>
                <w:sz w:val="28"/>
                <w:szCs w:val="28"/>
                <w:lang w:val="en-GB"/>
              </w:rPr>
              <w:t xml:space="preserve">the ability to apply basic historical concepts and terms;  </w:t>
            </w:r>
          </w:p>
          <w:p w14:paraId="2AA833FF" w14:textId="77777777" w:rsidR="00391CFD" w:rsidRPr="00A05834" w:rsidRDefault="008F1D41" w:rsidP="00391CFD">
            <w:pPr>
              <w:pStyle w:val="a3"/>
              <w:numPr>
                <w:ilvl w:val="0"/>
                <w:numId w:val="18"/>
              </w:numPr>
              <w:jc w:val="both"/>
              <w:rPr>
                <w:rFonts w:ascii="Times New Roman" w:hAnsi="Times New Roman" w:cs="Times New Roman"/>
                <w:b/>
                <w:sz w:val="28"/>
                <w:szCs w:val="28"/>
                <w:lang w:val="en-US"/>
              </w:rPr>
            </w:pPr>
            <w:r w:rsidRPr="00A05834">
              <w:rPr>
                <w:rFonts w:ascii="Times New Roman" w:hAnsi="Times New Roman" w:cs="Times New Roman"/>
                <w:b/>
                <w:sz w:val="28"/>
                <w:szCs w:val="28"/>
                <w:lang w:val="en-GB"/>
              </w:rPr>
              <w:t>Competence</w:t>
            </w:r>
            <w:r w:rsidR="0094153D" w:rsidRPr="00A05834">
              <w:rPr>
                <w:rFonts w:ascii="Times New Roman" w:hAnsi="Times New Roman" w:cs="Times New Roman"/>
                <w:b/>
                <w:sz w:val="28"/>
                <w:szCs w:val="28"/>
                <w:lang w:val="en-GB"/>
              </w:rPr>
              <w:t xml:space="preserve"> area for the a</w:t>
            </w:r>
            <w:r w:rsidRPr="00A05834">
              <w:rPr>
                <w:rFonts w:ascii="Times New Roman" w:hAnsi="Times New Roman" w:cs="Times New Roman"/>
                <w:b/>
                <w:sz w:val="28"/>
                <w:szCs w:val="28"/>
                <w:lang w:val="en-GB"/>
              </w:rPr>
              <w:t>pplication of historical knowledge skills</w:t>
            </w:r>
          </w:p>
          <w:p w14:paraId="5D668B57" w14:textId="77777777" w:rsidR="00391CFD"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4.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have developed</w:t>
            </w:r>
            <w:r w:rsidRPr="00A05834">
              <w:rPr>
                <w:rFonts w:ascii="Times New Roman" w:hAnsi="Times New Roman" w:cs="Times New Roman"/>
                <w:sz w:val="28"/>
                <w:szCs w:val="28"/>
                <w:lang w:val="en-GB"/>
              </w:rPr>
              <w:t xml:space="preserve"> skills of analysis of historical phenomena and processes, </w:t>
            </w:r>
            <w:r w:rsidR="00391CFD" w:rsidRPr="00A05834">
              <w:rPr>
                <w:rFonts w:ascii="Times New Roman" w:hAnsi="Times New Roman" w:cs="Times New Roman"/>
                <w:sz w:val="28"/>
                <w:szCs w:val="28"/>
                <w:lang w:val="en-GB"/>
              </w:rPr>
              <w:t xml:space="preserve">and </w:t>
            </w:r>
            <w:r w:rsidRPr="00A05834">
              <w:rPr>
                <w:rFonts w:ascii="Times New Roman" w:hAnsi="Times New Roman" w:cs="Times New Roman"/>
                <w:sz w:val="28"/>
                <w:szCs w:val="28"/>
                <w:lang w:val="en-GB"/>
              </w:rPr>
              <w:t>different types of historical sources;</w:t>
            </w:r>
          </w:p>
          <w:p w14:paraId="5676BF89" w14:textId="7ACA3D85" w:rsidR="008F1D41"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5.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have </w:t>
            </w:r>
            <w:r w:rsidRPr="00A05834">
              <w:rPr>
                <w:rFonts w:ascii="Times New Roman" w:hAnsi="Times New Roman" w:cs="Times New Roman"/>
                <w:sz w:val="28"/>
                <w:szCs w:val="28"/>
                <w:lang w:val="en-GB"/>
              </w:rPr>
              <w:t>knowledge and application of historical chronology, spatial and historical thinking</w:t>
            </w:r>
            <w:r w:rsidR="00391CFD" w:rsidRPr="00A05834">
              <w:rPr>
                <w:rFonts w:ascii="Times New Roman" w:hAnsi="Times New Roman" w:cs="Times New Roman"/>
                <w:sz w:val="28"/>
                <w:szCs w:val="28"/>
                <w:lang w:val="en-GB"/>
              </w:rPr>
              <w:t>;</w:t>
            </w:r>
          </w:p>
          <w:p w14:paraId="1A2AA92D" w14:textId="77777777" w:rsidR="00391CFD" w:rsidRPr="00A05834" w:rsidRDefault="0094153D" w:rsidP="00391CFD">
            <w:pPr>
              <w:pStyle w:val="a3"/>
              <w:numPr>
                <w:ilvl w:val="0"/>
                <w:numId w:val="18"/>
              </w:numPr>
              <w:jc w:val="both"/>
              <w:rPr>
                <w:rFonts w:ascii="Times New Roman" w:hAnsi="Times New Roman" w:cs="Times New Roman"/>
                <w:sz w:val="28"/>
                <w:szCs w:val="28"/>
                <w:lang w:val="en-US"/>
              </w:rPr>
            </w:pPr>
            <w:r w:rsidRPr="00A05834">
              <w:rPr>
                <w:rFonts w:ascii="Times New Roman" w:hAnsi="Times New Roman" w:cs="Times New Roman"/>
                <w:b/>
                <w:sz w:val="28"/>
                <w:szCs w:val="28"/>
                <w:lang w:val="en-US"/>
              </w:rPr>
              <w:t>Competence area for c</w:t>
            </w:r>
            <w:proofErr w:type="spellStart"/>
            <w:r w:rsidR="008F1D41" w:rsidRPr="00A05834">
              <w:rPr>
                <w:rFonts w:ascii="Times New Roman" w:hAnsi="Times New Roman" w:cs="Times New Roman"/>
                <w:b/>
                <w:sz w:val="28"/>
                <w:szCs w:val="28"/>
                <w:lang w:val="en-GB"/>
              </w:rPr>
              <w:t>ivil</w:t>
            </w:r>
            <w:proofErr w:type="spellEnd"/>
            <w:r w:rsidR="008F1D41" w:rsidRPr="00A05834">
              <w:rPr>
                <w:rFonts w:ascii="Times New Roman" w:hAnsi="Times New Roman" w:cs="Times New Roman"/>
                <w:b/>
                <w:sz w:val="28"/>
                <w:szCs w:val="28"/>
                <w:lang w:val="en-GB"/>
              </w:rPr>
              <w:t xml:space="preserve"> competences </w:t>
            </w:r>
          </w:p>
          <w:p w14:paraId="7705ED11" w14:textId="0326990D" w:rsidR="00391CFD"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6.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w:t>
            </w:r>
            <w:r w:rsidR="006A2F53" w:rsidRPr="00A05834">
              <w:rPr>
                <w:rFonts w:ascii="Times New Roman" w:hAnsi="Times New Roman" w:cs="Times New Roman"/>
                <w:sz w:val="28"/>
                <w:szCs w:val="28"/>
                <w:lang w:val="en-GB"/>
              </w:rPr>
              <w:t>develop a sense of</w:t>
            </w:r>
            <w:r w:rsidRPr="00A05834">
              <w:rPr>
                <w:rFonts w:ascii="Times New Roman" w:hAnsi="Times New Roman" w:cs="Times New Roman"/>
                <w:sz w:val="28"/>
                <w:szCs w:val="28"/>
                <w:lang w:val="en-GB"/>
              </w:rPr>
              <w:t xml:space="preserve"> the individual in the spirit of patriotism, national unity and preservation of traditions;</w:t>
            </w:r>
          </w:p>
          <w:p w14:paraId="336E29FC" w14:textId="758B2B38" w:rsidR="008F1D41" w:rsidRPr="00A05834" w:rsidRDefault="008F1D41" w:rsidP="00391CFD">
            <w:pPr>
              <w:pStyle w:val="a3"/>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7.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develop a</w:t>
            </w:r>
            <w:r w:rsidRPr="00A05834">
              <w:rPr>
                <w:rFonts w:ascii="Times New Roman" w:hAnsi="Times New Roman" w:cs="Times New Roman"/>
                <w:sz w:val="28"/>
                <w:szCs w:val="28"/>
                <w:lang w:val="en-GB"/>
              </w:rPr>
              <w:t xml:space="preserve"> sense of legal values, </w:t>
            </w:r>
            <w:r w:rsidR="00391CFD" w:rsidRPr="00A05834">
              <w:rPr>
                <w:rFonts w:ascii="Times New Roman" w:hAnsi="Times New Roman" w:cs="Times New Roman"/>
                <w:sz w:val="28"/>
                <w:szCs w:val="28"/>
                <w:lang w:val="en-GB"/>
              </w:rPr>
              <w:t xml:space="preserve">and </w:t>
            </w:r>
            <w:r w:rsidRPr="00A05834">
              <w:rPr>
                <w:rFonts w:ascii="Times New Roman" w:hAnsi="Times New Roman" w:cs="Times New Roman"/>
                <w:sz w:val="28"/>
                <w:szCs w:val="28"/>
                <w:lang w:val="en-GB"/>
              </w:rPr>
              <w:t xml:space="preserve">of a law-abiding and responsible a citizen as a subject of public process on the basis of humanistic and universal human values; </w:t>
            </w:r>
          </w:p>
          <w:p w14:paraId="1FC6CD41" w14:textId="77777777" w:rsidR="00391CFD" w:rsidRPr="00A05834" w:rsidRDefault="0094153D" w:rsidP="00391CFD">
            <w:pPr>
              <w:pStyle w:val="a3"/>
              <w:numPr>
                <w:ilvl w:val="0"/>
                <w:numId w:val="19"/>
              </w:numPr>
              <w:jc w:val="both"/>
              <w:rPr>
                <w:rFonts w:ascii="Times New Roman" w:hAnsi="Times New Roman" w:cs="Times New Roman"/>
                <w:sz w:val="28"/>
                <w:szCs w:val="28"/>
                <w:lang w:val="en-US"/>
              </w:rPr>
            </w:pPr>
            <w:r w:rsidRPr="00A05834">
              <w:rPr>
                <w:rFonts w:ascii="Times New Roman" w:hAnsi="Times New Roman" w:cs="Times New Roman"/>
                <w:b/>
                <w:sz w:val="28"/>
                <w:szCs w:val="28"/>
                <w:lang w:val="en-GB"/>
              </w:rPr>
              <w:t>Competence area for R</w:t>
            </w:r>
            <w:r w:rsidR="008F1D41" w:rsidRPr="00A05834">
              <w:rPr>
                <w:rFonts w:ascii="Times New Roman" w:hAnsi="Times New Roman" w:cs="Times New Roman"/>
                <w:b/>
                <w:sz w:val="28"/>
                <w:szCs w:val="28"/>
                <w:lang w:val="en-GB"/>
              </w:rPr>
              <w:t>esearch competence</w:t>
            </w:r>
          </w:p>
          <w:p w14:paraId="44C44133" w14:textId="77777777" w:rsidR="00391CFD" w:rsidRPr="00A05834" w:rsidRDefault="008F1D41" w:rsidP="00391CFD">
            <w:pPr>
              <w:pStyle w:val="a3"/>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lastRenderedPageBreak/>
              <w:t xml:space="preserve">8.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w:t>
            </w:r>
            <w:r w:rsidRPr="00A05834">
              <w:rPr>
                <w:rFonts w:ascii="Times New Roman" w:hAnsi="Times New Roman" w:cs="Times New Roman"/>
                <w:sz w:val="28"/>
                <w:szCs w:val="28"/>
                <w:lang w:val="en-GB"/>
              </w:rPr>
              <w:t xml:space="preserve">knowledge of the methodology of historical research, </w:t>
            </w:r>
            <w:r w:rsidR="00391CFD" w:rsidRPr="00A05834">
              <w:rPr>
                <w:rFonts w:ascii="Times New Roman" w:hAnsi="Times New Roman" w:cs="Times New Roman"/>
                <w:sz w:val="28"/>
                <w:szCs w:val="28"/>
                <w:lang w:val="en-GB"/>
              </w:rPr>
              <w:t xml:space="preserve">and their </w:t>
            </w:r>
            <w:r w:rsidRPr="00A05834">
              <w:rPr>
                <w:rFonts w:ascii="Times New Roman" w:hAnsi="Times New Roman" w:cs="Times New Roman"/>
                <w:sz w:val="28"/>
                <w:szCs w:val="28"/>
                <w:lang w:val="en-GB"/>
              </w:rPr>
              <w:t xml:space="preserve">culture of critical thinking; </w:t>
            </w:r>
          </w:p>
          <w:p w14:paraId="06F8137D" w14:textId="77A30A04" w:rsidR="00A81B63" w:rsidRPr="00A05834" w:rsidRDefault="008F1D41" w:rsidP="00391CFD">
            <w:pPr>
              <w:pStyle w:val="a3"/>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9. </w:t>
            </w:r>
            <w:r w:rsidR="00391CFD" w:rsidRPr="00A05834">
              <w:rPr>
                <w:rFonts w:ascii="Times New Roman" w:eastAsia="Calibri" w:hAnsi="Times New Roman" w:cs="Times New Roman"/>
                <w:color w:val="000000" w:themeColor="text1"/>
                <w:sz w:val="28"/>
                <w:szCs w:val="28"/>
                <w:lang w:val="en-US"/>
              </w:rPr>
              <w:t>Pre-service teachers</w:t>
            </w:r>
            <w:r w:rsidR="00391CFD" w:rsidRPr="00A05834">
              <w:rPr>
                <w:rFonts w:ascii="Times New Roman" w:hAnsi="Times New Roman" w:cs="Times New Roman"/>
                <w:sz w:val="28"/>
                <w:szCs w:val="28"/>
                <w:lang w:val="en-GB"/>
              </w:rPr>
              <w:t xml:space="preserve"> have the </w:t>
            </w:r>
            <w:r w:rsidRPr="00A05834">
              <w:rPr>
                <w:rFonts w:ascii="Times New Roman" w:hAnsi="Times New Roman" w:cs="Times New Roman"/>
                <w:sz w:val="28"/>
                <w:szCs w:val="28"/>
                <w:lang w:val="en-GB"/>
              </w:rPr>
              <w:t xml:space="preserve">ability to formulate and solve scientific problems based on basic knowledge in the field of theory and methodology of historical science, </w:t>
            </w:r>
            <w:r w:rsidR="00391CFD" w:rsidRPr="00A05834">
              <w:rPr>
                <w:rFonts w:ascii="Times New Roman" w:hAnsi="Times New Roman" w:cs="Times New Roman"/>
                <w:sz w:val="28"/>
                <w:szCs w:val="28"/>
                <w:lang w:val="en-GB"/>
              </w:rPr>
              <w:t xml:space="preserve">as well as apply </w:t>
            </w:r>
            <w:r w:rsidRPr="00A05834">
              <w:rPr>
                <w:rFonts w:ascii="Times New Roman" w:hAnsi="Times New Roman" w:cs="Times New Roman"/>
                <w:sz w:val="28"/>
                <w:szCs w:val="28"/>
                <w:lang w:val="en-GB"/>
              </w:rPr>
              <w:t>interdisciplinary knowledge in the research.</w:t>
            </w:r>
          </w:p>
        </w:tc>
      </w:tr>
      <w:tr w:rsidR="00A81B63" w:rsidRPr="0022237B"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3F1DACE2" w:rsidR="00A81B63" w:rsidRPr="00A05834" w:rsidRDefault="00FA40A9" w:rsidP="00835392">
            <w:pPr>
              <w:tabs>
                <w:tab w:val="left" w:pos="709"/>
              </w:tabs>
              <w:spacing w:line="257" w:lineRule="auto"/>
              <w:jc w:val="both"/>
              <w:rPr>
                <w:rFonts w:ascii="Times New Roman" w:hAnsi="Times New Roman" w:cs="Times New Roman"/>
                <w:sz w:val="28"/>
                <w:szCs w:val="28"/>
                <w:lang w:val="en-US"/>
              </w:rPr>
            </w:pPr>
            <w:r w:rsidRPr="00A05834">
              <w:rPr>
                <w:rFonts w:ascii="Times New Roman" w:eastAsia="Times New Roman" w:hAnsi="Times New Roman" w:cs="Times New Roman"/>
                <w:b/>
                <w:color w:val="000000"/>
                <w:sz w:val="28"/>
                <w:szCs w:val="28"/>
                <w:lang w:val="en-US"/>
              </w:rPr>
              <w:lastRenderedPageBreak/>
              <w:t>3</w:t>
            </w:r>
            <w:r w:rsidR="00A81B63" w:rsidRPr="00A05834">
              <w:rPr>
                <w:rFonts w:ascii="Times New Roman" w:eastAsia="Times New Roman" w:hAnsi="Times New Roman" w:cs="Times New Roman"/>
                <w:b/>
                <w:color w:val="000000"/>
                <w:sz w:val="28"/>
                <w:szCs w:val="28"/>
                <w:lang w:val="en-US"/>
              </w:rPr>
              <w:t>.3 Compulsory component</w:t>
            </w:r>
            <w:r w:rsidR="64E26156" w:rsidRPr="00A05834">
              <w:rPr>
                <w:rFonts w:ascii="Times New Roman" w:eastAsia="Times New Roman" w:hAnsi="Times New Roman" w:cs="Times New Roman"/>
                <w:b/>
                <w:color w:val="000000"/>
                <w:sz w:val="28"/>
                <w:szCs w:val="28"/>
                <w:lang w:val="en-US"/>
              </w:rPr>
              <w:t>:</w:t>
            </w:r>
            <w:r w:rsidR="00A81B63" w:rsidRPr="00A05834">
              <w:rPr>
                <w:rFonts w:ascii="Times New Roman" w:eastAsia="Times New Roman" w:hAnsi="Times New Roman" w:cs="Times New Roman"/>
                <w:b/>
                <w:color w:val="000000"/>
                <w:sz w:val="28"/>
                <w:szCs w:val="28"/>
                <w:lang w:val="en-US"/>
              </w:rPr>
              <w:t xml:space="preserve"> Competence Areas/</w:t>
            </w:r>
            <w:r w:rsidR="0022237B">
              <w:rPr>
                <w:rFonts w:ascii="Times New Roman" w:eastAsia="Times New Roman" w:hAnsi="Times New Roman" w:cs="Times New Roman"/>
                <w:b/>
                <w:color w:val="000000"/>
                <w:sz w:val="28"/>
                <w:szCs w:val="28"/>
                <w:lang w:val="en-US"/>
              </w:rPr>
              <w:t xml:space="preserve"> Learning Outcomes</w:t>
            </w:r>
            <w:r w:rsidR="00A81B63" w:rsidRPr="00A05834">
              <w:rPr>
                <w:rFonts w:ascii="Times New Roman" w:hAnsi="Times New Roman" w:cs="Times New Roman"/>
                <w:b/>
                <w:bCs/>
                <w:sz w:val="28"/>
                <w:szCs w:val="28"/>
                <w:lang w:val="en-US"/>
              </w:rPr>
              <w:t xml:space="preserve">           </w:t>
            </w:r>
          </w:p>
        </w:tc>
      </w:tr>
      <w:tr w:rsidR="00A81B63" w:rsidRPr="00F41D8C"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BA72B5" w14:textId="77777777" w:rsidR="0022237B" w:rsidRPr="008408B5" w:rsidRDefault="0022237B" w:rsidP="0022237B">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20CF4A0B" w14:textId="77777777" w:rsidR="0022237B"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w:t>
            </w:r>
            <w:proofErr w:type="gramStart"/>
            <w:r w:rsidRPr="00E5186A">
              <w:rPr>
                <w:rFonts w:ascii="Times New Roman" w:eastAsia="Calibri" w:hAnsi="Times New Roman" w:cs="Times New Roman"/>
                <w:color w:val="000000" w:themeColor="text1"/>
                <w:sz w:val="28"/>
                <w:szCs w:val="28"/>
                <w:lang w:val="en-US"/>
              </w:rPr>
              <w:t>on the basis of</w:t>
            </w:r>
            <w:proofErr w:type="gramEnd"/>
            <w:r w:rsidRPr="00E5186A">
              <w:rPr>
                <w:rFonts w:ascii="Times New Roman" w:eastAsia="Calibri" w:hAnsi="Times New Roman" w:cs="Times New Roman"/>
                <w:color w:val="000000" w:themeColor="text1"/>
                <w:sz w:val="28"/>
                <w:szCs w:val="28"/>
                <w:lang w:val="en-US"/>
              </w:rPr>
              <w:t xml:space="preserve"> ideological positions, formed by a knowledge of the fundamentals of philosophy, which provide scientific understanding and study of the natural and social world by methods of scientific and philosophical knowledge. </w:t>
            </w:r>
          </w:p>
          <w:p w14:paraId="4B585BFE" w14:textId="77777777" w:rsidR="0022237B"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17CDEA81" w14:textId="77777777" w:rsidR="0022237B" w:rsidRPr="00E5186A"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51AA186D" w14:textId="77777777" w:rsidR="0022237B" w:rsidRPr="00E5186A"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0577E4F8" w14:textId="77777777" w:rsidR="0022237B" w:rsidRPr="008408B5" w:rsidRDefault="0022237B" w:rsidP="0022237B">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6397A9A0" w14:textId="77777777" w:rsidR="0022237B" w:rsidRPr="00E5186A"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4C534D6B" w14:textId="77777777" w:rsidR="0022237B" w:rsidRPr="00E5186A"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32CDEA19" w14:textId="77777777" w:rsidR="0022237B" w:rsidRPr="00E5186A"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209A8DF6" w14:textId="77777777" w:rsidR="0022237B" w:rsidRPr="008408B5" w:rsidRDefault="0022237B" w:rsidP="0022237B">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6444D7C7" w14:textId="77777777" w:rsidR="0022237B"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4016DD16" w14:textId="77777777" w:rsidR="0022237B" w:rsidRPr="00E5186A"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w:t>
            </w:r>
            <w:proofErr w:type="gramStart"/>
            <w:r w:rsidRPr="00E5186A">
              <w:rPr>
                <w:rFonts w:ascii="Times New Roman" w:eastAsia="Calibri" w:hAnsi="Times New Roman" w:cs="Times New Roman"/>
                <w:color w:val="000000" w:themeColor="text1"/>
                <w:sz w:val="28"/>
                <w:szCs w:val="28"/>
                <w:lang w:val="en-US"/>
              </w:rPr>
              <w:t>processing</w:t>
            </w:r>
            <w:proofErr w:type="gramEnd"/>
            <w:r w:rsidRPr="00E5186A">
              <w:rPr>
                <w:rFonts w:ascii="Times New Roman" w:eastAsia="Calibri" w:hAnsi="Times New Roman" w:cs="Times New Roman"/>
                <w:color w:val="000000" w:themeColor="text1"/>
                <w:sz w:val="28"/>
                <w:szCs w:val="28"/>
                <w:lang w:val="en-US"/>
              </w:rPr>
              <w:t xml:space="preserve">, protecting and distributing information.  </w:t>
            </w:r>
          </w:p>
          <w:p w14:paraId="5A206CCE" w14:textId="77777777" w:rsidR="0022237B"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able to maintain a healthy lifestyle to achieve productive social and professional activities through the methods and means of physical education.</w:t>
            </w:r>
          </w:p>
          <w:p w14:paraId="615C01A1" w14:textId="20E3B195" w:rsidR="00C702C2" w:rsidRPr="0022237B" w:rsidRDefault="0022237B" w:rsidP="0022237B">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22237B">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22237B">
              <w:rPr>
                <w:rFonts w:ascii="Times New Roman" w:eastAsia="Calibri" w:hAnsi="Times New Roman" w:cs="Times New Roman"/>
                <w:color w:val="000000" w:themeColor="text1"/>
                <w:sz w:val="28"/>
                <w:szCs w:val="28"/>
                <w:lang w:val="en-US"/>
              </w:rPr>
              <w:t>synthesise</w:t>
            </w:r>
            <w:proofErr w:type="spellEnd"/>
            <w:r w:rsidRPr="0022237B">
              <w:rPr>
                <w:rFonts w:ascii="Times New Roman" w:eastAsia="Calibri" w:hAnsi="Times New Roman" w:cs="Times New Roman"/>
                <w:color w:val="000000" w:themeColor="text1"/>
                <w:sz w:val="28"/>
                <w:szCs w:val="28"/>
                <w:lang w:val="en-US"/>
              </w:rPr>
              <w:t xml:space="preserve"> new knowledge.</w:t>
            </w:r>
            <w:r w:rsidR="004D120E" w:rsidRPr="0022237B">
              <w:rPr>
                <w:rFonts w:ascii="Times New Roman" w:eastAsia="Calibri" w:hAnsi="Times New Roman" w:cs="Times New Roman"/>
                <w:color w:val="000000" w:themeColor="text1"/>
                <w:sz w:val="28"/>
                <w:szCs w:val="28"/>
                <w:lang w:val="en-US"/>
              </w:rPr>
              <w:t xml:space="preserve">  </w:t>
            </w:r>
          </w:p>
        </w:tc>
      </w:tr>
    </w:tbl>
    <w:p w14:paraId="43B75071" w14:textId="318679B8" w:rsidR="00FA40A9" w:rsidRPr="00A05834" w:rsidRDefault="00FA40A9" w:rsidP="0008387B">
      <w:pPr>
        <w:pStyle w:val="1"/>
        <w:rPr>
          <w:rFonts w:ascii="Times New Roman" w:hAnsi="Times New Roman" w:cs="Times New Roman"/>
          <w:sz w:val="28"/>
          <w:szCs w:val="28"/>
          <w:lang w:val="en-US"/>
        </w:rPr>
      </w:pPr>
      <w:bookmarkStart w:id="5" w:name="_Toc136901874"/>
      <w:r w:rsidRPr="00A05834">
        <w:rPr>
          <w:rFonts w:ascii="Times New Roman" w:hAnsi="Times New Roman" w:cs="Times New Roman"/>
          <w:sz w:val="28"/>
          <w:szCs w:val="28"/>
          <w:lang w:val="en-US"/>
        </w:rPr>
        <w:lastRenderedPageBreak/>
        <w:t>4. Program structure and learning outcomes</w:t>
      </w:r>
      <w:bookmarkEnd w:id="5"/>
      <w:r w:rsidRPr="00A05834">
        <w:rPr>
          <w:rFonts w:ascii="Times New Roman" w:hAnsi="Times New Roman" w:cs="Times New Roman"/>
          <w:sz w:val="28"/>
          <w:szCs w:val="28"/>
          <w:lang w:val="en-US"/>
        </w:rPr>
        <w:t xml:space="preserve"> </w:t>
      </w:r>
    </w:p>
    <w:p w14:paraId="687695A5" w14:textId="1576016B" w:rsidR="00A60657" w:rsidRPr="00A05834"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272912" w:rsidRPr="0022237B"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60F0C9FB" w:rsidR="00272912" w:rsidRPr="00A05834" w:rsidRDefault="00272912" w:rsidP="00272912">
            <w:pPr>
              <w:pStyle w:val="2"/>
              <w:rPr>
                <w:rFonts w:ascii="Times New Roman" w:hAnsi="Times New Roman" w:cs="Times New Roman"/>
                <w:sz w:val="28"/>
                <w:szCs w:val="28"/>
                <w:lang w:val="en-US"/>
              </w:rPr>
            </w:pPr>
            <w:bookmarkStart w:id="6" w:name="_Toc132468227"/>
            <w:bookmarkStart w:id="7" w:name="_Toc136901875"/>
            <w:r w:rsidRPr="00EF7C0B">
              <w:rPr>
                <w:rFonts w:ascii="Times New Roman" w:hAnsi="Times New Roman" w:cs="Times New Roman"/>
                <w:sz w:val="28"/>
                <w:szCs w:val="28"/>
                <w:lang w:val="en-US"/>
              </w:rPr>
              <w:t>4.1. Structure of the pedagogical component</w:t>
            </w:r>
            <w:bookmarkEnd w:id="6"/>
            <w:bookmarkEnd w:id="7"/>
            <w:r w:rsidRPr="00EF7C0B">
              <w:rPr>
                <w:rFonts w:ascii="Times New Roman" w:hAnsi="Times New Roman" w:cs="Times New Roman"/>
                <w:sz w:val="28"/>
                <w:szCs w:val="28"/>
                <w:lang w:val="en-US"/>
              </w:rPr>
              <w:t xml:space="preserve">     </w:t>
            </w:r>
          </w:p>
        </w:tc>
      </w:tr>
      <w:tr w:rsidR="00272912" w:rsidRPr="0022237B"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819E1E" w14:textId="77777777" w:rsidR="00272912" w:rsidRPr="00E5186A" w:rsidRDefault="00272912" w:rsidP="00272912">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 xml:space="preserve">The extent of the Pedagogical Component shall be 60 academic credits, including teaching practice. This component is common for all curricula in initial teacher education. The Pedagogical Component </w:t>
            </w:r>
            <w:proofErr w:type="gramStart"/>
            <w:r w:rsidRPr="00E5186A">
              <w:rPr>
                <w:rStyle w:val="normaltextrun"/>
                <w:rFonts w:eastAsiaTheme="majorEastAsia"/>
                <w:color w:val="000000"/>
                <w:sz w:val="28"/>
                <w:szCs w:val="28"/>
                <w:shd w:val="clear" w:color="auto" w:fill="FFFFFF"/>
                <w:lang w:val="en-GB"/>
              </w:rPr>
              <w:t>has been jointly created</w:t>
            </w:r>
            <w:proofErr w:type="gramEnd"/>
            <w:r w:rsidRPr="00E5186A">
              <w:rPr>
                <w:rStyle w:val="normaltextrun"/>
                <w:rFonts w:eastAsiaTheme="majorEastAsia"/>
                <w:color w:val="000000"/>
                <w:sz w:val="28"/>
                <w:szCs w:val="28"/>
                <w:shd w:val="clear" w:color="auto" w:fill="FFFFFF"/>
                <w:lang w:val="en-GB"/>
              </w:rPr>
              <w:t xml:space="preserve">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579BA902" w14:textId="77777777" w:rsidR="00272912" w:rsidRPr="00E5186A" w:rsidRDefault="00272912" w:rsidP="00272912">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09AF8FD7" w14:textId="77777777" w:rsidR="00272912" w:rsidRPr="00E5186A" w:rsidRDefault="00272912" w:rsidP="00272912">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2F2DE3FA" w14:textId="77777777" w:rsidR="00272912" w:rsidRPr="00E5186A" w:rsidRDefault="00272912" w:rsidP="00272912">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272912" w:rsidRPr="00E5186A" w14:paraId="763C8B1B" w14:textId="77777777" w:rsidTr="003753E0">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E8FC27E" w14:textId="77777777" w:rsidR="00272912" w:rsidRPr="00E5186A"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3C2518FE" w14:textId="77777777" w:rsidR="00272912" w:rsidRPr="00E5186A" w:rsidRDefault="00272912" w:rsidP="00272912">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272912" w:rsidRPr="00E5186A" w14:paraId="0968BFCB"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BB18BEA" w14:textId="77777777" w:rsidR="00272912" w:rsidRPr="00E5186A" w:rsidRDefault="00272912" w:rsidP="00272912">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5514249"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272912" w:rsidRPr="00E5186A" w14:paraId="3D45D507"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29276FC" w14:textId="319DE611" w:rsidR="00272912" w:rsidRPr="00E5186A" w:rsidRDefault="009C4C87" w:rsidP="00272912">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Psychology in Education and Concepts of Interaction and Communication</w:t>
                  </w:r>
                  <w:r w:rsidR="00272912"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7EB69C8"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272912" w:rsidRPr="00E5186A" w14:paraId="36732BCF"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B0A504D"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5B75CE3"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72912" w:rsidRPr="00E5186A" w14:paraId="20711CC0"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B6478A4"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875209D"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72912" w:rsidRPr="00E5186A" w14:paraId="4495CB67"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2E68B2F0"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01A57C14"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72912" w:rsidRPr="00E5186A" w14:paraId="77D123CA"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1A91AD7"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F77890B"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272912" w:rsidRPr="00E5186A" w14:paraId="40F97A3B"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D56F073" w14:textId="77777777" w:rsidR="00272912" w:rsidRPr="00E5186A" w:rsidRDefault="00272912" w:rsidP="00272912">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B532D30"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272912" w:rsidRPr="00E5186A" w14:paraId="32407466"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DD30393"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33CE595"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272912" w:rsidRPr="00E5186A" w14:paraId="314A7083"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DBE3CC7"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62E8253"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272912" w:rsidRPr="00E5186A" w14:paraId="5C98CAD7"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FCB1A93" w14:textId="77777777" w:rsidR="00272912" w:rsidRPr="00E5186A" w:rsidRDefault="00272912" w:rsidP="00272912">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C729BA" w14:textId="77777777" w:rsidR="00272912" w:rsidRPr="00E5186A" w:rsidRDefault="00272912" w:rsidP="00272912">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272912" w:rsidRPr="00E5186A" w14:paraId="013B240C"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CAA8720" w14:textId="77777777" w:rsidR="00272912" w:rsidRPr="00E5186A" w:rsidRDefault="00272912" w:rsidP="00272912">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50EBB7A"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272912" w:rsidRPr="00E5186A" w14:paraId="51A697F6"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4E282FA" w14:textId="77777777" w:rsidR="00272912" w:rsidRPr="00E5186A" w:rsidRDefault="00272912" w:rsidP="00272912">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0C78784"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272912" w:rsidRPr="00E5186A" w14:paraId="7FDF1B44"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F209D5E" w14:textId="77777777" w:rsidR="00272912" w:rsidRPr="00E5186A" w:rsidRDefault="00272912" w:rsidP="00272912">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14219A9" w14:textId="77777777" w:rsidR="00272912" w:rsidRPr="00E5186A" w:rsidRDefault="00272912" w:rsidP="00272912">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272912" w:rsidRPr="00E5186A" w14:paraId="75BF3D12"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D260CB8"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7C2C2FD"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72912" w:rsidRPr="00E5186A" w14:paraId="52BB7E65"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496E196"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B590FAE"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72912" w:rsidRPr="00E5186A" w14:paraId="55522620"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DECD004"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0F515CE"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272912" w:rsidRPr="005D5023" w14:paraId="010F64B1" w14:textId="77777777" w:rsidTr="003753E0">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B8D6C7F" w14:textId="77777777" w:rsidR="00272912" w:rsidRPr="00E5186A" w:rsidRDefault="00272912" w:rsidP="0027291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lastRenderedPageBreak/>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B882566"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272912" w:rsidRPr="005D5023" w14:paraId="0AF7B2CC" w14:textId="77777777" w:rsidTr="003753E0">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6969B57" w14:textId="77777777" w:rsidR="00272912" w:rsidRPr="00E5186A"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AD22590" w14:textId="77777777" w:rsidR="00272912" w:rsidRPr="00E5186A" w:rsidRDefault="00272912" w:rsidP="0027291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5B92F966"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p w14:paraId="3076AE39"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54069753"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272912" w:rsidRPr="005D5023" w14:paraId="069E279F" w14:textId="77777777" w:rsidTr="003753E0">
              <w:trPr>
                <w:trHeight w:val="614"/>
              </w:trPr>
              <w:tc>
                <w:tcPr>
                  <w:tcW w:w="8778" w:type="dxa"/>
                  <w:shd w:val="clear" w:color="auto" w:fill="D9E2F3" w:themeFill="accent1" w:themeFillTint="33"/>
                </w:tcPr>
                <w:p w14:paraId="1BE82418" w14:textId="77777777" w:rsidR="00272912" w:rsidRPr="00E5186A" w:rsidRDefault="00272912" w:rsidP="00272912">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33BD7780" w14:textId="77777777" w:rsidR="00272912" w:rsidRPr="00E5186A" w:rsidRDefault="00272912" w:rsidP="00272912">
                  <w:pPr>
                    <w:rPr>
                      <w:rFonts w:ascii="Times New Roman" w:eastAsia="Times New Roman" w:hAnsi="Times New Roman" w:cs="Times New Roman"/>
                      <w:sz w:val="28"/>
                      <w:szCs w:val="28"/>
                      <w:lang w:val="en-US" w:eastAsia="fi-FI"/>
                    </w:rPr>
                  </w:pPr>
                </w:p>
              </w:tc>
            </w:tr>
            <w:tr w:rsidR="00272912" w:rsidRPr="005D5023" w14:paraId="6EF29BA2" w14:textId="77777777" w:rsidTr="003753E0">
              <w:trPr>
                <w:trHeight w:val="1146"/>
              </w:trPr>
              <w:tc>
                <w:tcPr>
                  <w:tcW w:w="8778" w:type="dxa"/>
                </w:tcPr>
                <w:p w14:paraId="7C62A220" w14:textId="77777777" w:rsidR="00272912" w:rsidRPr="00E5186A" w:rsidRDefault="00272912" w:rsidP="00272912">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 xml:space="preserve">This module provides an overview of psychological theories, concepts, and </w:t>
                  </w:r>
                  <w:proofErr w:type="gramStart"/>
                  <w:r w:rsidRPr="00E5186A">
                    <w:rPr>
                      <w:rFonts w:ascii="Times New Roman" w:eastAsia="Times New Roman" w:hAnsi="Times New Roman" w:cs="Times New Roman"/>
                      <w:sz w:val="28"/>
                      <w:szCs w:val="28"/>
                      <w:lang w:val="en-US" w:eastAsia="fi-FI"/>
                    </w:rPr>
                    <w:t>models which</w:t>
                  </w:r>
                  <w:proofErr w:type="gramEnd"/>
                  <w:r w:rsidRPr="00E5186A">
                    <w:rPr>
                      <w:rFonts w:ascii="Times New Roman" w:eastAsia="Times New Roman" w:hAnsi="Times New Roman" w:cs="Times New Roman"/>
                      <w:sz w:val="28"/>
                      <w:szCs w:val="28"/>
                      <w:lang w:val="en-US" w:eastAsia="fi-FI"/>
                    </w:rPr>
                    <w:t xml:space="preserve">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6C499959"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272912" w:rsidRPr="00E5186A" w14:paraId="45C92C8E" w14:textId="77777777" w:rsidTr="003753E0">
              <w:trPr>
                <w:trHeight w:val="50"/>
              </w:trPr>
              <w:tc>
                <w:tcPr>
                  <w:tcW w:w="1725" w:type="dxa"/>
                </w:tcPr>
                <w:p w14:paraId="5E8CE32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5DF2C700" w14:textId="5B15492D" w:rsidR="00272912" w:rsidRPr="00E5186A" w:rsidRDefault="009C4C87" w:rsidP="00272912">
                  <w:pPr>
                    <w:rPr>
                      <w:rFonts w:ascii="Times New Roman" w:hAnsi="Times New Roman" w:cs="Times New Roman"/>
                      <w:b/>
                      <w:sz w:val="28"/>
                      <w:szCs w:val="28"/>
                      <w:lang w:val="en-US"/>
                    </w:rPr>
                  </w:pPr>
                  <w:r>
                    <w:rPr>
                      <w:rFonts w:ascii="Times New Roman" w:hAnsi="Times New Roman" w:cs="Times New Roman"/>
                      <w:b/>
                      <w:sz w:val="28"/>
                      <w:szCs w:val="28"/>
                      <w:lang w:val="en-US"/>
                    </w:rPr>
                    <w:t>Psychology in Education and Concepts of Interaction and Communication</w:t>
                  </w:r>
                </w:p>
              </w:tc>
            </w:tr>
            <w:tr w:rsidR="00272912" w:rsidRPr="00E5186A" w14:paraId="1CCC30B0" w14:textId="77777777" w:rsidTr="003753E0">
              <w:trPr>
                <w:trHeight w:val="50"/>
              </w:trPr>
              <w:tc>
                <w:tcPr>
                  <w:tcW w:w="1725" w:type="dxa"/>
                </w:tcPr>
                <w:p w14:paraId="51BF307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2EB2CF6C"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6772A126" w14:textId="77777777" w:rsidTr="003753E0">
              <w:trPr>
                <w:trHeight w:val="50"/>
              </w:trPr>
              <w:tc>
                <w:tcPr>
                  <w:tcW w:w="1725" w:type="dxa"/>
                </w:tcPr>
                <w:p w14:paraId="60748A3B"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71E7DF69"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32213EA0" w14:textId="77777777" w:rsidTr="003753E0">
              <w:trPr>
                <w:trHeight w:val="332"/>
              </w:trPr>
              <w:tc>
                <w:tcPr>
                  <w:tcW w:w="1725" w:type="dxa"/>
                </w:tcPr>
                <w:p w14:paraId="339D1F20"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2DBFCCD1"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72912" w:rsidRPr="00E5186A" w14:paraId="151289B2" w14:textId="77777777" w:rsidTr="003753E0">
              <w:trPr>
                <w:trHeight w:val="319"/>
              </w:trPr>
              <w:tc>
                <w:tcPr>
                  <w:tcW w:w="1725" w:type="dxa"/>
                </w:tcPr>
                <w:p w14:paraId="406C4BA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159F231B"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72912" w:rsidRPr="005D5023" w14:paraId="701AF39D" w14:textId="77777777" w:rsidTr="003753E0">
              <w:trPr>
                <w:trHeight w:val="1260"/>
              </w:trPr>
              <w:tc>
                <w:tcPr>
                  <w:tcW w:w="1725" w:type="dxa"/>
                </w:tcPr>
                <w:p w14:paraId="03391EB3"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415B72D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C52B78B" w14:textId="77777777" w:rsidR="00272912" w:rsidRPr="00467F49" w:rsidRDefault="00272912" w:rsidP="00272912">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3C583ADE" w14:textId="77777777" w:rsidR="00272912" w:rsidRPr="00E5186A" w:rsidRDefault="00272912" w:rsidP="00272912">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1FD73BBB" w14:textId="77777777" w:rsidR="00272912" w:rsidRPr="00E5186A" w:rsidRDefault="00272912" w:rsidP="00272912">
                  <w:pPr>
                    <w:rPr>
                      <w:rFonts w:ascii="Times New Roman" w:hAnsi="Times New Roman" w:cs="Times New Roman"/>
                      <w:sz w:val="28"/>
                      <w:szCs w:val="28"/>
                      <w:lang w:val="en-US"/>
                    </w:rPr>
                  </w:pPr>
                </w:p>
                <w:p w14:paraId="1F1B29AF" w14:textId="77777777" w:rsidR="00272912" w:rsidRPr="00E5186A" w:rsidRDefault="00272912" w:rsidP="00272912">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272912" w:rsidRPr="005D5023" w14:paraId="62B99A6C" w14:textId="77777777" w:rsidTr="003753E0">
              <w:trPr>
                <w:trHeight w:val="60"/>
              </w:trPr>
              <w:tc>
                <w:tcPr>
                  <w:tcW w:w="1725" w:type="dxa"/>
                </w:tcPr>
                <w:p w14:paraId="5500D47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1BE36140"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D16986E" w14:textId="77777777" w:rsidR="00272912" w:rsidRPr="00E5186A" w:rsidRDefault="00272912" w:rsidP="00272912">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basic concepts and terms of educational psychology, and the main practical applications of psychological knowledge;</w:t>
                  </w:r>
                </w:p>
                <w:p w14:paraId="66E2BF67" w14:textId="77777777" w:rsidR="00272912" w:rsidRPr="00E5186A" w:rsidRDefault="00272912" w:rsidP="00272912">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23D5AD9C" w14:textId="77777777" w:rsidR="00272912" w:rsidRPr="00E5186A" w:rsidRDefault="00272912" w:rsidP="00272912">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5771EF52" w14:textId="77777777" w:rsidR="00272912" w:rsidRDefault="00272912" w:rsidP="00272912">
                  <w:pPr>
                    <w:numPr>
                      <w:ilvl w:val="0"/>
                      <w:numId w:val="4"/>
                    </w:numPr>
                    <w:ind w:left="457" w:hanging="286"/>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concept of continuous learning as a part of the process of cognitive and personal development of a person.</w:t>
                  </w:r>
                </w:p>
                <w:p w14:paraId="48F6F8BA" w14:textId="77777777" w:rsidR="00272912" w:rsidRDefault="00272912" w:rsidP="00272912">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45B0CC8A" w14:textId="77777777" w:rsidR="00272912" w:rsidRDefault="00272912" w:rsidP="00272912">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2AA3A339" w14:textId="77777777" w:rsidR="00272912" w:rsidRPr="00E5186A" w:rsidRDefault="00272912" w:rsidP="00272912">
                  <w:pPr>
                    <w:numPr>
                      <w:ilvl w:val="0"/>
                      <w:numId w:val="4"/>
                    </w:numPr>
                    <w:ind w:left="457" w:hanging="286"/>
                    <w:contextualSpacing/>
                    <w:jc w:val="both"/>
                    <w:rPr>
                      <w:rFonts w:ascii="Times New Roman" w:hAnsi="Times New Roman" w:cs="Times New Roman"/>
                      <w:sz w:val="28"/>
                      <w:szCs w:val="28"/>
                      <w:lang w:val="en-US"/>
                    </w:rPr>
                  </w:pPr>
                  <w:proofErr w:type="gramStart"/>
                  <w:r w:rsidRPr="00467F49">
                    <w:rPr>
                      <w:rFonts w:ascii="Times New Roman" w:hAnsi="Times New Roman" w:cs="Times New Roman"/>
                      <w:sz w:val="28"/>
                      <w:szCs w:val="28"/>
                      <w:lang w:val="en-US"/>
                    </w:rPr>
                    <w:t>recognize</w:t>
                  </w:r>
                  <w:proofErr w:type="gramEnd"/>
                  <w:r w:rsidRPr="00467F49">
                    <w:rPr>
                      <w:rFonts w:ascii="Times New Roman" w:hAnsi="Times New Roman" w:cs="Times New Roman"/>
                      <w:sz w:val="28"/>
                      <w:szCs w:val="28"/>
                      <w:lang w:val="en-US"/>
                    </w:rPr>
                    <w:t xml:space="preserve"> the patterns of group dynamics and act in ways that promote community development and well-being.</w:t>
                  </w:r>
                </w:p>
              </w:tc>
            </w:tr>
          </w:tbl>
          <w:p w14:paraId="0565FD7A"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72912" w:rsidRPr="005D5023" w14:paraId="5B850175" w14:textId="77777777" w:rsidTr="003753E0">
              <w:trPr>
                <w:trHeight w:val="206"/>
              </w:trPr>
              <w:tc>
                <w:tcPr>
                  <w:tcW w:w="1680" w:type="dxa"/>
                </w:tcPr>
                <w:p w14:paraId="34B9D570"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583DF24B"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272912" w:rsidRPr="00E5186A" w14:paraId="063F020C" w14:textId="77777777" w:rsidTr="003753E0">
              <w:trPr>
                <w:trHeight w:val="198"/>
              </w:trPr>
              <w:tc>
                <w:tcPr>
                  <w:tcW w:w="1680" w:type="dxa"/>
                </w:tcPr>
                <w:p w14:paraId="1895DA0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47D9B69A"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2C87C42B" w14:textId="77777777" w:rsidTr="003753E0">
              <w:trPr>
                <w:trHeight w:val="198"/>
              </w:trPr>
              <w:tc>
                <w:tcPr>
                  <w:tcW w:w="1680" w:type="dxa"/>
                </w:tcPr>
                <w:p w14:paraId="3A3E4081"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13D6CE8"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4E2B26FB" w14:textId="77777777" w:rsidTr="003753E0">
              <w:trPr>
                <w:trHeight w:val="206"/>
              </w:trPr>
              <w:tc>
                <w:tcPr>
                  <w:tcW w:w="1680" w:type="dxa"/>
                </w:tcPr>
                <w:p w14:paraId="6F7D6ED3"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3A118BC0"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72912" w:rsidRPr="00E5186A" w14:paraId="48C2E342" w14:textId="77777777" w:rsidTr="003753E0">
              <w:trPr>
                <w:trHeight w:val="198"/>
              </w:trPr>
              <w:tc>
                <w:tcPr>
                  <w:tcW w:w="1680" w:type="dxa"/>
                </w:tcPr>
                <w:p w14:paraId="68834A0A"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FBC603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72912" w:rsidRPr="0053314D" w14:paraId="0AD50210" w14:textId="77777777" w:rsidTr="003753E0">
              <w:trPr>
                <w:trHeight w:val="60"/>
              </w:trPr>
              <w:tc>
                <w:tcPr>
                  <w:tcW w:w="1680" w:type="dxa"/>
                </w:tcPr>
                <w:p w14:paraId="7795424D"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41D705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86AC670" w14:textId="77777777" w:rsidR="00272912" w:rsidRPr="00E5186A" w:rsidRDefault="00272912" w:rsidP="00272912">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34BAFEB" w14:textId="77777777" w:rsidR="00272912" w:rsidRPr="00E5186A" w:rsidRDefault="00272912" w:rsidP="00272912">
                  <w:pPr>
                    <w:rPr>
                      <w:rFonts w:ascii="Times New Roman" w:hAnsi="Times New Roman" w:cs="Times New Roman"/>
                      <w:sz w:val="28"/>
                      <w:szCs w:val="28"/>
                      <w:lang w:val="en-US"/>
                    </w:rPr>
                  </w:pPr>
                </w:p>
                <w:p w14:paraId="69A8C686"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272912" w:rsidRPr="005D5023" w14:paraId="08C41883" w14:textId="77777777" w:rsidTr="003753E0">
              <w:trPr>
                <w:trHeight w:val="37"/>
              </w:trPr>
              <w:tc>
                <w:tcPr>
                  <w:tcW w:w="1680" w:type="dxa"/>
                </w:tcPr>
                <w:p w14:paraId="28BCCB33"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6DCC1D85"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A9567C9"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60BB5638"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differentiate between learning theories and their importance for understanding learning and the design of an educational process;</w:t>
                  </w:r>
                </w:p>
                <w:p w14:paraId="0DE79822"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learning theories and pedagogical models suitable for versatile learning processes.</w:t>
                  </w:r>
                </w:p>
              </w:tc>
            </w:tr>
          </w:tbl>
          <w:p w14:paraId="65ED09FE"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272912" w:rsidRPr="005D5023" w14:paraId="0FCDEC9F" w14:textId="77777777" w:rsidTr="003753E0">
              <w:trPr>
                <w:trHeight w:val="647"/>
              </w:trPr>
              <w:tc>
                <w:tcPr>
                  <w:tcW w:w="1679" w:type="dxa"/>
                </w:tcPr>
                <w:p w14:paraId="51A53C2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4B0166B4"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272912" w:rsidRPr="00E5186A" w14:paraId="5A195892" w14:textId="77777777" w:rsidTr="003753E0">
              <w:trPr>
                <w:trHeight w:val="330"/>
              </w:trPr>
              <w:tc>
                <w:tcPr>
                  <w:tcW w:w="1679" w:type="dxa"/>
                </w:tcPr>
                <w:p w14:paraId="69FB527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6996D29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19E70E7D" w14:textId="77777777" w:rsidTr="003753E0">
              <w:trPr>
                <w:trHeight w:val="330"/>
              </w:trPr>
              <w:tc>
                <w:tcPr>
                  <w:tcW w:w="1679" w:type="dxa"/>
                </w:tcPr>
                <w:p w14:paraId="1967CCF5"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3E2E8668"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2AAABEC0" w14:textId="77777777" w:rsidTr="003753E0">
              <w:trPr>
                <w:trHeight w:val="317"/>
              </w:trPr>
              <w:tc>
                <w:tcPr>
                  <w:tcW w:w="1679" w:type="dxa"/>
                </w:tcPr>
                <w:p w14:paraId="5023888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7E3AA3CC"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72912" w:rsidRPr="00E5186A" w14:paraId="513E5181" w14:textId="77777777" w:rsidTr="003753E0">
              <w:trPr>
                <w:trHeight w:val="330"/>
              </w:trPr>
              <w:tc>
                <w:tcPr>
                  <w:tcW w:w="1679" w:type="dxa"/>
                </w:tcPr>
                <w:p w14:paraId="7364861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727A19D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72912" w:rsidRPr="005D5023" w14:paraId="7AFA7A67" w14:textId="77777777" w:rsidTr="003753E0">
              <w:trPr>
                <w:trHeight w:val="2945"/>
              </w:trPr>
              <w:tc>
                <w:tcPr>
                  <w:tcW w:w="1679" w:type="dxa"/>
                </w:tcPr>
                <w:p w14:paraId="5EC99A3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772D9CA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BDF6B64" w14:textId="77777777" w:rsidR="00272912" w:rsidRPr="00E5186A" w:rsidRDefault="00272912" w:rsidP="00272912">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527A223" w14:textId="77777777" w:rsidR="00272912" w:rsidRPr="00E5186A" w:rsidRDefault="00272912" w:rsidP="00272912">
                  <w:pPr>
                    <w:jc w:val="both"/>
                    <w:rPr>
                      <w:rFonts w:ascii="Times New Roman" w:hAnsi="Times New Roman" w:cs="Times New Roman"/>
                      <w:sz w:val="28"/>
                      <w:szCs w:val="28"/>
                      <w:lang w:val="en-US"/>
                    </w:rPr>
                  </w:pPr>
                </w:p>
                <w:p w14:paraId="4C83E524"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272912" w:rsidRPr="005D5023" w14:paraId="723ABA80" w14:textId="77777777" w:rsidTr="003753E0">
              <w:trPr>
                <w:trHeight w:val="2349"/>
              </w:trPr>
              <w:tc>
                <w:tcPr>
                  <w:tcW w:w="1679" w:type="dxa"/>
                </w:tcPr>
                <w:p w14:paraId="7636C9E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2EEDD43B"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4F39F64" w14:textId="77777777" w:rsidR="00272912" w:rsidRPr="00E5186A" w:rsidRDefault="00272912" w:rsidP="0027291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4136B5DD" w14:textId="77777777" w:rsidR="00272912" w:rsidRPr="00E5186A" w:rsidRDefault="00272912" w:rsidP="0027291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6AEBC6E9" w14:textId="77777777" w:rsidR="00272912" w:rsidRPr="00E5186A" w:rsidRDefault="00272912" w:rsidP="00272912">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introduce</w:t>
                  </w:r>
                  <w:proofErr w:type="gramEnd"/>
                  <w:r w:rsidRPr="00E5186A">
                    <w:rPr>
                      <w:rFonts w:ascii="Times New Roman" w:hAnsi="Times New Roman" w:cs="Times New Roman"/>
                      <w:sz w:val="28"/>
                      <w:szCs w:val="28"/>
                      <w:lang w:val="en-US"/>
                    </w:rPr>
                    <w:t xml:space="preserve"> various methodological solutions for inclusion and for providing specific support.</w:t>
                  </w:r>
                </w:p>
              </w:tc>
            </w:tr>
          </w:tbl>
          <w:p w14:paraId="5211A308"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272912" w:rsidRPr="00E5186A" w14:paraId="67A8F8B5" w14:textId="77777777" w:rsidTr="003753E0">
              <w:trPr>
                <w:trHeight w:val="329"/>
              </w:trPr>
              <w:tc>
                <w:tcPr>
                  <w:tcW w:w="1684" w:type="dxa"/>
                </w:tcPr>
                <w:p w14:paraId="09A83E5B"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166CD15F"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272912" w:rsidRPr="00E5186A" w14:paraId="0DF21F92" w14:textId="77777777" w:rsidTr="003753E0">
              <w:trPr>
                <w:trHeight w:val="316"/>
              </w:trPr>
              <w:tc>
                <w:tcPr>
                  <w:tcW w:w="1684" w:type="dxa"/>
                </w:tcPr>
                <w:p w14:paraId="585A37BB"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1818E41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4E4CE61A" w14:textId="77777777" w:rsidTr="003753E0">
              <w:trPr>
                <w:trHeight w:val="316"/>
              </w:trPr>
              <w:tc>
                <w:tcPr>
                  <w:tcW w:w="1684" w:type="dxa"/>
                </w:tcPr>
                <w:p w14:paraId="1CB1CAC8"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6BBD0A9C"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625B6627" w14:textId="77777777" w:rsidTr="003753E0">
              <w:trPr>
                <w:trHeight w:val="329"/>
              </w:trPr>
              <w:tc>
                <w:tcPr>
                  <w:tcW w:w="1684" w:type="dxa"/>
                </w:tcPr>
                <w:p w14:paraId="77244EC8"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46EF389B"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72912" w:rsidRPr="00E5186A" w14:paraId="11ECF820" w14:textId="77777777" w:rsidTr="003753E0">
              <w:trPr>
                <w:trHeight w:val="316"/>
              </w:trPr>
              <w:tc>
                <w:tcPr>
                  <w:tcW w:w="1684" w:type="dxa"/>
                </w:tcPr>
                <w:p w14:paraId="676AC9D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06CD6D7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72912" w:rsidRPr="005D5023" w14:paraId="1C4EE7F0" w14:textId="77777777" w:rsidTr="003753E0">
              <w:trPr>
                <w:trHeight w:val="3295"/>
              </w:trPr>
              <w:tc>
                <w:tcPr>
                  <w:tcW w:w="1684" w:type="dxa"/>
                </w:tcPr>
                <w:p w14:paraId="4AF7963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174A13AC"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FE16B9A" w14:textId="77777777" w:rsidR="00272912" w:rsidRPr="00E5186A" w:rsidRDefault="00272912" w:rsidP="00272912">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5E9BCAC" w14:textId="77777777" w:rsidR="00272912" w:rsidRPr="00E5186A" w:rsidRDefault="00272912" w:rsidP="00272912">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2F80880" w14:textId="77777777" w:rsidR="00272912" w:rsidRPr="00E5186A" w:rsidRDefault="00272912" w:rsidP="00272912">
                  <w:pPr>
                    <w:rPr>
                      <w:rFonts w:ascii="Times New Roman" w:hAnsi="Times New Roman" w:cs="Times New Roman"/>
                      <w:sz w:val="28"/>
                      <w:szCs w:val="28"/>
                      <w:lang w:val="en-US"/>
                    </w:rPr>
                  </w:pPr>
                </w:p>
                <w:p w14:paraId="006ACD34"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272912" w:rsidRPr="005D5023" w14:paraId="11DCAB64" w14:textId="77777777" w:rsidTr="003753E0">
              <w:trPr>
                <w:trHeight w:val="1939"/>
              </w:trPr>
              <w:tc>
                <w:tcPr>
                  <w:tcW w:w="1684" w:type="dxa"/>
                </w:tcPr>
                <w:p w14:paraId="1A24947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086034FF"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DDDC65B" w14:textId="77777777" w:rsidR="00272912" w:rsidRPr="00E5186A" w:rsidRDefault="00272912" w:rsidP="00272912">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700F7D97" w14:textId="77777777" w:rsidR="00272912" w:rsidRPr="00E5186A" w:rsidRDefault="00272912" w:rsidP="00272912">
                  <w:pPr>
                    <w:numPr>
                      <w:ilvl w:val="0"/>
                      <w:numId w:val="5"/>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use</w:t>
                  </w:r>
                  <w:proofErr w:type="gramEnd"/>
                  <w:r w:rsidRPr="00E5186A">
                    <w:rPr>
                      <w:rFonts w:ascii="Times New Roman" w:hAnsi="Times New Roman" w:cs="Times New Roman"/>
                      <w:sz w:val="28"/>
                      <w:szCs w:val="28"/>
                      <w:lang w:val="en-US"/>
                    </w:rPr>
                    <w:t xml:space="preserve"> ICT and assistive technologies to support students’ learning and inclusion in the educational process.</w:t>
                  </w:r>
                </w:p>
                <w:p w14:paraId="1D51FB13" w14:textId="77777777" w:rsidR="00272912" w:rsidRPr="00E5186A" w:rsidRDefault="00272912" w:rsidP="00272912">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6D19CD0F" w14:textId="77777777" w:rsidR="00272912" w:rsidRPr="00E5186A" w:rsidRDefault="00272912" w:rsidP="00272912">
                  <w:pPr>
                    <w:numPr>
                      <w:ilvl w:val="0"/>
                      <w:numId w:val="5"/>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support</w:t>
                  </w:r>
                  <w:proofErr w:type="gramEnd"/>
                  <w:r w:rsidRPr="00E5186A">
                    <w:rPr>
                      <w:rFonts w:ascii="Times New Roman" w:hAnsi="Times New Roman" w:cs="Times New Roman"/>
                      <w:sz w:val="28"/>
                      <w:szCs w:val="28"/>
                      <w:lang w:val="en-US"/>
                    </w:rPr>
                    <w:t xml:space="preserve"> collaboration in the community (teachers, students, parents/guardians).</w:t>
                  </w:r>
                </w:p>
              </w:tc>
            </w:tr>
          </w:tbl>
          <w:p w14:paraId="59A7E761"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72912" w:rsidRPr="005D5023" w14:paraId="0595F823" w14:textId="77777777" w:rsidTr="003753E0">
              <w:trPr>
                <w:trHeight w:val="206"/>
              </w:trPr>
              <w:tc>
                <w:tcPr>
                  <w:tcW w:w="1680" w:type="dxa"/>
                </w:tcPr>
                <w:p w14:paraId="19645C1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3A2DAEC1"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272912" w:rsidRPr="00E5186A" w14:paraId="10D9CD07" w14:textId="77777777" w:rsidTr="003753E0">
              <w:trPr>
                <w:trHeight w:val="198"/>
              </w:trPr>
              <w:tc>
                <w:tcPr>
                  <w:tcW w:w="1680" w:type="dxa"/>
                </w:tcPr>
                <w:p w14:paraId="655CF7E8"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A9F6B0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64D09B32" w14:textId="77777777" w:rsidTr="003753E0">
              <w:trPr>
                <w:trHeight w:val="198"/>
              </w:trPr>
              <w:tc>
                <w:tcPr>
                  <w:tcW w:w="1680" w:type="dxa"/>
                </w:tcPr>
                <w:p w14:paraId="0E9B4516"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5B611AA"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4C32525A" w14:textId="77777777" w:rsidTr="003753E0">
              <w:trPr>
                <w:trHeight w:val="206"/>
              </w:trPr>
              <w:tc>
                <w:tcPr>
                  <w:tcW w:w="1680" w:type="dxa"/>
                </w:tcPr>
                <w:p w14:paraId="31DEB17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474C10EE"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72912" w:rsidRPr="00E5186A" w14:paraId="66BBE3D5" w14:textId="77777777" w:rsidTr="003753E0">
              <w:trPr>
                <w:trHeight w:val="198"/>
              </w:trPr>
              <w:tc>
                <w:tcPr>
                  <w:tcW w:w="1680" w:type="dxa"/>
                </w:tcPr>
                <w:p w14:paraId="418E230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4E1D52D"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72912" w:rsidRPr="005D5023" w14:paraId="1E7B71FD" w14:textId="77777777" w:rsidTr="003753E0">
              <w:trPr>
                <w:trHeight w:val="60"/>
              </w:trPr>
              <w:tc>
                <w:tcPr>
                  <w:tcW w:w="1680" w:type="dxa"/>
                </w:tcPr>
                <w:p w14:paraId="51203CF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5CCFC0B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9214FC0" w14:textId="77777777" w:rsidR="00272912" w:rsidRPr="00E5186A" w:rsidRDefault="00272912" w:rsidP="00272912">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DFD4AB8" w14:textId="77777777" w:rsidR="00272912" w:rsidRPr="00E5186A" w:rsidRDefault="00272912" w:rsidP="00272912">
                  <w:pPr>
                    <w:rPr>
                      <w:rFonts w:ascii="Times New Roman" w:hAnsi="Times New Roman" w:cs="Times New Roman"/>
                      <w:sz w:val="28"/>
                      <w:szCs w:val="28"/>
                      <w:lang w:val="en-US"/>
                    </w:rPr>
                  </w:pPr>
                </w:p>
                <w:p w14:paraId="79286A1A"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w:t>
                  </w:r>
                  <w:proofErr w:type="gramStart"/>
                  <w:r w:rsidRPr="00E5186A">
                    <w:rPr>
                      <w:rFonts w:ascii="Times New Roman" w:hAnsi="Times New Roman" w:cs="Times New Roman"/>
                      <w:sz w:val="28"/>
                      <w:szCs w:val="28"/>
                      <w:lang w:val="en-US"/>
                    </w:rPr>
                    <w:t>cross-cutting</w:t>
                  </w:r>
                  <w:proofErr w:type="gramEnd"/>
                  <w:r w:rsidRPr="00E5186A">
                    <w:rPr>
                      <w:rFonts w:ascii="Times New Roman" w:hAnsi="Times New Roman" w:cs="Times New Roman"/>
                      <w:sz w:val="28"/>
                      <w:szCs w:val="28"/>
                      <w:lang w:val="en-US"/>
                    </w:rPr>
                    <w:t xml:space="preserve">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w:t>
                  </w:r>
                  <w:r w:rsidRPr="00E5186A">
                    <w:rPr>
                      <w:rFonts w:ascii="Times New Roman" w:hAnsi="Times New Roman" w:cs="Times New Roman"/>
                      <w:sz w:val="28"/>
                      <w:szCs w:val="28"/>
                      <w:lang w:val="en-US"/>
                    </w:rPr>
                    <w:lastRenderedPageBreak/>
                    <w:t>the use of teaching technologies, based on pedagogical and independent research.</w:t>
                  </w:r>
                </w:p>
              </w:tc>
            </w:tr>
            <w:tr w:rsidR="00272912" w:rsidRPr="005D5023" w14:paraId="150028F4" w14:textId="77777777" w:rsidTr="003753E0">
              <w:trPr>
                <w:trHeight w:val="37"/>
              </w:trPr>
              <w:tc>
                <w:tcPr>
                  <w:tcW w:w="1680" w:type="dxa"/>
                </w:tcPr>
                <w:p w14:paraId="00D0CB3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651070FD"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2CB97B7"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17882BD0"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5E05865B"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22FCE97"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272912" w:rsidRPr="005D5023" w14:paraId="0A23FEE2" w14:textId="77777777" w:rsidTr="003753E0">
              <w:tc>
                <w:tcPr>
                  <w:tcW w:w="8813" w:type="dxa"/>
                  <w:shd w:val="clear" w:color="auto" w:fill="D9E2F3" w:themeFill="accent1" w:themeFillTint="33"/>
                </w:tcPr>
                <w:p w14:paraId="3F15484E" w14:textId="77777777" w:rsidR="00272912" w:rsidRPr="00E5186A" w:rsidRDefault="00272912" w:rsidP="00272912">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2E839CD2" w14:textId="77777777" w:rsidR="00272912" w:rsidRPr="00E5186A" w:rsidRDefault="00272912" w:rsidP="00272912">
                  <w:pPr>
                    <w:tabs>
                      <w:tab w:val="left" w:pos="4738"/>
                    </w:tabs>
                    <w:rPr>
                      <w:rFonts w:ascii="Times New Roman" w:hAnsi="Times New Roman" w:cs="Times New Roman"/>
                      <w:b/>
                      <w:bCs/>
                      <w:sz w:val="28"/>
                      <w:szCs w:val="28"/>
                      <w:lang w:val="en-US"/>
                    </w:rPr>
                  </w:pPr>
                </w:p>
              </w:tc>
            </w:tr>
            <w:tr w:rsidR="00272912" w:rsidRPr="005D5023" w14:paraId="6D1494B0" w14:textId="77777777" w:rsidTr="003753E0">
              <w:trPr>
                <w:trHeight w:val="969"/>
              </w:trPr>
              <w:tc>
                <w:tcPr>
                  <w:tcW w:w="8813" w:type="dxa"/>
                </w:tcPr>
                <w:p w14:paraId="21F5C85E" w14:textId="77777777" w:rsidR="00272912" w:rsidRPr="00E5186A" w:rsidRDefault="00272912" w:rsidP="00272912">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49991C46"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72912" w:rsidRPr="00E5186A" w14:paraId="6652FECB" w14:textId="77777777" w:rsidTr="003753E0">
              <w:trPr>
                <w:trHeight w:val="331"/>
              </w:trPr>
              <w:tc>
                <w:tcPr>
                  <w:tcW w:w="1686" w:type="dxa"/>
                </w:tcPr>
                <w:p w14:paraId="11DE787B"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EC0D25D"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272912" w:rsidRPr="00E5186A" w14:paraId="5522855B" w14:textId="77777777" w:rsidTr="003753E0">
              <w:trPr>
                <w:trHeight w:val="318"/>
              </w:trPr>
              <w:tc>
                <w:tcPr>
                  <w:tcW w:w="1686" w:type="dxa"/>
                </w:tcPr>
                <w:p w14:paraId="190596C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67517E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337947EF" w14:textId="77777777" w:rsidTr="003753E0">
              <w:trPr>
                <w:trHeight w:val="318"/>
              </w:trPr>
              <w:tc>
                <w:tcPr>
                  <w:tcW w:w="1686" w:type="dxa"/>
                </w:tcPr>
                <w:p w14:paraId="2862D3BE"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261F823"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25CC4787" w14:textId="77777777" w:rsidTr="003753E0">
              <w:trPr>
                <w:trHeight w:val="331"/>
              </w:trPr>
              <w:tc>
                <w:tcPr>
                  <w:tcW w:w="1686" w:type="dxa"/>
                </w:tcPr>
                <w:p w14:paraId="4EC960FC"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E9A7020"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72912" w:rsidRPr="00E5186A" w14:paraId="55929935" w14:textId="77777777" w:rsidTr="003753E0">
              <w:trPr>
                <w:trHeight w:val="318"/>
              </w:trPr>
              <w:tc>
                <w:tcPr>
                  <w:tcW w:w="1686" w:type="dxa"/>
                </w:tcPr>
                <w:p w14:paraId="28E0DFF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55FC92A5"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272912" w:rsidRPr="005D5023" w14:paraId="2C4D275B" w14:textId="77777777" w:rsidTr="00FA0F6E">
              <w:trPr>
                <w:trHeight w:val="1947"/>
              </w:trPr>
              <w:tc>
                <w:tcPr>
                  <w:tcW w:w="1686" w:type="dxa"/>
                </w:tcPr>
                <w:p w14:paraId="740C7B3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1DDFDB9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FF77424" w14:textId="77777777" w:rsidR="00272912" w:rsidRPr="00E5186A" w:rsidRDefault="00272912" w:rsidP="00272912">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32F4578" w14:textId="77777777" w:rsidR="00272912" w:rsidRPr="00E5186A" w:rsidRDefault="00272912" w:rsidP="00272912">
                  <w:pPr>
                    <w:jc w:val="both"/>
                    <w:rPr>
                      <w:rFonts w:ascii="Times New Roman" w:hAnsi="Times New Roman" w:cs="Times New Roman"/>
                      <w:sz w:val="28"/>
                      <w:szCs w:val="28"/>
                      <w:lang w:val="en-US"/>
                    </w:rPr>
                  </w:pPr>
                </w:p>
                <w:p w14:paraId="0788F5DF"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w:t>
                  </w:r>
                  <w:r w:rsidRPr="00E5186A">
                    <w:rPr>
                      <w:rFonts w:ascii="Times New Roman" w:hAnsi="Times New Roman" w:cs="Times New Roman"/>
                      <w:sz w:val="28"/>
                      <w:szCs w:val="28"/>
                      <w:lang w:val="en-US"/>
                    </w:rPr>
                    <w:lastRenderedPageBreak/>
                    <w:t xml:space="preserve">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272912" w:rsidRPr="005D5023" w14:paraId="5EF2B4B3" w14:textId="77777777" w:rsidTr="003753E0">
              <w:trPr>
                <w:trHeight w:val="757"/>
              </w:trPr>
              <w:tc>
                <w:tcPr>
                  <w:tcW w:w="1686" w:type="dxa"/>
                </w:tcPr>
                <w:p w14:paraId="26EBA28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38C5FD8A"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E9C6656"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710EA47E"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9C958E7"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1C647BBF"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55EC2275"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guidance methods to motivate students and to support their learning achievements.</w:t>
                  </w:r>
                </w:p>
              </w:tc>
            </w:tr>
          </w:tbl>
          <w:p w14:paraId="200B1AD6"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72912" w:rsidRPr="00E5186A" w14:paraId="2131AAE8" w14:textId="77777777" w:rsidTr="003753E0">
              <w:trPr>
                <w:trHeight w:val="328"/>
              </w:trPr>
              <w:tc>
                <w:tcPr>
                  <w:tcW w:w="1686" w:type="dxa"/>
                </w:tcPr>
                <w:p w14:paraId="6511351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02FB4A3"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272912" w:rsidRPr="00E5186A" w14:paraId="67B9E277" w14:textId="77777777" w:rsidTr="003753E0">
              <w:trPr>
                <w:trHeight w:val="315"/>
              </w:trPr>
              <w:tc>
                <w:tcPr>
                  <w:tcW w:w="1686" w:type="dxa"/>
                </w:tcPr>
                <w:p w14:paraId="09764A0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A025D1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54C49C4E" w14:textId="77777777" w:rsidTr="003753E0">
              <w:trPr>
                <w:trHeight w:val="315"/>
              </w:trPr>
              <w:tc>
                <w:tcPr>
                  <w:tcW w:w="1686" w:type="dxa"/>
                </w:tcPr>
                <w:p w14:paraId="6131E863"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2AD1327"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5B51918F" w14:textId="77777777" w:rsidTr="003753E0">
              <w:trPr>
                <w:trHeight w:val="328"/>
              </w:trPr>
              <w:tc>
                <w:tcPr>
                  <w:tcW w:w="1686" w:type="dxa"/>
                </w:tcPr>
                <w:p w14:paraId="15AD2DB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FBF5CA2"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72912" w:rsidRPr="00E5186A" w14:paraId="6CF2A03C" w14:textId="77777777" w:rsidTr="003753E0">
              <w:trPr>
                <w:trHeight w:val="315"/>
              </w:trPr>
              <w:tc>
                <w:tcPr>
                  <w:tcW w:w="1686" w:type="dxa"/>
                </w:tcPr>
                <w:p w14:paraId="634A0B9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AAA93B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72912" w:rsidRPr="005D5023" w14:paraId="44A30A01" w14:textId="77777777" w:rsidTr="003753E0">
              <w:trPr>
                <w:trHeight w:val="4887"/>
              </w:trPr>
              <w:tc>
                <w:tcPr>
                  <w:tcW w:w="1686" w:type="dxa"/>
                </w:tcPr>
                <w:p w14:paraId="32FA1130"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3E722DC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D535F92" w14:textId="77777777" w:rsidR="00272912" w:rsidRPr="00E5186A" w:rsidRDefault="00272912" w:rsidP="00272912">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2863EED" w14:textId="77777777" w:rsidR="00272912" w:rsidRPr="00E5186A" w:rsidRDefault="00272912" w:rsidP="00272912">
                  <w:pPr>
                    <w:rPr>
                      <w:rFonts w:ascii="Times New Roman" w:hAnsi="Times New Roman" w:cs="Times New Roman"/>
                      <w:sz w:val="28"/>
                      <w:szCs w:val="28"/>
                      <w:lang w:val="en-US"/>
                    </w:rPr>
                  </w:pPr>
                </w:p>
                <w:p w14:paraId="3328F09A"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272912" w:rsidRPr="005D5023" w14:paraId="1FFB181A" w14:textId="77777777" w:rsidTr="003753E0">
              <w:trPr>
                <w:trHeight w:val="2336"/>
              </w:trPr>
              <w:tc>
                <w:tcPr>
                  <w:tcW w:w="1686" w:type="dxa"/>
                </w:tcPr>
                <w:p w14:paraId="3DC39BD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143E218F"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E9A22FF"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6A3D6561"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06724C9" w14:textId="77777777" w:rsidR="00272912" w:rsidRPr="00E5186A" w:rsidRDefault="00272912" w:rsidP="00272912">
                  <w:pPr>
                    <w:numPr>
                      <w:ilvl w:val="0"/>
                      <w:numId w:val="7"/>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importance and support the development of students’ self- and peer-assessment skills.</w:t>
                  </w:r>
                </w:p>
              </w:tc>
            </w:tr>
          </w:tbl>
          <w:p w14:paraId="7ED85231"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72912" w:rsidRPr="005D5023" w14:paraId="4A376387" w14:textId="77777777" w:rsidTr="003753E0">
              <w:tc>
                <w:tcPr>
                  <w:tcW w:w="8789" w:type="dxa"/>
                  <w:gridSpan w:val="2"/>
                  <w:shd w:val="clear" w:color="auto" w:fill="D9E2F3" w:themeFill="accent1" w:themeFillTint="33"/>
                </w:tcPr>
                <w:p w14:paraId="4BD61D35" w14:textId="77777777" w:rsidR="00272912" w:rsidRPr="00E5186A" w:rsidRDefault="00272912" w:rsidP="00272912">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02B5A62" w14:textId="77777777" w:rsidR="00272912" w:rsidRPr="00E5186A" w:rsidRDefault="00272912" w:rsidP="00272912">
                  <w:pPr>
                    <w:tabs>
                      <w:tab w:val="left" w:pos="4738"/>
                    </w:tabs>
                    <w:rPr>
                      <w:rFonts w:ascii="Times New Roman" w:hAnsi="Times New Roman" w:cs="Times New Roman"/>
                      <w:b/>
                      <w:bCs/>
                      <w:sz w:val="28"/>
                      <w:szCs w:val="28"/>
                      <w:lang w:val="en-US"/>
                    </w:rPr>
                  </w:pPr>
                </w:p>
              </w:tc>
            </w:tr>
            <w:tr w:rsidR="00272912" w:rsidRPr="005D5023" w14:paraId="6590B0D7" w14:textId="77777777" w:rsidTr="003753E0">
              <w:trPr>
                <w:gridAfter w:val="1"/>
                <w:wAfter w:w="38" w:type="dxa"/>
                <w:trHeight w:val="60"/>
              </w:trPr>
              <w:tc>
                <w:tcPr>
                  <w:tcW w:w="8789" w:type="dxa"/>
                </w:tcPr>
                <w:p w14:paraId="49F20AAF" w14:textId="77777777" w:rsidR="00272912" w:rsidRPr="00E5186A" w:rsidRDefault="00272912" w:rsidP="00272912">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7ADD1D11"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272912" w:rsidRPr="00E5186A" w14:paraId="0262BEBB" w14:textId="77777777" w:rsidTr="003753E0">
              <w:tc>
                <w:tcPr>
                  <w:tcW w:w="1725" w:type="dxa"/>
                </w:tcPr>
                <w:p w14:paraId="0FB103C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4EA7A4E"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272912" w:rsidRPr="00E5186A" w14:paraId="230EA7CC" w14:textId="77777777" w:rsidTr="003753E0">
              <w:tc>
                <w:tcPr>
                  <w:tcW w:w="1725" w:type="dxa"/>
                </w:tcPr>
                <w:p w14:paraId="213BCED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E7B162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7B694A2F" w14:textId="77777777" w:rsidTr="003753E0">
              <w:tc>
                <w:tcPr>
                  <w:tcW w:w="1725" w:type="dxa"/>
                </w:tcPr>
                <w:p w14:paraId="044802B9"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99D1CDE"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3548D6F9" w14:textId="77777777" w:rsidTr="003753E0">
              <w:tc>
                <w:tcPr>
                  <w:tcW w:w="1725" w:type="dxa"/>
                </w:tcPr>
                <w:p w14:paraId="114FEF9A"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2A7AA9B"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72912" w:rsidRPr="00E5186A" w14:paraId="35808C93" w14:textId="77777777" w:rsidTr="003753E0">
              <w:tc>
                <w:tcPr>
                  <w:tcW w:w="1725" w:type="dxa"/>
                </w:tcPr>
                <w:p w14:paraId="466BE00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37F4B82"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72912" w:rsidRPr="005D5023" w14:paraId="42693E76" w14:textId="77777777" w:rsidTr="003753E0">
              <w:tc>
                <w:tcPr>
                  <w:tcW w:w="1725" w:type="dxa"/>
                </w:tcPr>
                <w:p w14:paraId="1F9DAEC8"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7F46FE2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19113A7" w14:textId="77777777" w:rsidR="00272912" w:rsidRPr="00E5186A" w:rsidRDefault="00272912" w:rsidP="00272912">
                  <w:pPr>
                    <w:numPr>
                      <w:ilvl w:val="0"/>
                      <w:numId w:val="11"/>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15ABE6AE" w14:textId="77777777" w:rsidR="00272912" w:rsidRPr="00E5186A" w:rsidRDefault="00272912" w:rsidP="00272912">
                  <w:pPr>
                    <w:rPr>
                      <w:rFonts w:ascii="Times New Roman" w:hAnsi="Times New Roman" w:cs="Times New Roman"/>
                      <w:sz w:val="28"/>
                      <w:szCs w:val="28"/>
                      <w:lang w:val="en-US"/>
                    </w:rPr>
                  </w:pPr>
                </w:p>
                <w:p w14:paraId="7EBD6218"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272912" w:rsidRPr="005D5023" w14:paraId="78F69BFB" w14:textId="77777777" w:rsidTr="003753E0">
              <w:tc>
                <w:tcPr>
                  <w:tcW w:w="1725" w:type="dxa"/>
                </w:tcPr>
                <w:p w14:paraId="5A8E0590"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5785735"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4B64354" w14:textId="77777777" w:rsidR="00272912" w:rsidRPr="00E5186A" w:rsidRDefault="00272912" w:rsidP="00272912">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1F41B466" w14:textId="77777777" w:rsidR="00272912" w:rsidRPr="00E5186A" w:rsidRDefault="00272912" w:rsidP="00272912">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identify the central areas of research in pedagogy and understand the difference between everyday thinking and scientific knowledge;</w:t>
                  </w:r>
                </w:p>
                <w:p w14:paraId="36B28073" w14:textId="77777777" w:rsidR="00272912" w:rsidRPr="00E5186A" w:rsidRDefault="00272912" w:rsidP="00272912">
                  <w:pPr>
                    <w:numPr>
                      <w:ilvl w:val="0"/>
                      <w:numId w:val="3"/>
                    </w:numPr>
                    <w:ind w:left="45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follow</w:t>
                  </w:r>
                  <w:proofErr w:type="gramEnd"/>
                  <w:r w:rsidRPr="00E5186A">
                    <w:rPr>
                      <w:rFonts w:ascii="Times New Roman" w:hAnsi="Times New Roman" w:cs="Times New Roman"/>
                      <w:sz w:val="28"/>
                      <w:szCs w:val="28"/>
                      <w:lang w:val="en-US"/>
                    </w:rPr>
                    <w:t xml:space="preserve"> the changes in the field of education and consider how they influence own work as a teacher.</w:t>
                  </w:r>
                </w:p>
              </w:tc>
            </w:tr>
          </w:tbl>
          <w:p w14:paraId="27CAF514"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272912" w:rsidRPr="00E5186A" w14:paraId="0C44F2F3" w14:textId="77777777" w:rsidTr="003753E0">
              <w:trPr>
                <w:trHeight w:val="240"/>
              </w:trPr>
              <w:tc>
                <w:tcPr>
                  <w:tcW w:w="1679" w:type="dxa"/>
                </w:tcPr>
                <w:p w14:paraId="3028D4B6"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297518CB"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272912" w:rsidRPr="00E5186A" w14:paraId="2FF0E2BD" w14:textId="77777777" w:rsidTr="003753E0">
              <w:trPr>
                <w:trHeight w:val="230"/>
              </w:trPr>
              <w:tc>
                <w:tcPr>
                  <w:tcW w:w="1679" w:type="dxa"/>
                </w:tcPr>
                <w:p w14:paraId="4C29078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5D12A92C"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6E0515F5" w14:textId="77777777" w:rsidTr="003753E0">
              <w:trPr>
                <w:trHeight w:val="230"/>
              </w:trPr>
              <w:tc>
                <w:tcPr>
                  <w:tcW w:w="1679" w:type="dxa"/>
                </w:tcPr>
                <w:p w14:paraId="473739C3"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2CAFC429" w14:textId="77777777" w:rsidR="00272912" w:rsidRPr="00E5186A"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72912" w:rsidRPr="005D5023" w14:paraId="3A6B8B27" w14:textId="77777777" w:rsidTr="003753E0">
              <w:trPr>
                <w:trHeight w:val="240"/>
              </w:trPr>
              <w:tc>
                <w:tcPr>
                  <w:tcW w:w="1679" w:type="dxa"/>
                </w:tcPr>
                <w:p w14:paraId="542859A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2B03589F"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72912" w:rsidRPr="00E5186A" w14:paraId="3D5B3008" w14:textId="77777777" w:rsidTr="003753E0">
              <w:trPr>
                <w:trHeight w:val="230"/>
              </w:trPr>
              <w:tc>
                <w:tcPr>
                  <w:tcW w:w="1679" w:type="dxa"/>
                </w:tcPr>
                <w:p w14:paraId="4AC6244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2E6A4163"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272912" w:rsidRPr="005D5023" w14:paraId="50092EDC" w14:textId="77777777" w:rsidTr="003753E0">
              <w:trPr>
                <w:trHeight w:val="60"/>
              </w:trPr>
              <w:tc>
                <w:tcPr>
                  <w:tcW w:w="1679" w:type="dxa"/>
                </w:tcPr>
                <w:p w14:paraId="6E4E7E2B"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544B1A9A"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0485DD6" w14:textId="77777777" w:rsidR="00272912" w:rsidRPr="00E5186A" w:rsidRDefault="00272912" w:rsidP="00272912">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5344B70E" w14:textId="77777777" w:rsidR="00272912" w:rsidRPr="00E5186A" w:rsidRDefault="00272912" w:rsidP="00272912">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0E2F6589" w14:textId="77777777" w:rsidR="00272912" w:rsidRPr="00E5186A" w:rsidRDefault="00272912" w:rsidP="00272912">
                  <w:pPr>
                    <w:rPr>
                      <w:rFonts w:ascii="Times New Roman" w:hAnsi="Times New Roman" w:cs="Times New Roman"/>
                      <w:sz w:val="28"/>
                      <w:szCs w:val="28"/>
                      <w:lang w:val="en-US"/>
                    </w:rPr>
                  </w:pPr>
                </w:p>
                <w:p w14:paraId="4B56FD41"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633E8133" w14:textId="77777777" w:rsidR="00272912" w:rsidRPr="00E5186A" w:rsidRDefault="00272912" w:rsidP="00272912">
                  <w:pPr>
                    <w:jc w:val="both"/>
                    <w:rPr>
                      <w:rFonts w:ascii="Times New Roman" w:hAnsi="Times New Roman" w:cs="Times New Roman"/>
                      <w:sz w:val="28"/>
                      <w:szCs w:val="28"/>
                      <w:lang w:val="en-US"/>
                    </w:rPr>
                  </w:pPr>
                </w:p>
                <w:p w14:paraId="6FEF7284"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272912" w:rsidRPr="005D5023" w14:paraId="54B15316" w14:textId="77777777" w:rsidTr="003753E0">
              <w:trPr>
                <w:trHeight w:val="60"/>
              </w:trPr>
              <w:tc>
                <w:tcPr>
                  <w:tcW w:w="1679" w:type="dxa"/>
                </w:tcPr>
                <w:p w14:paraId="0B577FF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36D522F6"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9AB175A"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evaluate their own professional activities and work environment to find areas for improvement;</w:t>
                  </w:r>
                </w:p>
                <w:p w14:paraId="23ABA553"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0AF21B86"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0516AA44"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518EAA39"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69253D66" w14:textId="77777777" w:rsidR="00272912" w:rsidRPr="00E5186A" w:rsidRDefault="00272912" w:rsidP="00272912">
                  <w:pPr>
                    <w:numPr>
                      <w:ilvl w:val="0"/>
                      <w:numId w:val="7"/>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document</w:t>
                  </w:r>
                  <w:proofErr w:type="gramEnd"/>
                  <w:r w:rsidRPr="00E5186A">
                    <w:rPr>
                      <w:rFonts w:ascii="Times New Roman" w:hAnsi="Times New Roman" w:cs="Times New Roman"/>
                      <w:sz w:val="28"/>
                      <w:szCs w:val="28"/>
                      <w:lang w:val="en-US"/>
                    </w:rPr>
                    <w:t xml:space="preserve"> their own research activities and present the results using various forms of communication.</w:t>
                  </w:r>
                </w:p>
              </w:tc>
            </w:tr>
          </w:tbl>
          <w:p w14:paraId="31CD5573"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72912" w:rsidRPr="005D5023" w14:paraId="7E0D2B13" w14:textId="77777777" w:rsidTr="003753E0">
              <w:tc>
                <w:tcPr>
                  <w:tcW w:w="8789" w:type="dxa"/>
                  <w:gridSpan w:val="2"/>
                  <w:shd w:val="clear" w:color="auto" w:fill="D9E2F3" w:themeFill="accent1" w:themeFillTint="33"/>
                </w:tcPr>
                <w:p w14:paraId="2D53EA2E" w14:textId="77777777" w:rsidR="00272912" w:rsidRPr="00E5186A" w:rsidRDefault="00272912" w:rsidP="00272912">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074BB28B" w14:textId="77777777" w:rsidR="00272912" w:rsidRPr="00E5186A" w:rsidRDefault="00272912" w:rsidP="00272912">
                  <w:pPr>
                    <w:tabs>
                      <w:tab w:val="left" w:pos="4738"/>
                    </w:tabs>
                    <w:rPr>
                      <w:rFonts w:ascii="Times New Roman" w:hAnsi="Times New Roman" w:cs="Times New Roman"/>
                      <w:b/>
                      <w:bCs/>
                      <w:sz w:val="28"/>
                      <w:szCs w:val="28"/>
                      <w:lang w:val="en-US"/>
                    </w:rPr>
                  </w:pPr>
                </w:p>
              </w:tc>
            </w:tr>
            <w:tr w:rsidR="00272912" w:rsidRPr="005D5023" w14:paraId="67E0DA16" w14:textId="77777777" w:rsidTr="003753E0">
              <w:trPr>
                <w:gridAfter w:val="1"/>
                <w:wAfter w:w="38" w:type="dxa"/>
                <w:trHeight w:val="969"/>
              </w:trPr>
              <w:tc>
                <w:tcPr>
                  <w:tcW w:w="8789" w:type="dxa"/>
                </w:tcPr>
                <w:p w14:paraId="5A3A7B07" w14:textId="77777777" w:rsidR="00272912" w:rsidRPr="00E5186A" w:rsidRDefault="00272912" w:rsidP="00272912">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108E9097" w14:textId="77777777" w:rsidR="00272912" w:rsidRPr="00E5186A" w:rsidRDefault="00272912" w:rsidP="00272912">
                  <w:pPr>
                    <w:jc w:val="both"/>
                    <w:textAlignment w:val="baseline"/>
                    <w:rPr>
                      <w:rFonts w:ascii="Times New Roman" w:hAnsi="Times New Roman" w:cs="Times New Roman"/>
                      <w:sz w:val="28"/>
                      <w:szCs w:val="28"/>
                      <w:lang w:val="en-US"/>
                    </w:rPr>
                  </w:pPr>
                </w:p>
                <w:p w14:paraId="484DAA8D" w14:textId="77777777" w:rsidR="00272912" w:rsidRPr="00E5186A" w:rsidRDefault="00272912" w:rsidP="00272912">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6694B7D1" w14:textId="77777777" w:rsidR="00272912" w:rsidRPr="00E5186A" w:rsidRDefault="00272912" w:rsidP="00272912">
                  <w:pPr>
                    <w:jc w:val="both"/>
                    <w:textAlignment w:val="baseline"/>
                    <w:rPr>
                      <w:rFonts w:ascii="Times New Roman" w:hAnsi="Times New Roman" w:cs="Times New Roman"/>
                      <w:sz w:val="28"/>
                      <w:szCs w:val="28"/>
                      <w:lang w:val="en-US"/>
                    </w:rPr>
                  </w:pPr>
                </w:p>
                <w:p w14:paraId="725CA989" w14:textId="77777777" w:rsidR="00272912" w:rsidRPr="00E5186A" w:rsidRDefault="00272912" w:rsidP="00272912">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381B7ECB"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272912" w:rsidRPr="005D5023" w14:paraId="5EE64433" w14:textId="77777777" w:rsidTr="003753E0">
              <w:trPr>
                <w:trHeight w:val="281"/>
              </w:trPr>
              <w:tc>
                <w:tcPr>
                  <w:tcW w:w="1708" w:type="dxa"/>
                </w:tcPr>
                <w:p w14:paraId="11DC14C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4316DB42"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272912" w:rsidRPr="00E5186A" w14:paraId="3DAAFC5D" w14:textId="77777777" w:rsidTr="003753E0">
              <w:trPr>
                <w:trHeight w:val="271"/>
              </w:trPr>
              <w:tc>
                <w:tcPr>
                  <w:tcW w:w="1708" w:type="dxa"/>
                </w:tcPr>
                <w:p w14:paraId="42D32E78"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3AAA988C"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38FD06E5" w14:textId="77777777" w:rsidTr="003753E0">
              <w:trPr>
                <w:trHeight w:val="271"/>
              </w:trPr>
              <w:tc>
                <w:tcPr>
                  <w:tcW w:w="1708" w:type="dxa"/>
                </w:tcPr>
                <w:p w14:paraId="63A05CE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1A18804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72912" w:rsidRPr="005D5023" w14:paraId="192C140F" w14:textId="77777777" w:rsidTr="003753E0">
              <w:trPr>
                <w:trHeight w:val="281"/>
              </w:trPr>
              <w:tc>
                <w:tcPr>
                  <w:tcW w:w="1708" w:type="dxa"/>
                </w:tcPr>
                <w:p w14:paraId="5DFE4B6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7F9F311D" w14:textId="77777777" w:rsidR="00272912" w:rsidRPr="00E5186A" w:rsidRDefault="00272912" w:rsidP="00272912">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72912" w:rsidRPr="00E5186A" w14:paraId="2C391A55" w14:textId="77777777" w:rsidTr="003753E0">
              <w:trPr>
                <w:trHeight w:val="271"/>
              </w:trPr>
              <w:tc>
                <w:tcPr>
                  <w:tcW w:w="1708" w:type="dxa"/>
                </w:tcPr>
                <w:p w14:paraId="4B0A33ED"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6176F8F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72912" w:rsidRPr="005D5023" w14:paraId="288CDA58" w14:textId="77777777" w:rsidTr="003753E0">
              <w:trPr>
                <w:trHeight w:val="3051"/>
              </w:trPr>
              <w:tc>
                <w:tcPr>
                  <w:tcW w:w="1708" w:type="dxa"/>
                </w:tcPr>
                <w:p w14:paraId="25B3EE1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74" w:type="dxa"/>
                </w:tcPr>
                <w:p w14:paraId="02C2DA6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8426629"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655EF36"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9C6E3EA"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E227BEC"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BF8E680" w14:textId="77777777" w:rsidR="00272912" w:rsidRPr="00E5186A" w:rsidRDefault="00272912" w:rsidP="00272912">
                  <w:pPr>
                    <w:jc w:val="both"/>
                    <w:rPr>
                      <w:rFonts w:ascii="Times New Roman" w:hAnsi="Times New Roman" w:cs="Times New Roman"/>
                      <w:sz w:val="28"/>
                      <w:szCs w:val="28"/>
                      <w:lang w:val="en-US"/>
                    </w:rPr>
                  </w:pPr>
                </w:p>
                <w:p w14:paraId="26AF8735"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36E2B367" w14:textId="77777777" w:rsidR="00272912" w:rsidRPr="00E5186A" w:rsidRDefault="00272912" w:rsidP="00272912">
                  <w:pPr>
                    <w:jc w:val="both"/>
                    <w:rPr>
                      <w:rFonts w:ascii="Times New Roman" w:hAnsi="Times New Roman" w:cs="Times New Roman"/>
                      <w:sz w:val="28"/>
                      <w:szCs w:val="28"/>
                      <w:lang w:val="en-US"/>
                    </w:rPr>
                  </w:pPr>
                </w:p>
                <w:p w14:paraId="32094445" w14:textId="0BA28902"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9C4C87">
                    <w:rPr>
                      <w:rFonts w:ascii="Times New Roman" w:hAnsi="Times New Roman" w:cs="Times New Roman"/>
                      <w:i/>
                      <w:iCs/>
                      <w:sz w:val="28"/>
                      <w:szCs w:val="28"/>
                      <w:lang w:val="en-US"/>
                    </w:rPr>
                    <w:t>Psychology in Education and Concepts of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272912" w:rsidRPr="005D5023" w14:paraId="1DB1CCDE" w14:textId="77777777" w:rsidTr="003753E0">
              <w:trPr>
                <w:trHeight w:val="832"/>
              </w:trPr>
              <w:tc>
                <w:tcPr>
                  <w:tcW w:w="1708" w:type="dxa"/>
                </w:tcPr>
                <w:p w14:paraId="3EA11C30"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45C33C72"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DF2C78A" w14:textId="77777777" w:rsidR="00272912" w:rsidRPr="00E5186A" w:rsidRDefault="00272912" w:rsidP="00272912">
                  <w:pPr>
                    <w:numPr>
                      <w:ilvl w:val="0"/>
                      <w:numId w:val="14"/>
                    </w:numPr>
                    <w:ind w:left="336" w:hanging="284"/>
                    <w:contextualSpacing/>
                    <w:jc w:val="both"/>
                    <w:rPr>
                      <w:rFonts w:ascii="Times New Roman" w:hAnsi="Times New Roman" w:cs="Times New Roman"/>
                      <w:sz w:val="28"/>
                      <w:szCs w:val="28"/>
                      <w:lang w:val="en-AU"/>
                    </w:rPr>
                  </w:pPr>
                  <w:bookmarkStart w:id="8"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8"/>
                <w:p w14:paraId="15DDE914" w14:textId="77777777" w:rsidR="00272912" w:rsidRPr="00E5186A" w:rsidRDefault="00272912" w:rsidP="00272912">
                  <w:pPr>
                    <w:numPr>
                      <w:ilvl w:val="0"/>
                      <w:numId w:val="14"/>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eastAsia="Times New Roman" w:hAnsi="Times New Roman" w:cs="Times New Roman"/>
                      <w:snapToGrid w:val="0"/>
                      <w:sz w:val="28"/>
                      <w:szCs w:val="28"/>
                      <w:lang w:val="en-AU"/>
                    </w:rPr>
                    <w:t>distinguish</w:t>
                  </w:r>
                  <w:proofErr w:type="gramEnd"/>
                  <w:r w:rsidRPr="00E5186A">
                    <w:rPr>
                      <w:rFonts w:ascii="Times New Roman" w:eastAsia="Times New Roman" w:hAnsi="Times New Roman" w:cs="Times New Roman"/>
                      <w:snapToGrid w:val="0"/>
                      <w:sz w:val="28"/>
                      <w:szCs w:val="28"/>
                      <w:lang w:val="en-AU"/>
                    </w:rPr>
                    <w:t xml:space="preserve">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7D436620" w14:textId="77777777" w:rsidR="00272912" w:rsidRPr="00E5186A" w:rsidRDefault="00272912" w:rsidP="00272912">
                  <w:pPr>
                    <w:numPr>
                      <w:ilvl w:val="0"/>
                      <w:numId w:val="14"/>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hAnsi="Times New Roman" w:cs="Times New Roman"/>
                      <w:sz w:val="28"/>
                      <w:szCs w:val="28"/>
                      <w:lang w:val="en-US"/>
                    </w:rPr>
                    <w:t>comprehend</w:t>
                  </w:r>
                  <w:proofErr w:type="gramEnd"/>
                  <w:r w:rsidRPr="00E5186A">
                    <w:rPr>
                      <w:rFonts w:ascii="Times New Roman" w:hAnsi="Times New Roman" w:cs="Times New Roman"/>
                      <w:sz w:val="28"/>
                      <w:szCs w:val="28"/>
                      <w:lang w:val="en-US"/>
                    </w:rPr>
                    <w:t xml:space="preserve">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490D2236"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272912" w:rsidRPr="00E5186A" w14:paraId="7D928657" w14:textId="77777777" w:rsidTr="003753E0">
              <w:trPr>
                <w:trHeight w:val="281"/>
              </w:trPr>
              <w:tc>
                <w:tcPr>
                  <w:tcW w:w="1710" w:type="dxa"/>
                </w:tcPr>
                <w:p w14:paraId="17E648FD"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788ABD71" w14:textId="77777777" w:rsidR="00272912" w:rsidRPr="00E5186A" w:rsidRDefault="00272912" w:rsidP="00272912">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272912" w:rsidRPr="00E5186A" w14:paraId="4653FC5B" w14:textId="77777777" w:rsidTr="003753E0">
              <w:trPr>
                <w:trHeight w:val="271"/>
              </w:trPr>
              <w:tc>
                <w:tcPr>
                  <w:tcW w:w="1710" w:type="dxa"/>
                </w:tcPr>
                <w:p w14:paraId="7938C63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1218391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122B7941" w14:textId="77777777" w:rsidTr="003753E0">
              <w:trPr>
                <w:trHeight w:val="271"/>
              </w:trPr>
              <w:tc>
                <w:tcPr>
                  <w:tcW w:w="1710" w:type="dxa"/>
                </w:tcPr>
                <w:p w14:paraId="1F04FB57"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1D2AE8A3"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72912" w:rsidRPr="005D5023" w14:paraId="0994CBDF" w14:textId="77777777" w:rsidTr="003753E0">
              <w:trPr>
                <w:trHeight w:val="281"/>
              </w:trPr>
              <w:tc>
                <w:tcPr>
                  <w:tcW w:w="1710" w:type="dxa"/>
                </w:tcPr>
                <w:p w14:paraId="28D76365"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6A0CD6AE"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72912" w:rsidRPr="00E5186A" w14:paraId="67FEF3AA" w14:textId="77777777" w:rsidTr="003753E0">
              <w:trPr>
                <w:trHeight w:val="271"/>
              </w:trPr>
              <w:tc>
                <w:tcPr>
                  <w:tcW w:w="1710" w:type="dxa"/>
                </w:tcPr>
                <w:p w14:paraId="2C5DEAC0"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2A039F3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72912" w:rsidRPr="005D5023" w14:paraId="3EF9B9EE" w14:textId="77777777" w:rsidTr="003753E0">
              <w:trPr>
                <w:trHeight w:val="3328"/>
              </w:trPr>
              <w:tc>
                <w:tcPr>
                  <w:tcW w:w="1710" w:type="dxa"/>
                </w:tcPr>
                <w:p w14:paraId="3AD6AAE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93" w:type="dxa"/>
                </w:tcPr>
                <w:p w14:paraId="5868550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594102B"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C3D14CC"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E537B0D"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3A46A42"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58D12DC" w14:textId="77777777" w:rsidR="00272912" w:rsidRPr="00E5186A" w:rsidRDefault="00272912" w:rsidP="00272912">
                  <w:pPr>
                    <w:jc w:val="both"/>
                    <w:rPr>
                      <w:rFonts w:ascii="Times New Roman" w:hAnsi="Times New Roman" w:cs="Times New Roman"/>
                      <w:sz w:val="28"/>
                      <w:szCs w:val="28"/>
                      <w:lang w:val="en-US"/>
                    </w:rPr>
                  </w:pPr>
                </w:p>
                <w:p w14:paraId="20195432" w14:textId="77777777" w:rsidR="00272912" w:rsidRPr="00E5186A" w:rsidRDefault="00272912" w:rsidP="00272912">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06BFC694" w14:textId="77777777" w:rsidR="00272912" w:rsidRPr="00E5186A" w:rsidRDefault="00272912" w:rsidP="00272912">
                  <w:pPr>
                    <w:jc w:val="both"/>
                    <w:rPr>
                      <w:rFonts w:ascii="Times New Roman" w:eastAsia="Times New Roman" w:hAnsi="Times New Roman" w:cs="Times New Roman"/>
                      <w:sz w:val="28"/>
                      <w:szCs w:val="28"/>
                      <w:lang w:val="en"/>
                    </w:rPr>
                  </w:pPr>
                </w:p>
                <w:p w14:paraId="0631C907" w14:textId="77777777" w:rsidR="00272912" w:rsidRPr="00E5186A" w:rsidRDefault="00272912" w:rsidP="00272912">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272912" w:rsidRPr="005D5023" w14:paraId="57F349C2" w14:textId="77777777" w:rsidTr="003753E0">
              <w:trPr>
                <w:trHeight w:val="53"/>
              </w:trPr>
              <w:tc>
                <w:tcPr>
                  <w:tcW w:w="1710" w:type="dxa"/>
                </w:tcPr>
                <w:p w14:paraId="0D5EB5A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056AB6FC"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9FA9EB0" w14:textId="77777777" w:rsidR="00272912" w:rsidRPr="00E5186A" w:rsidRDefault="00272912" w:rsidP="00272912">
                  <w:pPr>
                    <w:numPr>
                      <w:ilvl w:val="1"/>
                      <w:numId w:val="15"/>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4EA6A82B" w14:textId="77777777" w:rsidR="00272912" w:rsidRPr="00E5186A" w:rsidRDefault="00272912" w:rsidP="00272912">
                  <w:pPr>
                    <w:numPr>
                      <w:ilvl w:val="1"/>
                      <w:numId w:val="15"/>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6A8E587A" w14:textId="77777777" w:rsidR="00272912" w:rsidRPr="00E5186A" w:rsidRDefault="00272912" w:rsidP="00272912">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71E53EDF" w14:textId="77777777" w:rsidR="00272912" w:rsidRPr="00E5186A" w:rsidRDefault="00272912" w:rsidP="00272912">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02A9E933" w14:textId="77777777" w:rsidR="00272912" w:rsidRPr="00E5186A" w:rsidRDefault="00272912" w:rsidP="00272912">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4B640A7D" w14:textId="77777777" w:rsidR="00272912" w:rsidRPr="00E5186A" w:rsidRDefault="00272912" w:rsidP="00272912">
                  <w:pPr>
                    <w:numPr>
                      <w:ilvl w:val="1"/>
                      <w:numId w:val="15"/>
                    </w:numPr>
                    <w:ind w:left="336" w:hanging="284"/>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analyze</w:t>
                  </w:r>
                  <w:proofErr w:type="gramEnd"/>
                  <w:r w:rsidRPr="00E5186A">
                    <w:rPr>
                      <w:rFonts w:ascii="Times New Roman" w:hAnsi="Times New Roman" w:cs="Times New Roman"/>
                      <w:sz w:val="28"/>
                      <w:szCs w:val="28"/>
                      <w:lang w:val="en-US"/>
                    </w:rPr>
                    <w:t xml:space="preserve"> and develop a holistic pedagogical process in its various forms (lesson, seminar, round table, debate, etc.), and conduct various forms of subject-related extracurricular activities.</w:t>
                  </w:r>
                </w:p>
              </w:tc>
            </w:tr>
          </w:tbl>
          <w:p w14:paraId="2B617AFC"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272912" w:rsidRPr="00E5186A" w14:paraId="2AD32457" w14:textId="77777777" w:rsidTr="003753E0">
              <w:trPr>
                <w:trHeight w:val="282"/>
              </w:trPr>
              <w:tc>
                <w:tcPr>
                  <w:tcW w:w="1704" w:type="dxa"/>
                </w:tcPr>
                <w:p w14:paraId="55B7D16A"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07E9AE5F" w14:textId="77777777" w:rsidR="00272912" w:rsidRPr="00E5186A" w:rsidRDefault="00272912" w:rsidP="0027291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272912" w:rsidRPr="00E5186A" w14:paraId="04F2BD16" w14:textId="77777777" w:rsidTr="003753E0">
              <w:trPr>
                <w:trHeight w:val="272"/>
              </w:trPr>
              <w:tc>
                <w:tcPr>
                  <w:tcW w:w="1704" w:type="dxa"/>
                </w:tcPr>
                <w:p w14:paraId="0125EF6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275F0FED"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4D3048CF" w14:textId="77777777" w:rsidTr="003753E0">
              <w:trPr>
                <w:trHeight w:val="272"/>
              </w:trPr>
              <w:tc>
                <w:tcPr>
                  <w:tcW w:w="1704" w:type="dxa"/>
                </w:tcPr>
                <w:p w14:paraId="6F4CA6A1"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6AA1686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72912" w:rsidRPr="005D5023" w14:paraId="0078CCFF" w14:textId="77777777" w:rsidTr="003753E0">
              <w:trPr>
                <w:trHeight w:val="282"/>
              </w:trPr>
              <w:tc>
                <w:tcPr>
                  <w:tcW w:w="1704" w:type="dxa"/>
                </w:tcPr>
                <w:p w14:paraId="506608E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7570B912"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72912" w:rsidRPr="00E5186A" w14:paraId="7A513934" w14:textId="77777777" w:rsidTr="003753E0">
              <w:trPr>
                <w:trHeight w:val="272"/>
              </w:trPr>
              <w:tc>
                <w:tcPr>
                  <w:tcW w:w="1704" w:type="dxa"/>
                </w:tcPr>
                <w:p w14:paraId="355D040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2" w:type="dxa"/>
                </w:tcPr>
                <w:p w14:paraId="4C6FDBD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272912" w:rsidRPr="005D5023" w14:paraId="0DBF3113" w14:textId="77777777" w:rsidTr="003753E0">
              <w:trPr>
                <w:trHeight w:val="50"/>
              </w:trPr>
              <w:tc>
                <w:tcPr>
                  <w:tcW w:w="1704" w:type="dxa"/>
                </w:tcPr>
                <w:p w14:paraId="190C78AD"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0E7E573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FE3E48B"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4C37800"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9DF40C2"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4C44B7C" w14:textId="77777777" w:rsidR="00272912" w:rsidRPr="00E5186A" w:rsidRDefault="00272912" w:rsidP="00272912">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990BB4C" w14:textId="77777777" w:rsidR="00272912" w:rsidRPr="00E5186A" w:rsidRDefault="00272912" w:rsidP="00272912">
                  <w:pPr>
                    <w:jc w:val="both"/>
                    <w:rPr>
                      <w:rFonts w:ascii="Times New Roman" w:hAnsi="Times New Roman" w:cs="Times New Roman"/>
                      <w:sz w:val="28"/>
                      <w:szCs w:val="28"/>
                      <w:lang w:val="en-US"/>
                    </w:rPr>
                  </w:pPr>
                </w:p>
                <w:p w14:paraId="206E37FD" w14:textId="77777777" w:rsidR="00272912" w:rsidRPr="00E5186A" w:rsidRDefault="00272912" w:rsidP="00272912">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3F66B589" w14:textId="77777777" w:rsidR="00272912" w:rsidRPr="00E5186A" w:rsidRDefault="00272912" w:rsidP="00272912">
                  <w:pPr>
                    <w:jc w:val="both"/>
                    <w:rPr>
                      <w:rFonts w:ascii="Times New Roman" w:hAnsi="Times New Roman" w:cs="Times New Roman"/>
                      <w:sz w:val="28"/>
                      <w:szCs w:val="28"/>
                      <w:lang w:val="en-US"/>
                    </w:rPr>
                  </w:pPr>
                </w:p>
                <w:p w14:paraId="624F0D54" w14:textId="77777777" w:rsidR="00272912" w:rsidRPr="00E5186A" w:rsidRDefault="00272912" w:rsidP="00272912">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272912" w:rsidRPr="005D5023" w14:paraId="112C03D6" w14:textId="77777777" w:rsidTr="003753E0">
              <w:trPr>
                <w:trHeight w:val="4278"/>
              </w:trPr>
              <w:tc>
                <w:tcPr>
                  <w:tcW w:w="1704" w:type="dxa"/>
                </w:tcPr>
                <w:p w14:paraId="7ACA6C68"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2" w:type="dxa"/>
                </w:tcPr>
                <w:p w14:paraId="42ADCF10"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0ED6744" w14:textId="77777777" w:rsidR="00272912" w:rsidRPr="00E5186A" w:rsidRDefault="00272912" w:rsidP="00272912">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4E9F55FF" w14:textId="77777777" w:rsidR="00272912" w:rsidRPr="00E5186A" w:rsidRDefault="00272912" w:rsidP="00272912">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51B2FD9D" w14:textId="77777777" w:rsidR="00272912" w:rsidRPr="00E5186A" w:rsidRDefault="00272912" w:rsidP="00272912">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5AB8520A" w14:textId="77777777" w:rsidR="00272912" w:rsidRPr="00E5186A" w:rsidRDefault="00272912" w:rsidP="00272912">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6C3039F3" w14:textId="77777777" w:rsidR="00272912" w:rsidRPr="00E5186A" w:rsidRDefault="00272912" w:rsidP="00272912">
                  <w:pPr>
                    <w:numPr>
                      <w:ilvl w:val="1"/>
                      <w:numId w:val="16"/>
                    </w:numPr>
                    <w:ind w:left="624" w:hanging="425"/>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establish</w:t>
                  </w:r>
                  <w:proofErr w:type="gramEnd"/>
                  <w:r w:rsidRPr="00E5186A">
                    <w:rPr>
                      <w:rFonts w:ascii="Times New Roman" w:hAnsi="Times New Roman" w:cs="Times New Roman"/>
                      <w:sz w:val="28"/>
                      <w:szCs w:val="28"/>
                      <w:lang w:val="en-US"/>
                    </w:rPr>
                    <w:t xml:space="preserve"> dialogical atmosphere with all stakeholders of the educational process to solve problems and conflict situations and to promote safe learning environment.</w:t>
                  </w:r>
                </w:p>
              </w:tc>
            </w:tr>
          </w:tbl>
          <w:p w14:paraId="609BD33A" w14:textId="77777777" w:rsidR="00272912" w:rsidRPr="00E5186A"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272912" w:rsidRPr="005D5023" w14:paraId="13A6B05D" w14:textId="77777777" w:rsidTr="003753E0">
              <w:trPr>
                <w:trHeight w:val="321"/>
              </w:trPr>
              <w:tc>
                <w:tcPr>
                  <w:tcW w:w="1702" w:type="dxa"/>
                </w:tcPr>
                <w:p w14:paraId="5503318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769029F6" w14:textId="77777777" w:rsidR="00272912" w:rsidRPr="00E5186A" w:rsidRDefault="00272912" w:rsidP="00272912">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272912" w:rsidRPr="00E5186A" w14:paraId="1556F755" w14:textId="77777777" w:rsidTr="003753E0">
              <w:trPr>
                <w:trHeight w:val="321"/>
              </w:trPr>
              <w:tc>
                <w:tcPr>
                  <w:tcW w:w="1702" w:type="dxa"/>
                </w:tcPr>
                <w:p w14:paraId="7CC8AC2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3980981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72912" w:rsidRPr="00E5186A" w14:paraId="34F2E360" w14:textId="77777777" w:rsidTr="003753E0">
              <w:trPr>
                <w:trHeight w:val="331"/>
              </w:trPr>
              <w:tc>
                <w:tcPr>
                  <w:tcW w:w="1702" w:type="dxa"/>
                </w:tcPr>
                <w:p w14:paraId="445B36F8"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7A589FAF"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72912" w:rsidRPr="005D5023" w14:paraId="025E6EC1" w14:textId="77777777" w:rsidTr="003753E0">
              <w:trPr>
                <w:trHeight w:val="321"/>
              </w:trPr>
              <w:tc>
                <w:tcPr>
                  <w:tcW w:w="1702" w:type="dxa"/>
                </w:tcPr>
                <w:p w14:paraId="6509BBCE"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176B72F" w14:textId="77777777" w:rsidR="00272912" w:rsidRPr="00E5186A" w:rsidRDefault="00272912" w:rsidP="0027291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72912" w:rsidRPr="00E5186A" w14:paraId="2FD80A53" w14:textId="77777777" w:rsidTr="003753E0">
              <w:trPr>
                <w:trHeight w:val="321"/>
              </w:trPr>
              <w:tc>
                <w:tcPr>
                  <w:tcW w:w="1702" w:type="dxa"/>
                </w:tcPr>
                <w:p w14:paraId="7BCB8C12"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5" w:type="dxa"/>
                </w:tcPr>
                <w:p w14:paraId="4AC983F4"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272912" w:rsidRPr="005D5023" w14:paraId="0083A728" w14:textId="77777777" w:rsidTr="003753E0">
              <w:trPr>
                <w:trHeight w:val="757"/>
              </w:trPr>
              <w:tc>
                <w:tcPr>
                  <w:tcW w:w="1702" w:type="dxa"/>
                </w:tcPr>
                <w:p w14:paraId="0E10CE19"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35BF548C"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81B52EF" w14:textId="77777777" w:rsidR="00272912" w:rsidRPr="00E5186A" w:rsidRDefault="00272912" w:rsidP="00272912">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B4946A9" w14:textId="77777777" w:rsidR="00272912" w:rsidRPr="00E5186A" w:rsidRDefault="00272912" w:rsidP="00272912">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5287ED5" w14:textId="77777777" w:rsidR="00272912" w:rsidRPr="00E5186A" w:rsidRDefault="00272912" w:rsidP="00272912">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D96AF7B" w14:textId="77777777" w:rsidR="00272912" w:rsidRPr="00E5186A" w:rsidRDefault="00272912" w:rsidP="00272912">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8D6F66B" w14:textId="77777777" w:rsidR="00272912" w:rsidRPr="00E5186A" w:rsidRDefault="00272912" w:rsidP="00272912">
                  <w:pPr>
                    <w:jc w:val="both"/>
                    <w:rPr>
                      <w:rFonts w:ascii="Times New Roman" w:hAnsi="Times New Roman" w:cs="Times New Roman"/>
                      <w:sz w:val="28"/>
                      <w:szCs w:val="28"/>
                      <w:lang w:val="en-US"/>
                    </w:rPr>
                  </w:pPr>
                </w:p>
                <w:p w14:paraId="69B866EC"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The course focuses on establishing pre-service teachers’ developmental approach towards their own professional activities and work environment. The course also emphasizes the development of pre-service teachers’ collaborative, </w:t>
                  </w:r>
                  <w:proofErr w:type="gramStart"/>
                  <w:r w:rsidRPr="00E5186A">
                    <w:rPr>
                      <w:rFonts w:ascii="Times New Roman" w:hAnsi="Times New Roman" w:cs="Times New Roman"/>
                      <w:sz w:val="28"/>
                      <w:szCs w:val="28"/>
                      <w:lang w:val="en-US"/>
                    </w:rPr>
                    <w:t>problem-solving</w:t>
                  </w:r>
                  <w:proofErr w:type="gramEnd"/>
                  <w:r w:rsidRPr="00E5186A">
                    <w:rPr>
                      <w:rFonts w:ascii="Times New Roman" w:hAnsi="Times New Roman" w:cs="Times New Roman"/>
                      <w:sz w:val="28"/>
                      <w:szCs w:val="28"/>
                      <w:lang w:val="en-US"/>
                    </w:rPr>
                    <w:t xml:space="preserve"> and leadership skills. They deepen their pedagogical skills and develop research skills as well as practical skills (didactics) in accordance with their area of specialization.</w:t>
                  </w:r>
                </w:p>
                <w:p w14:paraId="625155E8" w14:textId="77777777" w:rsidR="00272912" w:rsidRPr="00E5186A" w:rsidRDefault="00272912" w:rsidP="00272912">
                  <w:pPr>
                    <w:jc w:val="both"/>
                    <w:rPr>
                      <w:rFonts w:ascii="Times New Roman" w:hAnsi="Times New Roman" w:cs="Times New Roman"/>
                      <w:sz w:val="28"/>
                      <w:szCs w:val="28"/>
                      <w:lang w:val="en-US"/>
                    </w:rPr>
                  </w:pPr>
                </w:p>
                <w:p w14:paraId="65598DE1" w14:textId="77777777" w:rsidR="00272912" w:rsidRPr="00E5186A" w:rsidRDefault="00272912" w:rsidP="00272912">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37A4E075" w14:textId="77777777" w:rsidR="00272912" w:rsidRPr="00E5186A" w:rsidRDefault="00272912" w:rsidP="00272912">
                  <w:pPr>
                    <w:jc w:val="both"/>
                    <w:rPr>
                      <w:rFonts w:ascii="Times New Roman" w:hAnsi="Times New Roman" w:cs="Times New Roman"/>
                      <w:sz w:val="28"/>
                      <w:szCs w:val="28"/>
                      <w:lang w:val="en-US"/>
                    </w:rPr>
                  </w:pPr>
                </w:p>
                <w:p w14:paraId="4B43BBAD" w14:textId="77777777" w:rsidR="00272912" w:rsidRPr="00E5186A" w:rsidRDefault="00272912" w:rsidP="00272912">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272912" w:rsidRPr="005D5023" w14:paraId="2B146005" w14:textId="77777777" w:rsidTr="003753E0">
              <w:trPr>
                <w:trHeight w:val="6870"/>
              </w:trPr>
              <w:tc>
                <w:tcPr>
                  <w:tcW w:w="1702" w:type="dxa"/>
                </w:tcPr>
                <w:p w14:paraId="55B04BB3" w14:textId="77777777" w:rsidR="00272912" w:rsidRPr="00E5186A" w:rsidRDefault="00272912" w:rsidP="0027291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6754E546" w14:textId="77777777" w:rsidR="00272912" w:rsidRPr="00E5186A" w:rsidRDefault="00272912" w:rsidP="0027291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3EEC8C2A" w14:textId="77777777" w:rsidR="00272912" w:rsidRPr="00E5186A" w:rsidRDefault="00272912" w:rsidP="00272912">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13CA0A04" w14:textId="77777777" w:rsidR="00272912" w:rsidRPr="00E5186A" w:rsidRDefault="00272912" w:rsidP="00272912">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48EEFE5D" w14:textId="77777777" w:rsidR="00272912" w:rsidRPr="00E5186A" w:rsidRDefault="00272912" w:rsidP="00272912">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13A1177F" w14:textId="77777777" w:rsidR="00272912" w:rsidRPr="00E5186A" w:rsidRDefault="00272912" w:rsidP="00272912">
                  <w:pPr>
                    <w:numPr>
                      <w:ilvl w:val="1"/>
                      <w:numId w:val="16"/>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260F1138" w14:textId="77777777" w:rsidR="00272912" w:rsidRPr="00E5186A" w:rsidRDefault="00272912" w:rsidP="00272912">
                  <w:pPr>
                    <w:numPr>
                      <w:ilvl w:val="1"/>
                      <w:numId w:val="16"/>
                    </w:numPr>
                    <w:ind w:left="336" w:hanging="284"/>
                    <w:contextualSpacing/>
                    <w:jc w:val="both"/>
                    <w:rPr>
                      <w:rFonts w:ascii="Times New Roman" w:hAnsi="Times New Roman" w:cs="Times New Roman"/>
                      <w:color w:val="FF0000"/>
                      <w:sz w:val="28"/>
                      <w:szCs w:val="28"/>
                      <w:lang w:val="en-US"/>
                    </w:rPr>
                  </w:pPr>
                  <w:proofErr w:type="gramStart"/>
                  <w:r w:rsidRPr="00E5186A">
                    <w:rPr>
                      <w:rFonts w:ascii="Times New Roman" w:hAnsi="Times New Roman" w:cs="Times New Roman"/>
                      <w:sz w:val="28"/>
                      <w:szCs w:val="28"/>
                      <w:lang w:val="en-US"/>
                    </w:rPr>
                    <w:t>evaluate</w:t>
                  </w:r>
                  <w:proofErr w:type="gramEnd"/>
                  <w:r w:rsidRPr="00E5186A">
                    <w:rPr>
                      <w:rFonts w:ascii="Times New Roman" w:hAnsi="Times New Roman" w:cs="Times New Roman"/>
                      <w:sz w:val="28"/>
                      <w:szCs w:val="28"/>
                      <w:lang w:val="en-US"/>
                    </w:rPr>
                    <w:t xml:space="preserve"> their professional activities in relation to the activities of the organization and through experimentations and practice-based research create ideas for improvement of their work and their work environment.</w:t>
                  </w:r>
                </w:p>
              </w:tc>
            </w:tr>
          </w:tbl>
          <w:p w14:paraId="47B46F04" w14:textId="77777777" w:rsidR="00272912" w:rsidRDefault="00272912" w:rsidP="00272912">
            <w:pPr>
              <w:pStyle w:val="paragraph"/>
              <w:spacing w:before="0" w:beforeAutospacing="0" w:after="0" w:afterAutospacing="0"/>
              <w:rPr>
                <w:sz w:val="28"/>
                <w:szCs w:val="28"/>
                <w:lang w:val="en-US"/>
              </w:rPr>
            </w:pPr>
          </w:p>
          <w:p w14:paraId="5A16D1F5" w14:textId="23FDDD50" w:rsidR="00272912" w:rsidRPr="00A05834" w:rsidRDefault="00272912" w:rsidP="00272912">
            <w:pPr>
              <w:pStyle w:val="paragraph"/>
              <w:spacing w:before="0" w:beforeAutospacing="0" w:after="0" w:afterAutospacing="0"/>
              <w:textAlignment w:val="baseline"/>
              <w:rPr>
                <w:sz w:val="28"/>
                <w:szCs w:val="28"/>
                <w:lang w:val="en-US"/>
              </w:rPr>
            </w:pPr>
          </w:p>
        </w:tc>
      </w:tr>
      <w:tr w:rsidR="00272912" w:rsidRPr="0022237B"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272912" w:rsidRPr="00A05834" w:rsidRDefault="00272912" w:rsidP="00272912">
            <w:pPr>
              <w:pStyle w:val="2"/>
              <w:rPr>
                <w:rFonts w:ascii="Times New Roman" w:hAnsi="Times New Roman" w:cs="Times New Roman"/>
                <w:sz w:val="28"/>
                <w:szCs w:val="28"/>
                <w:lang w:val="en-US"/>
              </w:rPr>
            </w:pPr>
            <w:bookmarkStart w:id="9" w:name="_Toc136901876"/>
            <w:r w:rsidRPr="00A05834">
              <w:rPr>
                <w:rFonts w:ascii="Times New Roman" w:hAnsi="Times New Roman" w:cs="Times New Roman"/>
                <w:sz w:val="28"/>
                <w:szCs w:val="28"/>
                <w:lang w:val="en-US"/>
              </w:rPr>
              <w:lastRenderedPageBreak/>
              <w:t>4.2 Structure of the subject component</w:t>
            </w:r>
            <w:bookmarkEnd w:id="9"/>
          </w:p>
        </w:tc>
      </w:tr>
      <w:tr w:rsidR="00272912" w:rsidRPr="00A05834"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272912" w:rsidRPr="00A05834" w:rsidRDefault="00272912" w:rsidP="00272912">
            <w:pPr>
              <w:spacing w:after="0" w:line="240" w:lineRule="auto"/>
              <w:rPr>
                <w:rFonts w:ascii="Times New Roman" w:hAnsi="Times New Roman" w:cs="Times New Roman"/>
                <w:sz w:val="28"/>
                <w:szCs w:val="28"/>
                <w:lang w:val="en-US"/>
              </w:rPr>
            </w:pPr>
          </w:p>
          <w:tbl>
            <w:tblPr>
              <w:tblW w:w="883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312"/>
            </w:tblGrid>
            <w:tr w:rsidR="00272912" w:rsidRPr="00A05834" w14:paraId="21EB2F32" w14:textId="77777777" w:rsidTr="0022237B">
              <w:trPr>
                <w:trHeight w:val="384"/>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bookmarkStart w:id="10" w:name="_Hlk102493418"/>
                  <w:r w:rsidRPr="00A05834">
                    <w:rPr>
                      <w:rFonts w:ascii="Times New Roman" w:eastAsia="Times New Roman" w:hAnsi="Times New Roman" w:cs="Times New Roman"/>
                      <w:b/>
                      <w:bCs/>
                      <w:sz w:val="28"/>
                      <w:szCs w:val="28"/>
                      <w:lang w:val="en-GB" w:eastAsia="fi-FI"/>
                    </w:rPr>
                    <w:t>Module name and main disciplines </w:t>
                  </w:r>
                </w:p>
              </w:tc>
              <w:tc>
                <w:tcPr>
                  <w:tcW w:w="131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3FC2E96A"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272912" w:rsidRPr="00A05834" w14:paraId="1286B418"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77777777" w:rsidR="00272912" w:rsidRPr="00A05834" w:rsidRDefault="00272912" w:rsidP="00272912">
                  <w:pPr>
                    <w:spacing w:after="0" w:line="240" w:lineRule="auto"/>
                    <w:textAlignment w:val="baseline"/>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GB" w:eastAsia="fi-FI"/>
                    </w:rPr>
                    <w:t>UNITY AND DIVERSITY OF HISTORY AND ITS CONCEPTS</w:t>
                  </w:r>
                </w:p>
              </w:tc>
              <w:tc>
                <w:tcPr>
                  <w:tcW w:w="1312"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A05834">
                    <w:rPr>
                      <w:rFonts w:ascii="Times New Roman" w:eastAsia="Times New Roman" w:hAnsi="Times New Roman" w:cs="Times New Roman"/>
                      <w:b/>
                      <w:sz w:val="28"/>
                      <w:szCs w:val="28"/>
                      <w:lang w:val="en-GB" w:eastAsia="fi-FI"/>
                    </w:rPr>
                    <w:t>25</w:t>
                  </w:r>
                </w:p>
              </w:tc>
            </w:tr>
            <w:tr w:rsidR="00272912" w:rsidRPr="00A05834" w14:paraId="6DED4147"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272912" w:rsidRPr="00A05834" w:rsidRDefault="00272912" w:rsidP="00272912">
                  <w:pPr>
                    <w:spacing w:after="0" w:line="240" w:lineRule="auto"/>
                    <w:textAlignment w:val="baseline"/>
                    <w:rPr>
                      <w:rFonts w:ascii="Times New Roman" w:eastAsia="Times New Roman" w:hAnsi="Times New Roman" w:cs="Times New Roman"/>
                      <w:b/>
                      <w:bCs/>
                      <w:sz w:val="28"/>
                      <w:szCs w:val="28"/>
                      <w:lang w:val="ru" w:eastAsia="fi-FI"/>
                    </w:rPr>
                  </w:pPr>
                  <w:r w:rsidRPr="00A05834">
                    <w:rPr>
                      <w:rFonts w:ascii="Times New Roman" w:eastAsia="Times New Roman" w:hAnsi="Times New Roman" w:cs="Times New Roman"/>
                      <w:b/>
                      <w:bCs/>
                      <w:sz w:val="28"/>
                      <w:szCs w:val="28"/>
                      <w:lang w:val="en-GB" w:eastAsia="fi-FI"/>
                    </w:rPr>
                    <w:t>University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b/>
                      <w:sz w:val="28"/>
                      <w:szCs w:val="28"/>
                      <w:lang w:eastAsia="fi-FI"/>
                    </w:rPr>
                    <w:t>25</w:t>
                  </w:r>
                </w:p>
              </w:tc>
            </w:tr>
            <w:tr w:rsidR="00272912" w:rsidRPr="00A05834" w14:paraId="404A4A9C"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1EE36F5"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val="kk-KZ" w:eastAsia="fi-FI"/>
                    </w:rPr>
                  </w:pPr>
                  <w:r w:rsidRPr="00A05834">
                    <w:rPr>
                      <w:rFonts w:ascii="Times New Roman" w:hAnsi="Times New Roman" w:cs="Times New Roman"/>
                      <w:sz w:val="28"/>
                      <w:szCs w:val="28"/>
                      <w:lang w:val="en-GB"/>
                    </w:rPr>
                    <w:t>Ancient civilizations and the ancient world</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6ABF19B6"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color w:val="FF0000"/>
                      <w:sz w:val="28"/>
                      <w:szCs w:val="28"/>
                      <w:lang w:eastAsia="fi-FI"/>
                    </w:rPr>
                  </w:pPr>
                  <w:r w:rsidRPr="00A05834">
                    <w:rPr>
                      <w:rFonts w:ascii="Times New Roman" w:eastAsia="Times New Roman" w:hAnsi="Times New Roman" w:cs="Times New Roman"/>
                      <w:sz w:val="28"/>
                      <w:szCs w:val="28"/>
                      <w:lang w:val="en-GB" w:eastAsia="fi-FI"/>
                    </w:rPr>
                    <w:t>5</w:t>
                  </w:r>
                </w:p>
              </w:tc>
            </w:tr>
            <w:tr w:rsidR="00272912" w:rsidRPr="00A05834" w14:paraId="6C153722"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D1D274C"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East and West in the Middle Ages</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62798CA3"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766D90F4"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4F0FF1A"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World in Modern Age (East)</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2C7743B7"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2BA28C9E"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5ED9CC"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World in Modern Age (West)</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25D65C60"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12350324"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5F956A7" w14:textId="227DEC97" w:rsidR="00272912" w:rsidRPr="00A05834" w:rsidRDefault="00272912" w:rsidP="00272912">
                  <w:pPr>
                    <w:spacing w:after="0" w:line="240" w:lineRule="auto"/>
                    <w:ind w:left="296" w:firstLine="1"/>
                    <w:textAlignment w:val="baseline"/>
                    <w:rPr>
                      <w:rFonts w:ascii="Times New Roman" w:eastAsia="Times New Roman" w:hAnsi="Times New Roman" w:cs="Times New Roman"/>
                      <w:sz w:val="28"/>
                      <w:szCs w:val="28"/>
                      <w:lang w:val="kk-KZ" w:eastAsia="fi-FI"/>
                    </w:rPr>
                  </w:pPr>
                  <w:r w:rsidRPr="00A05834">
                    <w:rPr>
                      <w:rFonts w:ascii="Times New Roman" w:hAnsi="Times New Roman" w:cs="Times New Roman"/>
                      <w:sz w:val="28"/>
                      <w:szCs w:val="28"/>
                      <w:lang w:val="en-GB"/>
                    </w:rPr>
                    <w:t>Search for development and movement for national independence in the East</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197E0290"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4777B832"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6C631BB"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Features of West civilization development in the modern world </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4C6E8882"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11DBD7C1"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77777777" w:rsidR="00272912" w:rsidRPr="00A05834" w:rsidRDefault="00272912" w:rsidP="00272912">
                  <w:pPr>
                    <w:spacing w:after="0" w:line="240" w:lineRule="auto"/>
                    <w:textAlignment w:val="baseline"/>
                    <w:rPr>
                      <w:rFonts w:ascii="Times New Roman" w:eastAsia="Times New Roman" w:hAnsi="Times New Roman" w:cs="Times New Roman"/>
                      <w:b/>
                      <w:sz w:val="28"/>
                      <w:szCs w:val="28"/>
                      <w:lang w:val="en-US" w:eastAsia="fi-FI"/>
                    </w:rPr>
                  </w:pPr>
                  <w:r w:rsidRPr="00A05834">
                    <w:rPr>
                      <w:rFonts w:ascii="Times New Roman" w:eastAsia="Times New Roman" w:hAnsi="Times New Roman" w:cs="Times New Roman"/>
                      <w:b/>
                      <w:bCs/>
                      <w:sz w:val="28"/>
                      <w:szCs w:val="28"/>
                      <w:lang w:val="en-GB" w:eastAsia="fi-FI"/>
                    </w:rPr>
                    <w:t>HISTORY OF KAZAKHSTAN. VALUES AND APPROACHES</w:t>
                  </w:r>
                </w:p>
              </w:tc>
              <w:tc>
                <w:tcPr>
                  <w:tcW w:w="1312"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120271E2" w:rsidR="00272912" w:rsidRPr="00784735" w:rsidRDefault="00784735" w:rsidP="00272912">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ru-RU" w:eastAsia="fi-FI"/>
                    </w:rPr>
                    <w:t>31</w:t>
                  </w:r>
                </w:p>
              </w:tc>
            </w:tr>
            <w:tr w:rsidR="00272912" w:rsidRPr="00A05834" w14:paraId="75B284DD"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272912" w:rsidRPr="00A05834" w:rsidRDefault="00272912" w:rsidP="00272912">
                  <w:pPr>
                    <w:spacing w:after="0" w:line="240" w:lineRule="auto"/>
                    <w:textAlignment w:val="baseline"/>
                    <w:rPr>
                      <w:rFonts w:ascii="Times New Roman" w:eastAsia="Times New Roman" w:hAnsi="Times New Roman" w:cs="Times New Roman"/>
                      <w:b/>
                      <w:bCs/>
                      <w:sz w:val="28"/>
                      <w:szCs w:val="28"/>
                      <w:lang w:val="ru" w:eastAsia="fi-FI"/>
                    </w:rPr>
                  </w:pPr>
                  <w:r w:rsidRPr="00A05834">
                    <w:rPr>
                      <w:rFonts w:ascii="Times New Roman" w:eastAsia="Times New Roman" w:hAnsi="Times New Roman" w:cs="Times New Roman"/>
                      <w:b/>
                      <w:bCs/>
                      <w:sz w:val="28"/>
                      <w:szCs w:val="28"/>
                      <w:lang w:val="en-GB" w:eastAsia="fi-FI"/>
                    </w:rPr>
                    <w:t>University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28D3CF70" w:rsidR="00272912" w:rsidRPr="00A05834" w:rsidRDefault="00784735" w:rsidP="00272912">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19</w:t>
                  </w:r>
                </w:p>
              </w:tc>
            </w:tr>
            <w:tr w:rsidR="00272912" w:rsidRPr="00A05834" w14:paraId="4686B2F2"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CA006CC"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History and culture of ancient Kazakhstan</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0231AB56"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64D968FD"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88BCA4E"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lastRenderedPageBreak/>
                    <w:t>History, culture and law of medieval Kazakhstan</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65DCDB64"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6</w:t>
                  </w:r>
                </w:p>
              </w:tc>
            </w:tr>
            <w:tr w:rsidR="00272912" w:rsidRPr="00A05834" w14:paraId="341AC7C8"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39D8DB4"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Transformation of Kazakh society: historical dynamics</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4E51D30F"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5</w:t>
                  </w:r>
                </w:p>
              </w:tc>
            </w:tr>
            <w:tr w:rsidR="00784735" w:rsidRPr="00A05834" w14:paraId="512B1783"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F8A5643" w14:textId="7D31D91F" w:rsidR="00784735" w:rsidRPr="00A05834" w:rsidRDefault="00784735" w:rsidP="00272912">
                  <w:pPr>
                    <w:spacing w:after="0" w:line="240" w:lineRule="auto"/>
                    <w:ind w:firstLine="297"/>
                    <w:textAlignment w:val="baseline"/>
                    <w:rPr>
                      <w:rFonts w:ascii="Times New Roman" w:hAnsi="Times New Roman" w:cs="Times New Roman"/>
                      <w:sz w:val="28"/>
                      <w:szCs w:val="28"/>
                      <w:lang w:val="en-GB"/>
                    </w:rPr>
                  </w:pPr>
                  <w:r w:rsidRPr="004A0B4B">
                    <w:rPr>
                      <w:rFonts w:ascii="Times New Roman" w:hAnsi="Times New Roman" w:cs="Times New Roman"/>
                      <w:sz w:val="28"/>
                      <w:szCs w:val="28"/>
                      <w:lang w:val="en-GB"/>
                    </w:rPr>
                    <w:t>Modern History of Kazakhstan</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491BF8F8" w14:textId="7C6386F9" w:rsidR="00784735" w:rsidRPr="00784735" w:rsidRDefault="00784735" w:rsidP="00272912">
                  <w:pPr>
                    <w:spacing w:after="0" w:line="240" w:lineRule="auto"/>
                    <w:ind w:left="4"/>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4</w:t>
                  </w:r>
                </w:p>
              </w:tc>
            </w:tr>
            <w:tr w:rsidR="00272912" w:rsidRPr="00A05834" w14:paraId="7FBA2152"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272912" w:rsidRPr="00A05834" w:rsidRDefault="00272912" w:rsidP="00272912">
                  <w:pPr>
                    <w:spacing w:after="0" w:line="240" w:lineRule="auto"/>
                    <w:textAlignment w:val="baseline"/>
                    <w:rPr>
                      <w:rFonts w:ascii="Times New Roman" w:hAnsi="Times New Roman" w:cs="Times New Roman"/>
                      <w:b/>
                      <w:sz w:val="28"/>
                      <w:szCs w:val="28"/>
                      <w:lang w:val="kk-KZ"/>
                    </w:rPr>
                  </w:pPr>
                  <w:r w:rsidRPr="00A05834">
                    <w:rPr>
                      <w:rFonts w:ascii="Times New Roman" w:hAnsi="Times New Roman" w:cs="Times New Roman"/>
                      <w:b/>
                      <w:sz w:val="28"/>
                      <w:szCs w:val="28"/>
                      <w:lang w:val="en-GB"/>
                    </w:rPr>
                    <w:t>Optional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83860A"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bCs/>
                      <w:sz w:val="28"/>
                      <w:szCs w:val="28"/>
                      <w:lang w:eastAsia="fi-FI"/>
                    </w:rPr>
                  </w:pPr>
                  <w:r w:rsidRPr="00A05834">
                    <w:rPr>
                      <w:rFonts w:ascii="Times New Roman" w:eastAsia="Times New Roman" w:hAnsi="Times New Roman" w:cs="Times New Roman"/>
                      <w:b/>
                      <w:bCs/>
                      <w:sz w:val="28"/>
                      <w:szCs w:val="28"/>
                      <w:lang w:eastAsia="fi-FI"/>
                    </w:rPr>
                    <w:t>12</w:t>
                  </w:r>
                </w:p>
              </w:tc>
            </w:tr>
            <w:tr w:rsidR="00272912" w:rsidRPr="00A05834" w14:paraId="1DF3451D"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29D4917"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rPr>
                  </w:pPr>
                  <w:r w:rsidRPr="00A05834">
                    <w:rPr>
                      <w:rFonts w:ascii="Times New Roman" w:hAnsi="Times New Roman" w:cs="Times New Roman"/>
                      <w:sz w:val="28"/>
                      <w:szCs w:val="28"/>
                      <w:lang w:val="en-GB"/>
                    </w:rPr>
                    <w:t>Intellectual history of Kazakhstan</w:t>
                  </w:r>
                </w:p>
              </w:tc>
              <w:tc>
                <w:tcPr>
                  <w:tcW w:w="1312" w:type="dxa"/>
                  <w:vMerge w:val="restart"/>
                  <w:tcBorders>
                    <w:top w:val="single" w:sz="6" w:space="0" w:color="auto"/>
                    <w:left w:val="single" w:sz="6" w:space="0" w:color="auto"/>
                    <w:right w:val="single" w:sz="6" w:space="0" w:color="auto"/>
                  </w:tcBorders>
                  <w:shd w:val="clear" w:color="auto" w:fill="auto"/>
                  <w:vAlign w:val="center"/>
                </w:tcPr>
                <w:p w14:paraId="0709CC67" w14:textId="402FF1F0"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6</w:t>
                  </w:r>
                </w:p>
              </w:tc>
            </w:tr>
            <w:tr w:rsidR="00272912" w:rsidRPr="00F41D8C" w14:paraId="198D5EE8"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AF3E22"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Turkic civilization in the past and present</w:t>
                  </w:r>
                </w:p>
              </w:tc>
              <w:tc>
                <w:tcPr>
                  <w:tcW w:w="1312" w:type="dxa"/>
                  <w:vMerge/>
                  <w:tcBorders>
                    <w:left w:val="single" w:sz="6" w:space="0" w:color="auto"/>
                    <w:right w:val="single" w:sz="6" w:space="0" w:color="auto"/>
                  </w:tcBorders>
                  <w:shd w:val="clear" w:color="auto" w:fill="auto"/>
                </w:tcPr>
                <w:p w14:paraId="15EF549A" w14:textId="26AD939D"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72912" w:rsidRPr="00F41D8C" w14:paraId="4C61896E"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F7E9E48"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Daily history of Kazakhstan during the Soviet period</w:t>
                  </w:r>
                </w:p>
              </w:tc>
              <w:tc>
                <w:tcPr>
                  <w:tcW w:w="1312" w:type="dxa"/>
                  <w:vMerge/>
                  <w:tcBorders>
                    <w:left w:val="single" w:sz="6" w:space="0" w:color="auto"/>
                    <w:bottom w:val="single" w:sz="6" w:space="0" w:color="auto"/>
                    <w:right w:val="single" w:sz="6" w:space="0" w:color="auto"/>
                  </w:tcBorders>
                  <w:shd w:val="clear" w:color="auto" w:fill="auto"/>
                </w:tcPr>
                <w:p w14:paraId="178B0C3F" w14:textId="7873BF09"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72912" w:rsidRPr="00A05834" w14:paraId="4AB95159"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E211CF"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Media content on the history of Kazakhstan</w:t>
                  </w:r>
                </w:p>
              </w:tc>
              <w:tc>
                <w:tcPr>
                  <w:tcW w:w="1312" w:type="dxa"/>
                  <w:vMerge w:val="restart"/>
                  <w:tcBorders>
                    <w:top w:val="single" w:sz="6" w:space="0" w:color="auto"/>
                    <w:left w:val="single" w:sz="6" w:space="0" w:color="auto"/>
                    <w:right w:val="single" w:sz="6" w:space="0" w:color="auto"/>
                  </w:tcBorders>
                  <w:shd w:val="clear" w:color="auto" w:fill="auto"/>
                </w:tcPr>
                <w:p w14:paraId="20671D88" w14:textId="27A119C1"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2EE4A706"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US" w:eastAsia="fi-FI"/>
                    </w:rPr>
                    <w:t>6</w:t>
                  </w:r>
                </w:p>
                <w:p w14:paraId="38164DF4" w14:textId="6A65C539"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F41D8C" w14:paraId="45C173EF"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27296A7"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Oral history: theory and practice</w:t>
                  </w:r>
                </w:p>
              </w:tc>
              <w:tc>
                <w:tcPr>
                  <w:tcW w:w="1312" w:type="dxa"/>
                  <w:vMerge/>
                  <w:tcBorders>
                    <w:left w:val="single" w:sz="6" w:space="0" w:color="auto"/>
                    <w:right w:val="single" w:sz="6" w:space="0" w:color="auto"/>
                  </w:tcBorders>
                  <w:shd w:val="clear" w:color="auto" w:fill="auto"/>
                </w:tcPr>
                <w:p w14:paraId="410A5DE8" w14:textId="545A1F14"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72912" w:rsidRPr="00A05834" w14:paraId="720B09E0"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9896BD2"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rPr>
                  </w:pPr>
                  <w:r w:rsidRPr="00A05834">
                    <w:rPr>
                      <w:rFonts w:ascii="Times New Roman" w:hAnsi="Times New Roman" w:cs="Times New Roman"/>
                      <w:sz w:val="28"/>
                      <w:szCs w:val="28"/>
                      <w:lang w:val="en-GB"/>
                    </w:rPr>
                    <w:t>Media and historical memory</w:t>
                  </w:r>
                </w:p>
              </w:tc>
              <w:tc>
                <w:tcPr>
                  <w:tcW w:w="1312" w:type="dxa"/>
                  <w:vMerge/>
                  <w:tcBorders>
                    <w:left w:val="single" w:sz="6" w:space="0" w:color="auto"/>
                    <w:bottom w:val="single" w:sz="6" w:space="0" w:color="auto"/>
                    <w:right w:val="single" w:sz="6" w:space="0" w:color="auto"/>
                  </w:tcBorders>
                  <w:shd w:val="clear" w:color="auto" w:fill="auto"/>
                </w:tcPr>
                <w:p w14:paraId="17FA2285" w14:textId="0C462268"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A05834" w14:paraId="1D7C646E"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77777777" w:rsidR="00272912" w:rsidRPr="00A05834" w:rsidRDefault="00272912" w:rsidP="00272912">
                  <w:pPr>
                    <w:spacing w:after="0" w:line="240" w:lineRule="auto"/>
                    <w:textAlignment w:val="baseline"/>
                    <w:rPr>
                      <w:rFonts w:ascii="Times New Roman" w:eastAsia="Times New Roman" w:hAnsi="Times New Roman" w:cs="Times New Roman"/>
                      <w:b/>
                      <w:sz w:val="28"/>
                      <w:szCs w:val="28"/>
                      <w:lang w:val="kk-KZ" w:eastAsia="fi-FI"/>
                    </w:rPr>
                  </w:pPr>
                  <w:r w:rsidRPr="00A05834">
                    <w:rPr>
                      <w:rFonts w:ascii="Times New Roman" w:eastAsia="Times New Roman" w:hAnsi="Times New Roman" w:cs="Times New Roman"/>
                      <w:b/>
                      <w:bCs/>
                      <w:sz w:val="28"/>
                      <w:szCs w:val="28"/>
                      <w:lang w:val="en-GB" w:eastAsia="fi-FI"/>
                    </w:rPr>
                    <w:t>APPLIED HISTORY</w:t>
                  </w:r>
                </w:p>
              </w:tc>
              <w:tc>
                <w:tcPr>
                  <w:tcW w:w="1312"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b/>
                      <w:sz w:val="28"/>
                      <w:szCs w:val="28"/>
                      <w:lang w:val="en-GB" w:eastAsia="fi-FI"/>
                    </w:rPr>
                    <w:t>24</w:t>
                  </w:r>
                </w:p>
              </w:tc>
            </w:tr>
            <w:tr w:rsidR="00272912" w:rsidRPr="00A05834" w14:paraId="40705AD9"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272912" w:rsidRPr="00A05834" w:rsidRDefault="00272912" w:rsidP="00272912">
                  <w:pPr>
                    <w:spacing w:after="0" w:line="240" w:lineRule="auto"/>
                    <w:textAlignment w:val="baseline"/>
                    <w:rPr>
                      <w:rFonts w:ascii="Times New Roman" w:eastAsia="Times New Roman" w:hAnsi="Times New Roman" w:cs="Times New Roman"/>
                      <w:b/>
                      <w:bCs/>
                      <w:sz w:val="28"/>
                      <w:szCs w:val="28"/>
                      <w:lang w:val="ru" w:eastAsia="fi-FI"/>
                    </w:rPr>
                  </w:pPr>
                  <w:r w:rsidRPr="00A05834">
                    <w:rPr>
                      <w:rFonts w:ascii="Times New Roman" w:eastAsia="Times New Roman" w:hAnsi="Times New Roman" w:cs="Times New Roman"/>
                      <w:b/>
                      <w:bCs/>
                      <w:sz w:val="28"/>
                      <w:szCs w:val="28"/>
                      <w:lang w:val="en-GB" w:eastAsia="fi-FI"/>
                    </w:rPr>
                    <w:t>University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3162E06D"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b/>
                      <w:sz w:val="28"/>
                      <w:szCs w:val="28"/>
                      <w:lang w:eastAsia="fi-FI"/>
                    </w:rPr>
                    <w:t>12</w:t>
                  </w:r>
                </w:p>
              </w:tc>
            </w:tr>
            <w:tr w:rsidR="00272912" w:rsidRPr="00A05834" w14:paraId="2B7E5206"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159FD6A"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eastAsia="fi-FI"/>
                    </w:rPr>
                  </w:pPr>
                  <w:r w:rsidRPr="00A05834">
                    <w:rPr>
                      <w:rFonts w:ascii="Times New Roman" w:hAnsi="Times New Roman" w:cs="Times New Roman"/>
                      <w:sz w:val="28"/>
                      <w:szCs w:val="28"/>
                      <w:lang w:val="en-GB"/>
                    </w:rPr>
                    <w:t>Archaeology</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645BA964"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043A894A"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81D6ADA"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val="kk-KZ" w:eastAsia="fi-FI"/>
                    </w:rPr>
                  </w:pPr>
                  <w:r w:rsidRPr="00A05834">
                    <w:rPr>
                      <w:rFonts w:ascii="Times New Roman" w:hAnsi="Times New Roman" w:cs="Times New Roman"/>
                      <w:sz w:val="28"/>
                      <w:szCs w:val="28"/>
                      <w:lang w:val="en-GB"/>
                    </w:rPr>
                    <w:t xml:space="preserve">Ethnology </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0B98E94B"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2049AE8E"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B18159"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Auxiliary historical disciplines </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38BC0647"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14DA5DAD"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272912" w:rsidRPr="00A05834" w:rsidRDefault="00272912" w:rsidP="00272912">
                  <w:pPr>
                    <w:spacing w:after="0" w:line="240" w:lineRule="auto"/>
                    <w:textAlignment w:val="baseline"/>
                    <w:rPr>
                      <w:rFonts w:ascii="Times New Roman" w:hAnsi="Times New Roman" w:cs="Times New Roman"/>
                      <w:sz w:val="28"/>
                      <w:szCs w:val="28"/>
                      <w:lang w:val="kk-KZ"/>
                    </w:rPr>
                  </w:pPr>
                  <w:r w:rsidRPr="00A05834">
                    <w:rPr>
                      <w:rFonts w:ascii="Times New Roman" w:hAnsi="Times New Roman" w:cs="Times New Roman"/>
                      <w:b/>
                      <w:sz w:val="28"/>
                      <w:szCs w:val="28"/>
                      <w:lang w:val="en-GB"/>
                    </w:rPr>
                    <w:t>Optional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bCs/>
                      <w:sz w:val="28"/>
                      <w:szCs w:val="28"/>
                      <w:lang w:eastAsia="fi-FI"/>
                    </w:rPr>
                  </w:pPr>
                  <w:r w:rsidRPr="00A05834">
                    <w:rPr>
                      <w:rFonts w:ascii="Times New Roman" w:eastAsia="Times New Roman" w:hAnsi="Times New Roman" w:cs="Times New Roman"/>
                      <w:b/>
                      <w:bCs/>
                      <w:sz w:val="28"/>
                      <w:szCs w:val="28"/>
                      <w:lang w:eastAsia="fi-FI"/>
                    </w:rPr>
                    <w:t>12</w:t>
                  </w:r>
                </w:p>
              </w:tc>
            </w:tr>
            <w:tr w:rsidR="00272912" w:rsidRPr="00A05834" w14:paraId="6E5597B2"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486B59"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eastAsia="fi-FI"/>
                    </w:rPr>
                  </w:pPr>
                  <w:r w:rsidRPr="00A05834">
                    <w:rPr>
                      <w:rFonts w:ascii="Times New Roman" w:hAnsi="Times New Roman" w:cs="Times New Roman"/>
                      <w:sz w:val="28"/>
                      <w:szCs w:val="28"/>
                      <w:lang w:val="en-GB"/>
                    </w:rPr>
                    <w:t xml:space="preserve">Anthropology basis  </w:t>
                  </w:r>
                </w:p>
              </w:tc>
              <w:tc>
                <w:tcPr>
                  <w:tcW w:w="1312" w:type="dxa"/>
                  <w:vMerge w:val="restart"/>
                  <w:tcBorders>
                    <w:top w:val="single" w:sz="6" w:space="0" w:color="auto"/>
                    <w:left w:val="single" w:sz="6" w:space="0" w:color="auto"/>
                    <w:right w:val="single" w:sz="6" w:space="0" w:color="auto"/>
                  </w:tcBorders>
                  <w:shd w:val="clear" w:color="auto" w:fill="auto"/>
                </w:tcPr>
                <w:p w14:paraId="6528FAAD" w14:textId="59927C46"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p w14:paraId="7025A08D"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US" w:eastAsia="fi-FI"/>
                    </w:rPr>
                    <w:t>6</w:t>
                  </w:r>
                </w:p>
                <w:p w14:paraId="31CBB117" w14:textId="63B665E4"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F41D8C" w14:paraId="37CDC543"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A9676C"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Problems of historical understanding Historical consciousness</w:t>
                  </w:r>
                </w:p>
              </w:tc>
              <w:tc>
                <w:tcPr>
                  <w:tcW w:w="1312" w:type="dxa"/>
                  <w:vMerge/>
                  <w:tcBorders>
                    <w:left w:val="single" w:sz="6" w:space="0" w:color="auto"/>
                    <w:right w:val="single" w:sz="6" w:space="0" w:color="auto"/>
                  </w:tcBorders>
                  <w:shd w:val="clear" w:color="auto" w:fill="auto"/>
                </w:tcPr>
                <w:p w14:paraId="51F17978" w14:textId="58699293"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72912" w:rsidRPr="00A05834" w14:paraId="5D4449C7"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C157EEB"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Visual history</w:t>
                  </w:r>
                </w:p>
              </w:tc>
              <w:tc>
                <w:tcPr>
                  <w:tcW w:w="1312" w:type="dxa"/>
                  <w:vMerge/>
                  <w:tcBorders>
                    <w:left w:val="single" w:sz="6" w:space="0" w:color="auto"/>
                    <w:bottom w:val="single" w:sz="6" w:space="0" w:color="auto"/>
                    <w:right w:val="single" w:sz="6" w:space="0" w:color="auto"/>
                  </w:tcBorders>
                  <w:shd w:val="clear" w:color="auto" w:fill="auto"/>
                </w:tcPr>
                <w:p w14:paraId="0FB2E693" w14:textId="14EDFD49"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A05834" w14:paraId="32906DD1"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CF2FDC"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Local history</w:t>
                  </w:r>
                </w:p>
              </w:tc>
              <w:tc>
                <w:tcPr>
                  <w:tcW w:w="1312" w:type="dxa"/>
                  <w:vMerge w:val="restart"/>
                  <w:tcBorders>
                    <w:top w:val="single" w:sz="6" w:space="0" w:color="auto"/>
                    <w:left w:val="single" w:sz="6" w:space="0" w:color="auto"/>
                    <w:right w:val="single" w:sz="6" w:space="0" w:color="auto"/>
                  </w:tcBorders>
                  <w:shd w:val="clear" w:color="auto" w:fill="auto"/>
                </w:tcPr>
                <w:p w14:paraId="203D49A9" w14:textId="28EC2BCA"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p w14:paraId="6A3FA259"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eastAsia="fi-FI"/>
                    </w:rPr>
                    <w:t>6</w:t>
                  </w:r>
                </w:p>
                <w:p w14:paraId="4679326E" w14:textId="07589B75"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A05834" w14:paraId="1143B1F1"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9D1CC2E"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Historical geography</w:t>
                  </w:r>
                </w:p>
              </w:tc>
              <w:tc>
                <w:tcPr>
                  <w:tcW w:w="1312" w:type="dxa"/>
                  <w:vMerge/>
                  <w:tcBorders>
                    <w:left w:val="single" w:sz="6" w:space="0" w:color="auto"/>
                    <w:right w:val="single" w:sz="6" w:space="0" w:color="auto"/>
                  </w:tcBorders>
                  <w:shd w:val="clear" w:color="auto" w:fill="auto"/>
                </w:tcPr>
                <w:p w14:paraId="3092F813" w14:textId="7F955DD2"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A05834" w14:paraId="61D2EE58"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0E3780"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Historical demography</w:t>
                  </w:r>
                </w:p>
              </w:tc>
              <w:tc>
                <w:tcPr>
                  <w:tcW w:w="1312" w:type="dxa"/>
                  <w:vMerge/>
                  <w:tcBorders>
                    <w:left w:val="single" w:sz="6" w:space="0" w:color="auto"/>
                    <w:bottom w:val="single" w:sz="6" w:space="0" w:color="auto"/>
                    <w:right w:val="single" w:sz="6" w:space="0" w:color="auto"/>
                  </w:tcBorders>
                  <w:shd w:val="clear" w:color="auto" w:fill="auto"/>
                </w:tcPr>
                <w:p w14:paraId="5574183E" w14:textId="7BFA0F63"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72912" w:rsidRPr="00A05834" w14:paraId="0FA66229"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740E8E6A" w14:textId="77777777" w:rsidR="00272912" w:rsidRPr="00A05834" w:rsidRDefault="00272912" w:rsidP="00272912">
                  <w:pPr>
                    <w:spacing w:after="0" w:line="240" w:lineRule="auto"/>
                    <w:textAlignment w:val="baseline"/>
                    <w:rPr>
                      <w:rFonts w:ascii="Times New Roman" w:eastAsia="Times New Roman" w:hAnsi="Times New Roman" w:cs="Times New Roman"/>
                      <w:bCs/>
                      <w:sz w:val="28"/>
                      <w:szCs w:val="28"/>
                      <w:lang w:val="en-US" w:eastAsia="fi-FI"/>
                    </w:rPr>
                  </w:pPr>
                  <w:r w:rsidRPr="00A05834">
                    <w:rPr>
                      <w:rFonts w:ascii="Times New Roman" w:eastAsia="Times New Roman" w:hAnsi="Times New Roman" w:cs="Times New Roman"/>
                      <w:b/>
                      <w:bCs/>
                      <w:sz w:val="28"/>
                      <w:szCs w:val="28"/>
                      <w:lang w:val="en-GB" w:eastAsia="fi-FI"/>
                    </w:rPr>
                    <w:t>SCIENTIFIC RESEARCH IN HISTORY</w:t>
                  </w:r>
                </w:p>
              </w:tc>
              <w:tc>
                <w:tcPr>
                  <w:tcW w:w="1312" w:type="dxa"/>
                  <w:tcBorders>
                    <w:top w:val="single" w:sz="6" w:space="0" w:color="auto"/>
                    <w:left w:val="single" w:sz="6" w:space="0" w:color="auto"/>
                    <w:bottom w:val="single" w:sz="6" w:space="0" w:color="auto"/>
                    <w:right w:val="single" w:sz="6" w:space="0" w:color="auto"/>
                  </w:tcBorders>
                  <w:shd w:val="clear" w:color="auto" w:fill="DEEAF6"/>
                </w:tcPr>
                <w:p w14:paraId="6D7A80A6"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b/>
                      <w:sz w:val="28"/>
                      <w:szCs w:val="28"/>
                      <w:lang w:val="en-GB" w:eastAsia="fi-FI"/>
                    </w:rPr>
                    <w:t>20</w:t>
                  </w:r>
                </w:p>
              </w:tc>
            </w:tr>
            <w:tr w:rsidR="00272912" w:rsidRPr="00A05834" w14:paraId="79CDFC7D"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272912" w:rsidRPr="00A05834" w:rsidRDefault="00272912" w:rsidP="00272912">
                  <w:pPr>
                    <w:spacing w:after="0" w:line="240" w:lineRule="auto"/>
                    <w:textAlignment w:val="baseline"/>
                    <w:rPr>
                      <w:rFonts w:ascii="Times New Roman" w:eastAsia="Times New Roman" w:hAnsi="Times New Roman" w:cs="Times New Roman"/>
                      <w:b/>
                      <w:bCs/>
                      <w:sz w:val="28"/>
                      <w:szCs w:val="28"/>
                      <w:lang w:eastAsia="fi-FI"/>
                    </w:rPr>
                  </w:pPr>
                  <w:r w:rsidRPr="00A05834">
                    <w:rPr>
                      <w:rFonts w:ascii="Times New Roman" w:eastAsia="Times New Roman" w:hAnsi="Times New Roman" w:cs="Times New Roman"/>
                      <w:b/>
                      <w:bCs/>
                      <w:sz w:val="28"/>
                      <w:szCs w:val="28"/>
                      <w:lang w:val="en-GB" w:eastAsia="fi-FI"/>
                    </w:rPr>
                    <w:t>University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497CEA28"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b/>
                      <w:sz w:val="28"/>
                      <w:szCs w:val="28"/>
                      <w:lang w:eastAsia="fi-FI"/>
                    </w:rPr>
                    <w:t>20</w:t>
                  </w:r>
                </w:p>
              </w:tc>
            </w:tr>
            <w:tr w:rsidR="00272912" w:rsidRPr="00A05834" w14:paraId="677E2514"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5C3939"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b/>
                      <w:bCs/>
                      <w:sz w:val="28"/>
                      <w:szCs w:val="28"/>
                      <w:lang w:eastAsia="fi-FI"/>
                    </w:rPr>
                  </w:pPr>
                  <w:r w:rsidRPr="00A05834">
                    <w:rPr>
                      <w:rFonts w:ascii="Times New Roman" w:hAnsi="Times New Roman" w:cs="Times New Roman"/>
                      <w:sz w:val="28"/>
                      <w:szCs w:val="28"/>
                      <w:lang w:val="en-GB"/>
                    </w:rPr>
                    <w:t>Source study</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630C3C9C"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145286F7"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616C7F"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b/>
                      <w:bCs/>
                      <w:sz w:val="28"/>
                      <w:szCs w:val="28"/>
                      <w:lang w:eastAsia="fi-FI"/>
                    </w:rPr>
                  </w:pPr>
                  <w:r w:rsidRPr="00A05834">
                    <w:rPr>
                      <w:rFonts w:ascii="Times New Roman" w:hAnsi="Times New Roman" w:cs="Times New Roman"/>
                      <w:sz w:val="28"/>
                      <w:szCs w:val="28"/>
                      <w:lang w:val="en-GB"/>
                    </w:rPr>
                    <w:t>Historiography</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4D8C241F"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1ED9AA43"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D107312"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b/>
                      <w:bCs/>
                      <w:sz w:val="28"/>
                      <w:szCs w:val="28"/>
                      <w:lang w:eastAsia="fi-FI"/>
                    </w:rPr>
                  </w:pPr>
                  <w:r w:rsidRPr="00A05834">
                    <w:rPr>
                      <w:rFonts w:ascii="Times New Roman" w:hAnsi="Times New Roman" w:cs="Times New Roman"/>
                      <w:sz w:val="28"/>
                      <w:szCs w:val="28"/>
                      <w:lang w:val="en-GB"/>
                    </w:rPr>
                    <w:t>Academic writing</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3B1B3C00"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00C8ECC4"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659326"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Interdisciplinary approach in modern research </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16CAE53C"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val="kk-KZ" w:eastAsia="fi-FI"/>
                    </w:rPr>
                  </w:pPr>
                  <w:r w:rsidRPr="00A05834">
                    <w:rPr>
                      <w:rFonts w:ascii="Times New Roman" w:eastAsia="Times New Roman" w:hAnsi="Times New Roman" w:cs="Times New Roman"/>
                      <w:sz w:val="28"/>
                      <w:szCs w:val="28"/>
                      <w:lang w:val="en-GB" w:eastAsia="fi-FI"/>
                    </w:rPr>
                    <w:t>4</w:t>
                  </w:r>
                </w:p>
              </w:tc>
            </w:tr>
            <w:tr w:rsidR="00272912" w:rsidRPr="00A05834" w14:paraId="604E3ED1"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72FD6FF"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Practical training (archaeological, museum, archival)</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4157CC87"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159D05BB"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34CCC7B8" w14:textId="1445E742" w:rsidR="00272912" w:rsidRPr="00A05834" w:rsidRDefault="00272912" w:rsidP="00272912">
                  <w:pPr>
                    <w:spacing w:after="0" w:line="240" w:lineRule="auto"/>
                    <w:textAlignment w:val="baseline"/>
                    <w:rPr>
                      <w:rFonts w:ascii="Times New Roman" w:hAnsi="Times New Roman" w:cs="Times New Roman"/>
                      <w:sz w:val="28"/>
                      <w:szCs w:val="28"/>
                      <w:lang w:val="kk-KZ"/>
                    </w:rPr>
                  </w:pPr>
                  <w:r w:rsidRPr="00A05834">
                    <w:rPr>
                      <w:rFonts w:ascii="Times New Roman" w:eastAsia="Times New Roman" w:hAnsi="Times New Roman" w:cs="Times New Roman"/>
                      <w:b/>
                      <w:bCs/>
                      <w:sz w:val="28"/>
                      <w:szCs w:val="28"/>
                      <w:lang w:val="en-GB" w:eastAsia="fi-FI"/>
                    </w:rPr>
                    <w:t>SOCIAL STUDIES. BASICS OF LAW. AND RELIGIOUS STUDIES</w:t>
                  </w:r>
                </w:p>
              </w:tc>
              <w:tc>
                <w:tcPr>
                  <w:tcW w:w="1312" w:type="dxa"/>
                  <w:tcBorders>
                    <w:top w:val="single" w:sz="6" w:space="0" w:color="auto"/>
                    <w:left w:val="single" w:sz="6" w:space="0" w:color="auto"/>
                    <w:bottom w:val="single" w:sz="6" w:space="0" w:color="auto"/>
                    <w:right w:val="single" w:sz="6" w:space="0" w:color="auto"/>
                  </w:tcBorders>
                  <w:shd w:val="clear" w:color="auto" w:fill="DEEAF6"/>
                </w:tcPr>
                <w:p w14:paraId="2F16B7FC"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b/>
                      <w:sz w:val="28"/>
                      <w:szCs w:val="28"/>
                      <w:lang w:val="en-GB" w:eastAsia="fi-FI"/>
                    </w:rPr>
                    <w:t>16</w:t>
                  </w:r>
                </w:p>
              </w:tc>
            </w:tr>
            <w:tr w:rsidR="00272912" w:rsidRPr="00A05834" w14:paraId="05AB0B0C"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77777777" w:rsidR="00272912" w:rsidRPr="00A05834" w:rsidRDefault="00272912" w:rsidP="00272912">
                  <w:pPr>
                    <w:spacing w:after="0" w:line="240" w:lineRule="auto"/>
                    <w:textAlignment w:val="baseline"/>
                    <w:rPr>
                      <w:rFonts w:ascii="Times New Roman" w:eastAsia="Times New Roman" w:hAnsi="Times New Roman" w:cs="Times New Roman"/>
                      <w:b/>
                      <w:bCs/>
                      <w:sz w:val="28"/>
                      <w:szCs w:val="28"/>
                      <w:lang w:eastAsia="fi-FI"/>
                    </w:rPr>
                  </w:pPr>
                  <w:r w:rsidRPr="00A05834">
                    <w:rPr>
                      <w:rFonts w:ascii="Times New Roman" w:eastAsia="Times New Roman" w:hAnsi="Times New Roman" w:cs="Times New Roman"/>
                      <w:b/>
                      <w:bCs/>
                      <w:sz w:val="28"/>
                      <w:szCs w:val="28"/>
                      <w:lang w:val="en-GB" w:eastAsia="fi-FI"/>
                    </w:rPr>
                    <w:t>University Component</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8DCAD5" w14:textId="3E94434A"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b/>
                      <w:sz w:val="28"/>
                      <w:szCs w:val="28"/>
                      <w:lang w:eastAsia="fi-FI"/>
                    </w:rPr>
                    <w:t>11</w:t>
                  </w:r>
                </w:p>
              </w:tc>
            </w:tr>
            <w:tr w:rsidR="00272912" w:rsidRPr="00A05834" w14:paraId="443AF374"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DD391A5" w14:textId="77777777" w:rsidR="00272912" w:rsidRPr="00A05834" w:rsidRDefault="00272912" w:rsidP="00272912">
                  <w:pPr>
                    <w:spacing w:after="0" w:line="240" w:lineRule="auto"/>
                    <w:ind w:firstLine="297"/>
                    <w:textAlignment w:val="baseline"/>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Religions and legal regulation in modern Kazakhstan </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088728F5"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b/>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030522A4"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49A88AD"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Social studies</w:t>
                  </w:r>
                </w:p>
              </w:tc>
              <w:tc>
                <w:tcPr>
                  <w:tcW w:w="1312" w:type="dxa"/>
                  <w:tcBorders>
                    <w:top w:val="single" w:sz="6" w:space="0" w:color="auto"/>
                    <w:left w:val="single" w:sz="6" w:space="0" w:color="auto"/>
                    <w:bottom w:val="single" w:sz="6" w:space="0" w:color="auto"/>
                    <w:right w:val="single" w:sz="6" w:space="0" w:color="auto"/>
                  </w:tcBorders>
                  <w:shd w:val="clear" w:color="auto" w:fill="auto"/>
                </w:tcPr>
                <w:p w14:paraId="577A1F07" w14:textId="77777777" w:rsidR="00272912" w:rsidRPr="00A05834" w:rsidRDefault="00272912" w:rsidP="00272912">
                  <w:pPr>
                    <w:spacing w:after="0" w:line="240" w:lineRule="auto"/>
                    <w:ind w:left="4"/>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GB" w:eastAsia="fi-FI"/>
                    </w:rPr>
                    <w:t>4</w:t>
                  </w:r>
                </w:p>
              </w:tc>
            </w:tr>
            <w:tr w:rsidR="00272912" w:rsidRPr="00A05834" w14:paraId="788D7F44" w14:textId="77777777" w:rsidTr="0022237B">
              <w:trPr>
                <w:trHeight w:val="158"/>
              </w:trPr>
              <w:tc>
                <w:tcPr>
                  <w:tcW w:w="7525" w:type="dxa"/>
                  <w:tcBorders>
                    <w:top w:val="single" w:sz="6" w:space="0" w:color="auto"/>
                    <w:left w:val="single" w:sz="6" w:space="0" w:color="auto"/>
                    <w:bottom w:val="single" w:sz="4" w:space="0" w:color="auto"/>
                    <w:right w:val="single" w:sz="6" w:space="0" w:color="auto"/>
                  </w:tcBorders>
                  <w:shd w:val="clear" w:color="auto" w:fill="auto"/>
                </w:tcPr>
                <w:p w14:paraId="770EB1E9" w14:textId="77777777" w:rsidR="00272912" w:rsidRPr="00A05834" w:rsidRDefault="00272912" w:rsidP="00272912">
                  <w:pPr>
                    <w:spacing w:after="0" w:line="240" w:lineRule="auto"/>
                    <w:ind w:firstLine="297"/>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Theory and history of State and law</w:t>
                  </w:r>
                  <w:r w:rsidRPr="00A05834">
                    <w:rPr>
                      <w:rFonts w:ascii="Times New Roman" w:hAnsi="Times New Roman" w:cs="Times New Roman"/>
                      <w:sz w:val="28"/>
                      <w:szCs w:val="28"/>
                      <w:lang w:val="en-GB"/>
                    </w:rPr>
                    <w:tab/>
                  </w:r>
                </w:p>
              </w:tc>
              <w:tc>
                <w:tcPr>
                  <w:tcW w:w="1312" w:type="dxa"/>
                  <w:tcBorders>
                    <w:top w:val="single" w:sz="6" w:space="0" w:color="auto"/>
                    <w:left w:val="single" w:sz="6" w:space="0" w:color="auto"/>
                    <w:bottom w:val="single" w:sz="4" w:space="0" w:color="auto"/>
                    <w:right w:val="single" w:sz="6" w:space="0" w:color="auto"/>
                  </w:tcBorders>
                  <w:shd w:val="clear" w:color="auto" w:fill="auto"/>
                </w:tcPr>
                <w:p w14:paraId="09CC2AAA" w14:textId="77777777" w:rsidR="00272912" w:rsidRPr="00A05834" w:rsidRDefault="00272912" w:rsidP="00272912">
                  <w:pPr>
                    <w:spacing w:after="0" w:line="240" w:lineRule="auto"/>
                    <w:ind w:left="4"/>
                    <w:jc w:val="center"/>
                    <w:textAlignment w:val="baseline"/>
                    <w:rPr>
                      <w:rFonts w:ascii="Times New Roman" w:hAnsi="Times New Roman" w:cs="Times New Roman"/>
                      <w:sz w:val="28"/>
                      <w:szCs w:val="28"/>
                      <w:lang w:val="kk-KZ"/>
                    </w:rPr>
                  </w:pPr>
                  <w:r w:rsidRPr="00A05834">
                    <w:rPr>
                      <w:rFonts w:ascii="Times New Roman" w:hAnsi="Times New Roman" w:cs="Times New Roman"/>
                      <w:sz w:val="28"/>
                      <w:szCs w:val="28"/>
                      <w:lang w:val="en-GB"/>
                    </w:rPr>
                    <w:t>3</w:t>
                  </w:r>
                </w:p>
              </w:tc>
            </w:tr>
            <w:tr w:rsidR="00272912" w:rsidRPr="00A05834" w14:paraId="70165329" w14:textId="77777777" w:rsidTr="0022237B">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675846CA" w14:textId="68029D32" w:rsidR="00272912" w:rsidRPr="00A05834" w:rsidRDefault="00272912" w:rsidP="00272912">
                  <w:pPr>
                    <w:spacing w:after="0" w:line="240" w:lineRule="auto"/>
                    <w:textAlignment w:val="baseline"/>
                    <w:rPr>
                      <w:rFonts w:ascii="Times New Roman" w:hAnsi="Times New Roman" w:cs="Times New Roman"/>
                      <w:sz w:val="28"/>
                      <w:szCs w:val="28"/>
                      <w:lang w:val="kk-KZ"/>
                    </w:rPr>
                  </w:pPr>
                  <w:r w:rsidRPr="00A05834">
                    <w:rPr>
                      <w:rFonts w:ascii="Times New Roman" w:hAnsi="Times New Roman" w:cs="Times New Roman"/>
                      <w:b/>
                      <w:sz w:val="28"/>
                      <w:szCs w:val="28"/>
                      <w:lang w:val="en-GB"/>
                    </w:rPr>
                    <w:t>Optional Component</w:t>
                  </w:r>
                </w:p>
              </w:tc>
              <w:tc>
                <w:tcPr>
                  <w:tcW w:w="1312"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40A0B396" w14:textId="77777777" w:rsidR="00272912" w:rsidRPr="00A05834" w:rsidRDefault="00272912" w:rsidP="00272912">
                  <w:pPr>
                    <w:spacing w:after="0" w:line="240" w:lineRule="auto"/>
                    <w:ind w:left="4"/>
                    <w:jc w:val="center"/>
                    <w:textAlignment w:val="baseline"/>
                    <w:rPr>
                      <w:rFonts w:ascii="Times New Roman" w:hAnsi="Times New Roman" w:cs="Times New Roman"/>
                      <w:b/>
                      <w:bCs/>
                      <w:sz w:val="28"/>
                      <w:szCs w:val="28"/>
                    </w:rPr>
                  </w:pPr>
                  <w:r w:rsidRPr="00A05834">
                    <w:rPr>
                      <w:rFonts w:ascii="Times New Roman" w:hAnsi="Times New Roman" w:cs="Times New Roman"/>
                      <w:b/>
                      <w:bCs/>
                      <w:sz w:val="28"/>
                      <w:szCs w:val="28"/>
                    </w:rPr>
                    <w:t>5</w:t>
                  </w:r>
                </w:p>
              </w:tc>
            </w:tr>
            <w:tr w:rsidR="001A78DA" w:rsidRPr="00A05834" w14:paraId="522A2871" w14:textId="77777777" w:rsidTr="00A9258D">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52DAB173" w:rsidR="001A78DA" w:rsidRPr="00A05834" w:rsidRDefault="001A78DA" w:rsidP="00272912">
                  <w:pPr>
                    <w:spacing w:after="0" w:line="240" w:lineRule="auto"/>
                    <w:ind w:firstLine="300"/>
                    <w:textAlignment w:val="baseline"/>
                    <w:rPr>
                      <w:rFonts w:ascii="Times New Roman" w:hAnsi="Times New Roman" w:cs="Times New Roman"/>
                      <w:b/>
                      <w:sz w:val="28"/>
                      <w:szCs w:val="28"/>
                      <w:lang w:val="en-GB"/>
                    </w:rPr>
                  </w:pPr>
                  <w:r w:rsidRPr="00A05834">
                    <w:rPr>
                      <w:rFonts w:ascii="Times New Roman" w:hAnsi="Times New Roman" w:cs="Times New Roman"/>
                      <w:sz w:val="28"/>
                      <w:szCs w:val="28"/>
                    </w:rPr>
                    <w:t>Secularization and transformation</w:t>
                  </w:r>
                </w:p>
              </w:tc>
              <w:tc>
                <w:tcPr>
                  <w:tcW w:w="1312" w:type="dxa"/>
                  <w:vMerge w:val="restart"/>
                  <w:tcBorders>
                    <w:top w:val="single" w:sz="4" w:space="0" w:color="auto"/>
                    <w:left w:val="single" w:sz="6" w:space="0" w:color="auto"/>
                    <w:right w:val="single" w:sz="6" w:space="0" w:color="auto"/>
                  </w:tcBorders>
                  <w:shd w:val="clear" w:color="auto" w:fill="FFFFFF" w:themeFill="background1"/>
                </w:tcPr>
                <w:p w14:paraId="3B3DBF72" w14:textId="11D7671B" w:rsidR="001A78DA" w:rsidRPr="001A78DA" w:rsidRDefault="001A78DA" w:rsidP="001A78DA">
                  <w:pPr>
                    <w:spacing w:after="0" w:line="240" w:lineRule="auto"/>
                    <w:ind w:left="4"/>
                    <w:jc w:val="center"/>
                    <w:textAlignment w:val="baseline"/>
                    <w:rPr>
                      <w:rFonts w:ascii="Times New Roman" w:hAnsi="Times New Roman" w:cs="Times New Roman"/>
                      <w:sz w:val="28"/>
                      <w:szCs w:val="28"/>
                    </w:rPr>
                  </w:pPr>
                </w:p>
                <w:p w14:paraId="6D89951B" w14:textId="4AE6546D" w:rsidR="001A78DA" w:rsidRPr="00A05834" w:rsidRDefault="001A78DA" w:rsidP="00272912">
                  <w:pPr>
                    <w:spacing w:after="0" w:line="240" w:lineRule="auto"/>
                    <w:ind w:left="4"/>
                    <w:jc w:val="center"/>
                    <w:textAlignment w:val="baseline"/>
                    <w:rPr>
                      <w:rFonts w:ascii="Times New Roman" w:hAnsi="Times New Roman" w:cs="Times New Roman"/>
                      <w:sz w:val="28"/>
                      <w:szCs w:val="28"/>
                    </w:rPr>
                  </w:pPr>
                  <w:r w:rsidRPr="00A05834">
                    <w:rPr>
                      <w:rFonts w:ascii="Times New Roman" w:hAnsi="Times New Roman" w:cs="Times New Roman"/>
                      <w:sz w:val="28"/>
                      <w:szCs w:val="28"/>
                    </w:rPr>
                    <w:t>5</w:t>
                  </w:r>
                </w:p>
              </w:tc>
            </w:tr>
            <w:tr w:rsidR="001A78DA" w:rsidRPr="00A05834" w14:paraId="237F5033" w14:textId="77777777" w:rsidTr="00A9258D">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4BEDEB35" w14:textId="2AD66B4F" w:rsidR="001A78DA" w:rsidRPr="00A05834" w:rsidRDefault="001A78DA" w:rsidP="00272912">
                  <w:pPr>
                    <w:spacing w:after="0" w:line="240" w:lineRule="auto"/>
                    <w:ind w:firstLine="300"/>
                    <w:textAlignment w:val="baseline"/>
                    <w:rPr>
                      <w:rFonts w:ascii="Times New Roman" w:hAnsi="Times New Roman" w:cs="Times New Roman"/>
                      <w:b/>
                      <w:sz w:val="28"/>
                      <w:szCs w:val="28"/>
                      <w:lang w:val="en-GB"/>
                    </w:rPr>
                  </w:pPr>
                  <w:r w:rsidRPr="00A05834">
                    <w:rPr>
                      <w:rFonts w:ascii="Times New Roman" w:hAnsi="Times New Roman" w:cs="Times New Roman"/>
                      <w:sz w:val="28"/>
                      <w:szCs w:val="28"/>
                      <w:lang w:val="en-US"/>
                    </w:rPr>
                    <w:t>Integration and disintegration processes in the modern world</w:t>
                  </w:r>
                </w:p>
              </w:tc>
              <w:tc>
                <w:tcPr>
                  <w:tcW w:w="1312" w:type="dxa"/>
                  <w:vMerge/>
                  <w:tcBorders>
                    <w:left w:val="single" w:sz="6" w:space="0" w:color="auto"/>
                    <w:right w:val="single" w:sz="6" w:space="0" w:color="auto"/>
                  </w:tcBorders>
                  <w:shd w:val="clear" w:color="auto" w:fill="FFFFFF" w:themeFill="background1"/>
                </w:tcPr>
                <w:p w14:paraId="01653A6E" w14:textId="6E8F3B0E" w:rsidR="001A78DA" w:rsidRPr="00A05834" w:rsidRDefault="001A78DA" w:rsidP="00272912">
                  <w:pPr>
                    <w:spacing w:after="0" w:line="240" w:lineRule="auto"/>
                    <w:ind w:left="4"/>
                    <w:jc w:val="center"/>
                    <w:textAlignment w:val="baseline"/>
                    <w:rPr>
                      <w:rFonts w:ascii="Times New Roman" w:hAnsi="Times New Roman" w:cs="Times New Roman"/>
                      <w:sz w:val="28"/>
                      <w:szCs w:val="28"/>
                      <w:lang w:val="en-US"/>
                    </w:rPr>
                  </w:pPr>
                </w:p>
              </w:tc>
            </w:tr>
            <w:tr w:rsidR="001A78DA" w:rsidRPr="00A05834" w14:paraId="53C2722D" w14:textId="77777777" w:rsidTr="00A9258D">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1AC1D2BC" w14:textId="7EDF8A11" w:rsidR="001A78DA" w:rsidRPr="00A05834" w:rsidRDefault="001A78DA" w:rsidP="00272912">
                  <w:pPr>
                    <w:spacing w:after="0" w:line="240" w:lineRule="auto"/>
                    <w:ind w:firstLine="300"/>
                    <w:textAlignment w:val="baseline"/>
                    <w:rPr>
                      <w:rFonts w:ascii="Times New Roman" w:hAnsi="Times New Roman" w:cs="Times New Roman"/>
                      <w:b/>
                      <w:sz w:val="28"/>
                      <w:szCs w:val="28"/>
                      <w:lang w:val="en-GB"/>
                    </w:rPr>
                  </w:pPr>
                  <w:r w:rsidRPr="00A05834">
                    <w:rPr>
                      <w:rFonts w:ascii="Times New Roman" w:hAnsi="Times New Roman" w:cs="Times New Roman"/>
                      <w:sz w:val="28"/>
                      <w:szCs w:val="28"/>
                    </w:rPr>
                    <w:t>Social studies of religion</w:t>
                  </w:r>
                </w:p>
              </w:tc>
              <w:tc>
                <w:tcPr>
                  <w:tcW w:w="1312" w:type="dxa"/>
                  <w:vMerge/>
                  <w:tcBorders>
                    <w:left w:val="single" w:sz="6" w:space="0" w:color="auto"/>
                    <w:bottom w:val="single" w:sz="4" w:space="0" w:color="auto"/>
                    <w:right w:val="single" w:sz="6" w:space="0" w:color="auto"/>
                  </w:tcBorders>
                  <w:shd w:val="clear" w:color="auto" w:fill="FFFFFF" w:themeFill="background1"/>
                </w:tcPr>
                <w:p w14:paraId="18BE334B" w14:textId="41B63DA7" w:rsidR="001A78DA" w:rsidRPr="00A05834" w:rsidRDefault="001A78DA" w:rsidP="00272912">
                  <w:pPr>
                    <w:spacing w:after="0" w:line="240" w:lineRule="auto"/>
                    <w:ind w:left="4"/>
                    <w:jc w:val="center"/>
                    <w:textAlignment w:val="baseline"/>
                    <w:rPr>
                      <w:rFonts w:ascii="Times New Roman" w:hAnsi="Times New Roman" w:cs="Times New Roman"/>
                      <w:sz w:val="28"/>
                      <w:szCs w:val="28"/>
                    </w:rPr>
                  </w:pPr>
                </w:p>
              </w:tc>
            </w:tr>
            <w:tr w:rsidR="00272912" w:rsidRPr="00A05834" w14:paraId="5AFFE2FF" w14:textId="77777777" w:rsidTr="0022237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7167B31B" w:rsidR="00272912" w:rsidRPr="00A05834" w:rsidRDefault="00272912" w:rsidP="00272912">
                  <w:pPr>
                    <w:spacing w:after="0" w:line="240" w:lineRule="auto"/>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31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1339C152" w:rsidR="00272912" w:rsidRPr="00A05834" w:rsidRDefault="00272912" w:rsidP="00272912">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272912" w:rsidRPr="00A05834" w14:paraId="1FE201EC" w14:textId="77777777" w:rsidTr="0022237B">
              <w:trPr>
                <w:trHeight w:val="571"/>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774BB1AB" w:rsidR="00272912" w:rsidRPr="00A05834" w:rsidRDefault="00272912" w:rsidP="00272912">
                  <w:pPr>
                    <w:spacing w:after="0" w:line="240" w:lineRule="auto"/>
                    <w:textAlignment w:val="baseline"/>
                    <w:rPr>
                      <w:rFonts w:ascii="Times New Roman" w:hAnsi="Times New Roman" w:cs="Times New Roman"/>
                      <w:b/>
                      <w:sz w:val="28"/>
                      <w:szCs w:val="28"/>
                      <w:lang w:val="kk-KZ"/>
                    </w:rPr>
                  </w:pPr>
                  <w:r w:rsidRPr="00A05834">
                    <w:rPr>
                      <w:rFonts w:ascii="Times New Roman" w:hAnsi="Times New Roman" w:cs="Times New Roman"/>
                      <w:b/>
                      <w:sz w:val="28"/>
                      <w:szCs w:val="28"/>
                      <w:lang w:val="en-GB"/>
                    </w:rPr>
                    <w:lastRenderedPageBreak/>
                    <w:t xml:space="preserve">Total </w:t>
                  </w:r>
                  <w:r>
                    <w:rPr>
                      <w:rFonts w:ascii="Times New Roman" w:hAnsi="Times New Roman" w:cs="Times New Roman"/>
                      <w:b/>
                      <w:sz w:val="28"/>
                      <w:szCs w:val="28"/>
                      <w:lang w:val="en-GB"/>
                    </w:rPr>
                    <w:t>academic credits</w:t>
                  </w:r>
                </w:p>
              </w:tc>
              <w:tc>
                <w:tcPr>
                  <w:tcW w:w="131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272912" w:rsidRPr="00A05834" w:rsidRDefault="00272912" w:rsidP="00272912">
                  <w:pPr>
                    <w:spacing w:after="0" w:line="240" w:lineRule="auto"/>
                    <w:ind w:left="4"/>
                    <w:jc w:val="center"/>
                    <w:textAlignment w:val="baseline"/>
                    <w:rPr>
                      <w:rFonts w:ascii="Times New Roman" w:hAnsi="Times New Roman" w:cs="Times New Roman"/>
                      <w:b/>
                      <w:sz w:val="28"/>
                      <w:szCs w:val="28"/>
                      <w:lang w:val="kk-KZ"/>
                    </w:rPr>
                  </w:pPr>
                  <w:r w:rsidRPr="00A05834">
                    <w:rPr>
                      <w:rFonts w:ascii="Times New Roman" w:hAnsi="Times New Roman" w:cs="Times New Roman"/>
                      <w:b/>
                      <w:sz w:val="28"/>
                      <w:szCs w:val="28"/>
                      <w:lang w:val="en-GB"/>
                    </w:rPr>
                    <w:t>124</w:t>
                  </w:r>
                </w:p>
              </w:tc>
              <w:bookmarkStart w:id="11" w:name="_GoBack"/>
              <w:bookmarkEnd w:id="11"/>
            </w:tr>
            <w:bookmarkEnd w:id="10"/>
          </w:tbl>
          <w:p w14:paraId="3CE7AF1A" w14:textId="51CCE029" w:rsidR="00272912" w:rsidRPr="00A05834" w:rsidRDefault="00272912" w:rsidP="00272912">
            <w:pPr>
              <w:rPr>
                <w:rFonts w:ascii="Times New Roman" w:hAnsi="Times New Roman" w:cs="Times New Roman"/>
                <w:sz w:val="28"/>
                <w:szCs w:val="28"/>
                <w:lang w:val="en-US"/>
              </w:rPr>
            </w:pPr>
          </w:p>
        </w:tc>
      </w:tr>
      <w:tr w:rsidR="00272912" w:rsidRPr="0022237B"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2F1D72" w14:textId="7913F626" w:rsidR="00272912" w:rsidRPr="00A05834" w:rsidRDefault="00272912" w:rsidP="00272912">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72912" w:rsidRPr="00F41D8C" w14:paraId="6C4F4C9A" w14:textId="77777777" w:rsidTr="003753E0">
              <w:tc>
                <w:tcPr>
                  <w:tcW w:w="8790" w:type="dxa"/>
                  <w:shd w:val="clear" w:color="auto" w:fill="8EAADB"/>
                </w:tcPr>
                <w:p w14:paraId="07F565CE" w14:textId="0450B88E" w:rsidR="00272912" w:rsidRPr="00A05834" w:rsidRDefault="00272912" w:rsidP="00272912">
                  <w:pPr>
                    <w:spacing w:after="0" w:line="240" w:lineRule="auto"/>
                    <w:rPr>
                      <w:rFonts w:ascii="Times New Roman" w:hAnsi="Times New Roman" w:cs="Times New Roman"/>
                      <w:b/>
                      <w:bCs/>
                      <w:color w:val="000000"/>
                      <w:sz w:val="28"/>
                      <w:szCs w:val="28"/>
                      <w:lang w:val="en-US"/>
                    </w:rPr>
                  </w:pPr>
                  <w:r w:rsidRPr="00A05834">
                    <w:rPr>
                      <w:rFonts w:ascii="Times New Roman" w:eastAsia="Times New Roman" w:hAnsi="Times New Roman" w:cs="Times New Roman"/>
                      <w:b/>
                      <w:bCs/>
                      <w:sz w:val="28"/>
                      <w:szCs w:val="28"/>
                      <w:lang w:val="en-GB" w:eastAsia="fi-FI"/>
                    </w:rPr>
                    <w:t xml:space="preserve">Unity and diversity of history and its concepts 25 </w:t>
                  </w:r>
                  <w:r>
                    <w:rPr>
                      <w:rFonts w:ascii="Times New Roman" w:eastAsia="Times New Roman" w:hAnsi="Times New Roman" w:cs="Times New Roman"/>
                      <w:b/>
                      <w:bCs/>
                      <w:sz w:val="28"/>
                      <w:szCs w:val="28"/>
                      <w:lang w:val="en-GB" w:eastAsia="fi-FI"/>
                    </w:rPr>
                    <w:t>academic credits</w:t>
                  </w:r>
                </w:p>
              </w:tc>
            </w:tr>
            <w:tr w:rsidR="00272912" w:rsidRPr="00F41D8C" w14:paraId="00AD0EE0" w14:textId="77777777" w:rsidTr="003753E0">
              <w:tc>
                <w:tcPr>
                  <w:tcW w:w="8790" w:type="dxa"/>
                </w:tcPr>
                <w:p w14:paraId="1594988D" w14:textId="27CC1B2F"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The module provides basic knowledge about processes and events in the history of the world. Pre-service teachers develop basic skills and professional competence of a historian. Disciplines proposed within the module </w:t>
                  </w:r>
                  <w:proofErr w:type="gramStart"/>
                  <w:r w:rsidRPr="00A05834">
                    <w:rPr>
                      <w:rFonts w:ascii="Times New Roman" w:hAnsi="Times New Roman" w:cs="Times New Roman"/>
                      <w:sz w:val="28"/>
                      <w:szCs w:val="28"/>
                      <w:lang w:val="en-GB"/>
                    </w:rPr>
                    <w:t>are aimed</w:t>
                  </w:r>
                  <w:proofErr w:type="gramEnd"/>
                  <w:r w:rsidRPr="00A05834">
                    <w:rPr>
                      <w:rFonts w:ascii="Times New Roman" w:hAnsi="Times New Roman" w:cs="Times New Roman"/>
                      <w:sz w:val="28"/>
                      <w:szCs w:val="28"/>
                      <w:lang w:val="en-GB"/>
                    </w:rPr>
                    <w:t xml:space="preserve"> at creating a favourable, intellectually stimulating learning environment so that Pre-service teachers can define and apply important historical concepts, interpret events in the context of the past and the present, predict possible ways of development of different historical civilizations, and understand the unity and diversity of history.</w:t>
                  </w:r>
                </w:p>
              </w:tc>
            </w:tr>
          </w:tbl>
          <w:p w14:paraId="0DD710AF" w14:textId="19F52DA3" w:rsidR="00272912" w:rsidRPr="00A05834" w:rsidRDefault="00272912" w:rsidP="00272912">
            <w:pPr>
              <w:spacing w:after="0" w:line="240" w:lineRule="auto"/>
              <w:rPr>
                <w:rFonts w:ascii="Times New Roman" w:hAnsi="Times New Roman" w:cs="Times New Roman"/>
                <w:sz w:val="28"/>
                <w:szCs w:val="28"/>
                <w:lang w:val="en-US"/>
              </w:rPr>
            </w:pPr>
          </w:p>
          <w:tbl>
            <w:tblPr>
              <w:tblW w:w="877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7072"/>
            </w:tblGrid>
            <w:tr w:rsidR="00272912" w:rsidRPr="00F41D8C" w14:paraId="6B178B2B" w14:textId="77777777" w:rsidTr="00231F81">
              <w:tc>
                <w:tcPr>
                  <w:tcW w:w="1699" w:type="dxa"/>
                </w:tcPr>
                <w:p w14:paraId="6DD0343B" w14:textId="7CC39077"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7072" w:type="dxa"/>
                </w:tcPr>
                <w:p w14:paraId="6770BD35"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b/>
                      <w:color w:val="000000"/>
                      <w:sz w:val="28"/>
                      <w:szCs w:val="28"/>
                      <w:lang w:val="en-GB"/>
                    </w:rPr>
                    <w:t>Ancient civilizations and the ancient world</w:t>
                  </w:r>
                </w:p>
              </w:tc>
            </w:tr>
            <w:tr w:rsidR="00272912" w:rsidRPr="00A05834" w14:paraId="07F37E44" w14:textId="77777777" w:rsidTr="00231F81">
              <w:tc>
                <w:tcPr>
                  <w:tcW w:w="1699" w:type="dxa"/>
                </w:tcPr>
                <w:p w14:paraId="0142E690" w14:textId="77777777"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Component</w:t>
                  </w:r>
                </w:p>
              </w:tc>
              <w:tc>
                <w:tcPr>
                  <w:tcW w:w="7072" w:type="dxa"/>
                </w:tcPr>
                <w:p w14:paraId="7E93D230" w14:textId="741E064D"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50EE4624" w14:textId="77777777" w:rsidTr="00231F81">
              <w:tc>
                <w:tcPr>
                  <w:tcW w:w="1699" w:type="dxa"/>
                </w:tcPr>
                <w:p w14:paraId="70851562" w14:textId="3233DF6B"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7072" w:type="dxa"/>
                </w:tcPr>
                <w:p w14:paraId="3C923B00" w14:textId="60A4A99B"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187D7011" w14:textId="77777777" w:rsidTr="00231F81">
              <w:tc>
                <w:tcPr>
                  <w:tcW w:w="1699" w:type="dxa"/>
                </w:tcPr>
                <w:p w14:paraId="233FBB44" w14:textId="77777777"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Module</w:t>
                  </w:r>
                </w:p>
              </w:tc>
              <w:tc>
                <w:tcPr>
                  <w:tcW w:w="7072" w:type="dxa"/>
                </w:tcPr>
                <w:p w14:paraId="5EFFDAE5" w14:textId="03C5794A"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eastAsia="Times New Roman" w:hAnsi="Times New Roman" w:cs="Times New Roman"/>
                      <w:color w:val="000000"/>
                      <w:sz w:val="28"/>
                      <w:szCs w:val="28"/>
                      <w:lang w:val="en-GB" w:eastAsia="fi-FI"/>
                    </w:rPr>
                    <w:t xml:space="preserve">Unity and diversity of history and its concepts 25 </w:t>
                  </w:r>
                  <w:r w:rsidRPr="0022237B">
                    <w:rPr>
                      <w:rFonts w:ascii="Times New Roman" w:eastAsia="Times New Roman" w:hAnsi="Times New Roman" w:cs="Times New Roman"/>
                      <w:sz w:val="28"/>
                      <w:szCs w:val="28"/>
                      <w:lang w:val="en-GB" w:eastAsia="fi-FI"/>
                    </w:rPr>
                    <w:t>academic credits</w:t>
                  </w:r>
                </w:p>
              </w:tc>
            </w:tr>
            <w:tr w:rsidR="00272912" w:rsidRPr="00A05834" w14:paraId="149DE043" w14:textId="77777777" w:rsidTr="00231F81">
              <w:tc>
                <w:tcPr>
                  <w:tcW w:w="1699" w:type="dxa"/>
                </w:tcPr>
                <w:p w14:paraId="1F40ECBB" w14:textId="142A90D4" w:rsidR="00272912" w:rsidRPr="00A05834" w:rsidRDefault="00272912" w:rsidP="00272912">
                  <w:pPr>
                    <w:spacing w:after="0" w:line="240" w:lineRule="auto"/>
                    <w:rPr>
                      <w:rFonts w:ascii="Times New Roman" w:hAnsi="Times New Roman" w:cs="Times New Roman"/>
                      <w:color w:val="000000"/>
                      <w:sz w:val="28"/>
                      <w:szCs w:val="28"/>
                      <w:lang w:val="ru-RU"/>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7072" w:type="dxa"/>
                </w:tcPr>
                <w:p w14:paraId="18C69063" w14:textId="77777777"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5</w:t>
                  </w:r>
                </w:p>
              </w:tc>
            </w:tr>
            <w:tr w:rsidR="00272912" w:rsidRPr="00F41D8C" w14:paraId="410F5AAE" w14:textId="77777777" w:rsidTr="00231F81">
              <w:tc>
                <w:tcPr>
                  <w:tcW w:w="1699" w:type="dxa"/>
                </w:tcPr>
                <w:p w14:paraId="07B129F5" w14:textId="0680BC1B"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7072" w:type="dxa"/>
                </w:tcPr>
                <w:p w14:paraId="32A357A6" w14:textId="01DFFD2E" w:rsidR="00272912" w:rsidRPr="00A05834" w:rsidRDefault="00272912" w:rsidP="00272912">
                  <w:pPr>
                    <w:spacing w:after="0"/>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3F664542" w14:textId="105749AC" w:rsidR="00272912" w:rsidRPr="00A05834" w:rsidRDefault="00272912" w:rsidP="00272912">
                  <w:pPr>
                    <w:numPr>
                      <w:ilvl w:val="0"/>
                      <w:numId w:val="24"/>
                    </w:numPr>
                    <w:spacing w:after="0"/>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 3)</w:t>
                  </w:r>
                </w:p>
                <w:p w14:paraId="517BD988" w14:textId="77446CBD" w:rsidR="00272912" w:rsidRPr="00A05834" w:rsidRDefault="00272912" w:rsidP="00272912">
                  <w:pPr>
                    <w:numPr>
                      <w:ilvl w:val="0"/>
                      <w:numId w:val="24"/>
                    </w:numPr>
                    <w:spacing w:after="0"/>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1755071B" w14:textId="57AF0795" w:rsidR="00272912" w:rsidRPr="00A05834" w:rsidRDefault="00272912" w:rsidP="00272912">
                  <w:pPr>
                    <w:numPr>
                      <w:ilvl w:val="0"/>
                      <w:numId w:val="24"/>
                    </w:numPr>
                    <w:spacing w:after="0"/>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w:t>
                  </w:r>
                </w:p>
                <w:p w14:paraId="16A2054D" w14:textId="77777777" w:rsidR="00272912" w:rsidRPr="00A05834" w:rsidRDefault="00272912" w:rsidP="00272912">
                  <w:pPr>
                    <w:spacing w:after="0" w:line="240" w:lineRule="auto"/>
                    <w:jc w:val="both"/>
                    <w:rPr>
                      <w:rFonts w:ascii="Times New Roman" w:hAnsi="Times New Roman" w:cs="Times New Roman"/>
                      <w:sz w:val="28"/>
                      <w:szCs w:val="28"/>
                      <w:lang w:val="en-GB"/>
                    </w:rPr>
                  </w:pPr>
                </w:p>
                <w:p w14:paraId="33FE6256" w14:textId="26F58BFF"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Pre-service teachers interpret the peculiarities of the history of ancient civilizations from the middle of IV century BC until the middle of </w:t>
                  </w:r>
                  <w:proofErr w:type="gramStart"/>
                  <w:r w:rsidRPr="00A05834">
                    <w:rPr>
                      <w:rFonts w:ascii="Times New Roman" w:hAnsi="Times New Roman" w:cs="Times New Roman"/>
                      <w:sz w:val="28"/>
                      <w:szCs w:val="28"/>
                      <w:lang w:val="en-GB"/>
                    </w:rPr>
                    <w:t>the I</w:t>
                  </w:r>
                  <w:proofErr w:type="gramEnd"/>
                  <w:r w:rsidRPr="00A05834">
                    <w:rPr>
                      <w:rFonts w:ascii="Times New Roman" w:hAnsi="Times New Roman" w:cs="Times New Roman"/>
                      <w:sz w:val="28"/>
                      <w:szCs w:val="28"/>
                      <w:lang w:val="en-GB"/>
                    </w:rPr>
                    <w:t xml:space="preserve"> millennium AD. Pre-service teachers develop a value-based relationship to the ancient history of </w:t>
                  </w:r>
                  <w:proofErr w:type="gramStart"/>
                  <w:r w:rsidRPr="00A05834">
                    <w:rPr>
                      <w:rFonts w:ascii="Times New Roman" w:hAnsi="Times New Roman" w:cs="Times New Roman"/>
                      <w:sz w:val="28"/>
                      <w:szCs w:val="28"/>
                      <w:lang w:val="en-GB"/>
                    </w:rPr>
                    <w:t>mankind,</w:t>
                  </w:r>
                  <w:proofErr w:type="gramEnd"/>
                  <w:r w:rsidRPr="00A05834">
                    <w:rPr>
                      <w:rFonts w:ascii="Times New Roman" w:hAnsi="Times New Roman" w:cs="Times New Roman"/>
                      <w:sz w:val="28"/>
                      <w:szCs w:val="28"/>
                      <w:lang w:val="en-GB"/>
                    </w:rPr>
                    <w:t xml:space="preserve"> understanding them in interrelationships and sharing their cultural differences. Pre-service teachers also develop skills in working with sources and ability </w:t>
                  </w:r>
                  <w:proofErr w:type="gramStart"/>
                  <w:r w:rsidRPr="00A05834">
                    <w:rPr>
                      <w:rFonts w:ascii="Times New Roman" w:hAnsi="Times New Roman" w:cs="Times New Roman"/>
                      <w:sz w:val="28"/>
                      <w:szCs w:val="28"/>
                      <w:lang w:val="en-GB"/>
                    </w:rPr>
                    <w:t>to critically analyse</w:t>
                  </w:r>
                  <w:proofErr w:type="gramEnd"/>
                  <w:r w:rsidRPr="00A05834">
                    <w:rPr>
                      <w:rFonts w:ascii="Times New Roman" w:hAnsi="Times New Roman" w:cs="Times New Roman"/>
                      <w:sz w:val="28"/>
                      <w:szCs w:val="28"/>
                      <w:lang w:val="en-GB"/>
                    </w:rPr>
                    <w:t xml:space="preserve"> different information. Pre-service teachers develop creative thinking through solving historical problems and ability to generate new ideas   </w:t>
                  </w:r>
                </w:p>
              </w:tc>
            </w:tr>
            <w:tr w:rsidR="00272912" w:rsidRPr="00F41D8C" w14:paraId="7BAE850E" w14:textId="77777777" w:rsidTr="00231F81">
              <w:trPr>
                <w:trHeight w:val="53"/>
              </w:trPr>
              <w:tc>
                <w:tcPr>
                  <w:tcW w:w="1699" w:type="dxa"/>
                </w:tcPr>
                <w:p w14:paraId="05168C19" w14:textId="17F4A950"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7072" w:type="dxa"/>
                </w:tcPr>
                <w:p w14:paraId="4D09481D" w14:textId="2005EFFD"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782060BD" w14:textId="77777777" w:rsidR="00272912" w:rsidRPr="00A05834" w:rsidRDefault="00272912" w:rsidP="00272912">
                  <w:pPr>
                    <w:pStyle w:val="a3"/>
                    <w:numPr>
                      <w:ilvl w:val="0"/>
                      <w:numId w:val="20"/>
                    </w:numPr>
                    <w:spacing w:after="0" w:line="240" w:lineRule="auto"/>
                    <w:ind w:left="909" w:hanging="425"/>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classify the main stages of development of ancient civilizations;</w:t>
                  </w:r>
                </w:p>
                <w:p w14:paraId="0D2C3B8F" w14:textId="77777777" w:rsidR="00272912" w:rsidRPr="00A05834" w:rsidRDefault="00272912" w:rsidP="00272912">
                  <w:pPr>
                    <w:pStyle w:val="a3"/>
                    <w:numPr>
                      <w:ilvl w:val="0"/>
                      <w:numId w:val="20"/>
                    </w:numPr>
                    <w:spacing w:after="0" w:line="240" w:lineRule="auto"/>
                    <w:ind w:left="909" w:hanging="425"/>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lastRenderedPageBreak/>
                    <w:t xml:space="preserve">assess the multivariate development of ancient civilizations on the basis of the principles of </w:t>
                  </w:r>
                  <w:proofErr w:type="spellStart"/>
                  <w:r w:rsidRPr="00A05834">
                    <w:rPr>
                      <w:rFonts w:ascii="Times New Roman" w:hAnsi="Times New Roman" w:cs="Times New Roman"/>
                      <w:sz w:val="28"/>
                      <w:szCs w:val="28"/>
                      <w:lang w:val="en-GB"/>
                    </w:rPr>
                    <w:t>historism</w:t>
                  </w:r>
                  <w:proofErr w:type="spellEnd"/>
                  <w:r w:rsidRPr="00A05834">
                    <w:rPr>
                      <w:rFonts w:ascii="Times New Roman" w:hAnsi="Times New Roman" w:cs="Times New Roman"/>
                      <w:sz w:val="28"/>
                      <w:szCs w:val="28"/>
                      <w:lang w:val="en-GB"/>
                    </w:rPr>
                    <w:t>;</w:t>
                  </w:r>
                </w:p>
                <w:p w14:paraId="74F58B07" w14:textId="77777777" w:rsidR="00272912" w:rsidRPr="00A05834" w:rsidRDefault="00272912" w:rsidP="00272912">
                  <w:pPr>
                    <w:pStyle w:val="a3"/>
                    <w:numPr>
                      <w:ilvl w:val="0"/>
                      <w:numId w:val="20"/>
                    </w:numPr>
                    <w:spacing w:after="0" w:line="240" w:lineRule="auto"/>
                    <w:ind w:left="909" w:hanging="425"/>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analyse historical events, processes and phenomena in the history of ancient civilizations in interrelationships, to relate the general and to highlight certain facts;</w:t>
                  </w:r>
                </w:p>
                <w:p w14:paraId="0AE38096" w14:textId="77777777" w:rsidR="00272912" w:rsidRPr="00A05834" w:rsidRDefault="00272912" w:rsidP="00272912">
                  <w:pPr>
                    <w:pStyle w:val="a3"/>
                    <w:numPr>
                      <w:ilvl w:val="0"/>
                      <w:numId w:val="20"/>
                    </w:numPr>
                    <w:spacing w:after="0" w:line="240" w:lineRule="auto"/>
                    <w:ind w:left="909" w:hanging="425"/>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characterize the main factors of the appearance and historical evolution of the largest ancient civilizations;</w:t>
                  </w:r>
                </w:p>
                <w:p w14:paraId="54C8A37A" w14:textId="77777777" w:rsidR="00272912" w:rsidRPr="00A05834" w:rsidRDefault="00272912" w:rsidP="00272912">
                  <w:pPr>
                    <w:pStyle w:val="a3"/>
                    <w:numPr>
                      <w:ilvl w:val="0"/>
                      <w:numId w:val="20"/>
                    </w:numPr>
                    <w:spacing w:after="0" w:line="240" w:lineRule="auto"/>
                    <w:ind w:left="909" w:hanging="425"/>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interpret and evaluate the texts of ancient authors;</w:t>
                  </w:r>
                </w:p>
                <w:p w14:paraId="655B53E6" w14:textId="20AA4712" w:rsidR="00272912" w:rsidRPr="00A05834" w:rsidRDefault="00272912" w:rsidP="00272912">
                  <w:pPr>
                    <w:pStyle w:val="a3"/>
                    <w:numPr>
                      <w:ilvl w:val="0"/>
                      <w:numId w:val="20"/>
                    </w:numPr>
                    <w:spacing w:after="0" w:line="240" w:lineRule="auto"/>
                    <w:ind w:left="909" w:hanging="425"/>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critically</w:t>
                  </w:r>
                  <w:proofErr w:type="gramEnd"/>
                  <w:r w:rsidRPr="00A05834">
                    <w:rPr>
                      <w:rFonts w:ascii="Times New Roman" w:hAnsi="Times New Roman" w:cs="Times New Roman"/>
                      <w:sz w:val="28"/>
                      <w:szCs w:val="28"/>
                      <w:lang w:val="en-GB"/>
                    </w:rPr>
                    <w:t xml:space="preserve"> analyse the impact of geographical and climatic factors on the development of civilizations of the ancient world.</w:t>
                  </w:r>
                </w:p>
              </w:tc>
            </w:tr>
            <w:tr w:rsidR="00272912" w:rsidRPr="0022237B" w14:paraId="33474FC9" w14:textId="77777777" w:rsidTr="00573AF2">
              <w:tc>
                <w:tcPr>
                  <w:tcW w:w="8771" w:type="dxa"/>
                  <w:gridSpan w:val="2"/>
                  <w:tcBorders>
                    <w:left w:val="nil"/>
                    <w:right w:val="nil"/>
                  </w:tcBorders>
                </w:tcPr>
                <w:p w14:paraId="71335681" w14:textId="3AF3AC02"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32" w:type="dxa"/>
                    <w:tblLayout w:type="fixed"/>
                    <w:tblLook w:val="04A0" w:firstRow="1" w:lastRow="0" w:firstColumn="1" w:lastColumn="0" w:noHBand="0" w:noVBand="1"/>
                  </w:tblPr>
                  <w:tblGrid>
                    <w:gridCol w:w="1730"/>
                    <w:gridCol w:w="6902"/>
                  </w:tblGrid>
                  <w:tr w:rsidR="00272912" w:rsidRPr="00F41D8C" w14:paraId="45DE91F6" w14:textId="77777777" w:rsidTr="00E56194">
                    <w:trPr>
                      <w:trHeight w:val="251"/>
                    </w:trPr>
                    <w:tc>
                      <w:tcPr>
                        <w:tcW w:w="1730" w:type="dxa"/>
                      </w:tcPr>
                      <w:p w14:paraId="63A80B28"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02" w:type="dxa"/>
                      </w:tcPr>
                      <w:p w14:paraId="40C0F75D" w14:textId="572DF1FD"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color w:val="000000"/>
                            <w:sz w:val="28"/>
                            <w:szCs w:val="28"/>
                            <w:lang w:val="en-GB"/>
                          </w:rPr>
                          <w:t>East and West in the Middle Ages</w:t>
                        </w:r>
                      </w:p>
                    </w:tc>
                  </w:tr>
                  <w:tr w:rsidR="00272912" w:rsidRPr="00A05834" w14:paraId="261296D2" w14:textId="77777777" w:rsidTr="00E56194">
                    <w:trPr>
                      <w:trHeight w:val="263"/>
                    </w:trPr>
                    <w:tc>
                      <w:tcPr>
                        <w:tcW w:w="1730" w:type="dxa"/>
                      </w:tcPr>
                      <w:p w14:paraId="069268C8"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02" w:type="dxa"/>
                      </w:tcPr>
                      <w:p w14:paraId="39CA6F0A" w14:textId="5B0722C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Subject Component, University Component</w:t>
                        </w:r>
                      </w:p>
                    </w:tc>
                  </w:tr>
                  <w:tr w:rsidR="00272912" w:rsidRPr="00A05834" w14:paraId="1D7C67E0" w14:textId="77777777" w:rsidTr="00E56194">
                    <w:trPr>
                      <w:trHeight w:val="263"/>
                    </w:trPr>
                    <w:tc>
                      <w:tcPr>
                        <w:tcW w:w="1730" w:type="dxa"/>
                      </w:tcPr>
                      <w:p w14:paraId="483A67A0" w14:textId="71AD88F4"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02" w:type="dxa"/>
                      </w:tcPr>
                      <w:p w14:paraId="03A64A48" w14:textId="296BFCAA" w:rsidR="00272912" w:rsidRPr="00A05834" w:rsidRDefault="00272912" w:rsidP="00272912">
                        <w:pPr>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45DD975D" w14:textId="77777777" w:rsidTr="00E56194">
                    <w:trPr>
                      <w:trHeight w:val="251"/>
                    </w:trPr>
                    <w:tc>
                      <w:tcPr>
                        <w:tcW w:w="1730" w:type="dxa"/>
                      </w:tcPr>
                      <w:p w14:paraId="3230B501"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02" w:type="dxa"/>
                      </w:tcPr>
                      <w:p w14:paraId="119CC27B" w14:textId="6262CB6B"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color w:val="000000"/>
                            <w:sz w:val="28"/>
                            <w:szCs w:val="28"/>
                            <w:lang w:val="en-GB" w:eastAsia="fi-FI"/>
                          </w:rPr>
                          <w:t xml:space="preserve">Unity and diversity of history and its concept 25 </w:t>
                        </w:r>
                        <w:r w:rsidRPr="0022237B">
                          <w:rPr>
                            <w:rFonts w:ascii="Times New Roman" w:eastAsia="Times New Roman" w:hAnsi="Times New Roman" w:cs="Times New Roman"/>
                            <w:sz w:val="28"/>
                            <w:szCs w:val="28"/>
                            <w:lang w:val="en-GB" w:eastAsia="fi-FI"/>
                          </w:rPr>
                          <w:t>academic credits</w:t>
                        </w:r>
                      </w:p>
                    </w:tc>
                  </w:tr>
                  <w:tr w:rsidR="00272912" w:rsidRPr="00A05834" w14:paraId="2438436D" w14:textId="77777777" w:rsidTr="00E56194">
                    <w:trPr>
                      <w:trHeight w:val="263"/>
                    </w:trPr>
                    <w:tc>
                      <w:tcPr>
                        <w:tcW w:w="1730" w:type="dxa"/>
                      </w:tcPr>
                      <w:p w14:paraId="6104AAD7" w14:textId="08743662"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02" w:type="dxa"/>
                      </w:tcPr>
                      <w:p w14:paraId="0B1AF511" w14:textId="32263F33"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4</w:t>
                        </w:r>
                      </w:p>
                    </w:tc>
                  </w:tr>
                  <w:tr w:rsidR="00272912" w:rsidRPr="00F41D8C" w14:paraId="15758E5E" w14:textId="77777777" w:rsidTr="00E56194">
                    <w:trPr>
                      <w:trHeight w:val="3666"/>
                    </w:trPr>
                    <w:tc>
                      <w:tcPr>
                        <w:tcW w:w="1730" w:type="dxa"/>
                      </w:tcPr>
                      <w:p w14:paraId="1D7F738F" w14:textId="3BEE43AA"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02" w:type="dxa"/>
                      </w:tcPr>
                      <w:p w14:paraId="00534413" w14:textId="3325661F"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15673764" w14:textId="04E46791"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w:t>
                        </w:r>
                      </w:p>
                      <w:p w14:paraId="33C4AA6F" w14:textId="39EAF810" w:rsidR="00272912" w:rsidRPr="00A05834" w:rsidRDefault="00272912" w:rsidP="00272912">
                        <w:pPr>
                          <w:numPr>
                            <w:ilvl w:val="0"/>
                            <w:numId w:val="21"/>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Area of </w:t>
                        </w:r>
                        <w:proofErr w:type="spellStart"/>
                        <w:r w:rsidRPr="00A05834">
                          <w:rPr>
                            <w:rFonts w:ascii="Times New Roman" w:hAnsi="Times New Roman" w:cs="Times New Roman"/>
                            <w:bCs/>
                            <w:sz w:val="28"/>
                            <w:szCs w:val="28"/>
                            <w:lang w:val="en-GB"/>
                          </w:rPr>
                          <w:t>competenc</w:t>
                        </w:r>
                        <w:proofErr w:type="spellEnd"/>
                        <w:r>
                          <w:rPr>
                            <w:rFonts w:ascii="Times New Roman" w:hAnsi="Times New Roman" w:cs="Times New Roman"/>
                            <w:bCs/>
                            <w:sz w:val="28"/>
                            <w:szCs w:val="28"/>
                            <w:lang w:val="en-GB"/>
                          </w:rPr>
                          <w:t xml:space="preserve"> Competence area for</w:t>
                        </w:r>
                        <w:r w:rsidRPr="00A05834">
                          <w:rPr>
                            <w:rFonts w:ascii="Times New Roman" w:hAnsi="Times New Roman" w:cs="Times New Roman"/>
                            <w:bCs/>
                            <w:sz w:val="28"/>
                            <w:szCs w:val="28"/>
                            <w:lang w:val="en-GB"/>
                          </w:rPr>
                          <w:t xml:space="preserve"> e Application of historical knowledge skills (4)</w:t>
                        </w:r>
                      </w:p>
                      <w:p w14:paraId="1ACB2186" w14:textId="29F27DA2" w:rsidR="00272912" w:rsidRPr="00A05834" w:rsidRDefault="00272912" w:rsidP="00272912">
                        <w:pPr>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2A562302" w14:textId="77777777" w:rsidR="00272912" w:rsidRPr="00A05834" w:rsidRDefault="00272912" w:rsidP="00272912">
                        <w:pPr>
                          <w:rPr>
                            <w:rFonts w:ascii="Times New Roman" w:hAnsi="Times New Roman" w:cs="Times New Roman"/>
                            <w:sz w:val="28"/>
                            <w:szCs w:val="28"/>
                            <w:lang w:val="en-GB"/>
                          </w:rPr>
                        </w:pPr>
                      </w:p>
                      <w:p w14:paraId="3D80E8F3" w14:textId="2B9EAA72"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Pre-service teachers study the stages of development, problems and specific character of development of Eastern and Western </w:t>
                        </w:r>
                        <w:proofErr w:type="gramStart"/>
                        <w:r w:rsidRPr="00A05834">
                          <w:rPr>
                            <w:rFonts w:ascii="Times New Roman" w:hAnsi="Times New Roman" w:cs="Times New Roman"/>
                            <w:sz w:val="28"/>
                            <w:szCs w:val="28"/>
                            <w:lang w:val="en-GB"/>
                          </w:rPr>
                          <w:t>countries,</w:t>
                        </w:r>
                        <w:proofErr w:type="gramEnd"/>
                        <w:r w:rsidRPr="00A05834">
                          <w:rPr>
                            <w:rFonts w:ascii="Times New Roman" w:hAnsi="Times New Roman" w:cs="Times New Roman"/>
                            <w:sz w:val="28"/>
                            <w:szCs w:val="28"/>
                            <w:lang w:val="en-GB"/>
                          </w:rPr>
                          <w:t xml:space="preserve"> assess major historical events, including the opening of the New World and the Great Geographical Discoveries. Pre-service teachers also examine the place of the medieval East and West in the history of the world civilizations as well as the history of the world religions. Due to the interdisciplinary approach of the course, pre-service teachers form innovative and adaptive thinking, i.e. the ability to understand the conceptual content of different disciplines and being able to think, decide, and present applied and deep answers.</w:t>
                        </w:r>
                      </w:p>
                    </w:tc>
                  </w:tr>
                  <w:tr w:rsidR="00272912" w:rsidRPr="00F41D8C" w14:paraId="5E9BCE44" w14:textId="77777777" w:rsidTr="00E032D9">
                    <w:trPr>
                      <w:trHeight w:val="1097"/>
                    </w:trPr>
                    <w:tc>
                      <w:tcPr>
                        <w:tcW w:w="1730" w:type="dxa"/>
                      </w:tcPr>
                      <w:p w14:paraId="59E368B0" w14:textId="1B24FEAC"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02" w:type="dxa"/>
                      </w:tcPr>
                      <w:p w14:paraId="7700791C" w14:textId="157F8013"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68331B62" w14:textId="3486C9AB" w:rsidR="00272912" w:rsidRPr="00A05834" w:rsidRDefault="00272912" w:rsidP="00272912">
                        <w:pPr>
                          <w:pStyle w:val="a3"/>
                          <w:numPr>
                            <w:ilvl w:val="0"/>
                            <w:numId w:val="2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distinguish the main trends of processes that occurred in society, economy, religion, culture, development of the structures of everyday life of a medieval peasant;</w:t>
                        </w:r>
                      </w:p>
                      <w:p w14:paraId="0BAE7451" w14:textId="7657A754" w:rsidR="00272912" w:rsidRPr="00A05834" w:rsidRDefault="00272912" w:rsidP="00272912">
                        <w:pPr>
                          <w:pStyle w:val="a3"/>
                          <w:numPr>
                            <w:ilvl w:val="0"/>
                            <w:numId w:val="2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describe the historical and cultural identity of medieval civilization;</w:t>
                        </w:r>
                      </w:p>
                      <w:p w14:paraId="3EB1089D" w14:textId="156D047A" w:rsidR="00272912" w:rsidRPr="00A05834" w:rsidRDefault="00272912" w:rsidP="00272912">
                        <w:pPr>
                          <w:pStyle w:val="a3"/>
                          <w:numPr>
                            <w:ilvl w:val="0"/>
                            <w:numId w:val="2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determine the place and significance of medieval history in the general historical process, </w:t>
                        </w:r>
                      </w:p>
                      <w:p w14:paraId="28A449ED" w14:textId="1CEB7B37" w:rsidR="00272912" w:rsidRPr="00A05834" w:rsidRDefault="00272912" w:rsidP="00272912">
                        <w:pPr>
                          <w:pStyle w:val="a3"/>
                          <w:numPr>
                            <w:ilvl w:val="0"/>
                            <w:numId w:val="2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explain the influence of the Middle Ages on the social and political realities of the modern age;</w:t>
                        </w:r>
                      </w:p>
                      <w:p w14:paraId="41B4C93D" w14:textId="37795B82" w:rsidR="00272912" w:rsidRPr="00A05834" w:rsidRDefault="00272912" w:rsidP="00272912">
                        <w:pPr>
                          <w:pStyle w:val="a3"/>
                          <w:numPr>
                            <w:ilvl w:val="0"/>
                            <w:numId w:val="2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develop and maintain historical arguments in various literary forms, develop relevant questions and use actual data;</w:t>
                        </w:r>
                      </w:p>
                      <w:p w14:paraId="04341F27" w14:textId="00B1B9C7" w:rsidR="00272912" w:rsidRPr="00A05834" w:rsidRDefault="00272912" w:rsidP="00272912">
                        <w:pPr>
                          <w:pStyle w:val="a3"/>
                          <w:numPr>
                            <w:ilvl w:val="0"/>
                            <w:numId w:val="27"/>
                          </w:numPr>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interpret</w:t>
                        </w:r>
                        <w:proofErr w:type="gramEnd"/>
                        <w:r w:rsidRPr="00A05834">
                          <w:rPr>
                            <w:rFonts w:ascii="Times New Roman" w:hAnsi="Times New Roman" w:cs="Times New Roman"/>
                            <w:sz w:val="28"/>
                            <w:szCs w:val="28"/>
                            <w:lang w:val="en-GB"/>
                          </w:rPr>
                          <w:t xml:space="preserve"> the ethical aspects of the study of historical research.</w:t>
                        </w:r>
                      </w:p>
                    </w:tc>
                  </w:tr>
                </w:tbl>
                <w:p w14:paraId="311A93E2" w14:textId="4BA7DBD1"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272912" w:rsidRPr="00F41D8C" w14:paraId="6E684F49" w14:textId="77777777" w:rsidTr="00E56194">
                    <w:trPr>
                      <w:trHeight w:val="248"/>
                    </w:trPr>
                    <w:tc>
                      <w:tcPr>
                        <w:tcW w:w="1730" w:type="dxa"/>
                      </w:tcPr>
                      <w:p w14:paraId="3F6E15C2"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20" w:type="dxa"/>
                      </w:tcPr>
                      <w:p w14:paraId="7D4580BA" w14:textId="149DA840"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color w:val="000000"/>
                            <w:sz w:val="28"/>
                            <w:szCs w:val="28"/>
                            <w:lang w:val="en-GB"/>
                          </w:rPr>
                          <w:t>World in Modern Age (East)</w:t>
                        </w:r>
                      </w:p>
                    </w:tc>
                  </w:tr>
                  <w:tr w:rsidR="00272912" w:rsidRPr="00A05834" w14:paraId="59F0279E" w14:textId="77777777" w:rsidTr="00E56194">
                    <w:trPr>
                      <w:trHeight w:val="259"/>
                    </w:trPr>
                    <w:tc>
                      <w:tcPr>
                        <w:tcW w:w="1730" w:type="dxa"/>
                      </w:tcPr>
                      <w:p w14:paraId="32B69D21"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20" w:type="dxa"/>
                      </w:tcPr>
                      <w:p w14:paraId="22B6CD56" w14:textId="4A11C1BD"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Subject Component, University Component</w:t>
                        </w:r>
                      </w:p>
                    </w:tc>
                  </w:tr>
                  <w:tr w:rsidR="00272912" w:rsidRPr="00A05834" w14:paraId="786AB20A" w14:textId="77777777" w:rsidTr="00E56194">
                    <w:trPr>
                      <w:trHeight w:val="259"/>
                    </w:trPr>
                    <w:tc>
                      <w:tcPr>
                        <w:tcW w:w="1730" w:type="dxa"/>
                      </w:tcPr>
                      <w:p w14:paraId="2D19578B" w14:textId="742CD8C0"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04028D1" w14:textId="778442BF" w:rsidR="00272912" w:rsidRPr="00A05834" w:rsidRDefault="00272912" w:rsidP="00272912">
                        <w:pPr>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54E53AE0" w14:textId="77777777" w:rsidTr="00E56194">
                    <w:trPr>
                      <w:trHeight w:val="248"/>
                    </w:trPr>
                    <w:tc>
                      <w:tcPr>
                        <w:tcW w:w="1730" w:type="dxa"/>
                      </w:tcPr>
                      <w:p w14:paraId="6D2CCE42"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20" w:type="dxa"/>
                      </w:tcPr>
                      <w:p w14:paraId="6AF1AF76" w14:textId="67489F3F"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color w:val="000000"/>
                            <w:sz w:val="28"/>
                            <w:szCs w:val="28"/>
                            <w:lang w:val="en-GB" w:eastAsia="fi-FI"/>
                          </w:rPr>
                          <w:t xml:space="preserve">Unity and diversity of history and its concepts 25 </w:t>
                        </w:r>
                        <w:r w:rsidRPr="0022237B">
                          <w:rPr>
                            <w:rFonts w:ascii="Times New Roman" w:eastAsia="Times New Roman" w:hAnsi="Times New Roman" w:cs="Times New Roman"/>
                            <w:sz w:val="28"/>
                            <w:szCs w:val="28"/>
                            <w:lang w:val="en-GB" w:eastAsia="fi-FI"/>
                          </w:rPr>
                          <w:t>academic credits</w:t>
                        </w:r>
                      </w:p>
                    </w:tc>
                  </w:tr>
                  <w:tr w:rsidR="00272912" w:rsidRPr="00A05834" w14:paraId="18C3EC88" w14:textId="77777777" w:rsidTr="00E56194">
                    <w:trPr>
                      <w:trHeight w:val="259"/>
                    </w:trPr>
                    <w:tc>
                      <w:tcPr>
                        <w:tcW w:w="1730" w:type="dxa"/>
                      </w:tcPr>
                      <w:p w14:paraId="79108AB3" w14:textId="16FAE56C"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0AA5E161" w14:textId="5B7C25A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4</w:t>
                        </w:r>
                      </w:p>
                    </w:tc>
                  </w:tr>
                  <w:tr w:rsidR="00272912" w:rsidRPr="00F41D8C" w14:paraId="6BCC3FF3" w14:textId="77777777" w:rsidTr="00E56194">
                    <w:trPr>
                      <w:trHeight w:val="53"/>
                    </w:trPr>
                    <w:tc>
                      <w:tcPr>
                        <w:tcW w:w="1730" w:type="dxa"/>
                      </w:tcPr>
                      <w:p w14:paraId="2F55C9EA" w14:textId="604972E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1D54390B" w14:textId="66B79E36"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431D2B8B" w14:textId="3DA2681B" w:rsidR="00272912" w:rsidRPr="00A05834" w:rsidRDefault="00272912" w:rsidP="00272912">
                        <w:pPr>
                          <w:numPr>
                            <w:ilvl w:val="0"/>
                            <w:numId w:val="25"/>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 3)</w:t>
                        </w:r>
                      </w:p>
                      <w:p w14:paraId="511C5773" w14:textId="539E617A" w:rsidR="00272912" w:rsidRPr="00A05834" w:rsidRDefault="00272912" w:rsidP="00272912">
                        <w:pPr>
                          <w:numPr>
                            <w:ilvl w:val="0"/>
                            <w:numId w:val="25"/>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4753BC74" w14:textId="0C4DCC91" w:rsidR="00272912" w:rsidRPr="00A05834" w:rsidRDefault="00272912" w:rsidP="00272912">
                        <w:pPr>
                          <w:numPr>
                            <w:ilvl w:val="0"/>
                            <w:numId w:val="25"/>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w:t>
                        </w:r>
                      </w:p>
                      <w:p w14:paraId="72719AA2" w14:textId="77777777" w:rsidR="00272912" w:rsidRPr="00A05834" w:rsidRDefault="00272912" w:rsidP="00272912">
                        <w:pPr>
                          <w:rPr>
                            <w:rFonts w:ascii="Times New Roman" w:hAnsi="Times New Roman" w:cs="Times New Roman"/>
                            <w:b/>
                            <w:sz w:val="28"/>
                            <w:szCs w:val="28"/>
                            <w:lang w:val="en-US"/>
                          </w:rPr>
                        </w:pPr>
                      </w:p>
                      <w:p w14:paraId="43A9FFEF" w14:textId="78BBAB52"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The course develops value-based attitude of pre-service teachers to the history of the East in the modern age and helps them to determine the place of Eastern civilizations in world history. Pre-service teachers understand the differences in the development of the Eastern countries, their culture and world view, i.e. they develop intercultural communication perceptions. Pre-service teachers develop skills of critical thinking and skills to work with historical texts. Pre-service teachers also improve their digital competence of </w:t>
                        </w:r>
                        <w:proofErr w:type="spellStart"/>
                        <w:r w:rsidRPr="00A05834">
                          <w:rPr>
                            <w:rFonts w:ascii="Times New Roman" w:hAnsi="Times New Roman" w:cs="Times New Roman"/>
                            <w:sz w:val="28"/>
                            <w:szCs w:val="28"/>
                            <w:lang w:val="en-GB"/>
                          </w:rPr>
                          <w:t>analyzing</w:t>
                        </w:r>
                        <w:proofErr w:type="spellEnd"/>
                        <w:r w:rsidRPr="00A05834">
                          <w:rPr>
                            <w:rFonts w:ascii="Times New Roman" w:hAnsi="Times New Roman" w:cs="Times New Roman"/>
                            <w:sz w:val="28"/>
                            <w:szCs w:val="28"/>
                            <w:lang w:val="en-GB"/>
                          </w:rPr>
                          <w:t xml:space="preserve"> primary and secondary information sources.</w:t>
                        </w:r>
                      </w:p>
                    </w:tc>
                  </w:tr>
                  <w:tr w:rsidR="00272912" w:rsidRPr="00F41D8C" w14:paraId="1FD0FC08" w14:textId="77777777" w:rsidTr="00E032D9">
                    <w:trPr>
                      <w:trHeight w:val="50"/>
                    </w:trPr>
                    <w:tc>
                      <w:tcPr>
                        <w:tcW w:w="1730" w:type="dxa"/>
                      </w:tcPr>
                      <w:p w14:paraId="15BE3C19" w14:textId="5742A0CF"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20" w:type="dxa"/>
                      </w:tcPr>
                      <w:p w14:paraId="51BEDDDC" w14:textId="18909742"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22523463" w14:textId="77777777" w:rsidR="00272912" w:rsidRPr="00A05834" w:rsidRDefault="00272912" w:rsidP="00272912">
                        <w:pPr>
                          <w:pStyle w:val="a3"/>
                          <w:numPr>
                            <w:ilvl w:val="0"/>
                            <w:numId w:val="23"/>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classify the main stages of development of the East in the modern age;</w:t>
                        </w:r>
                      </w:p>
                      <w:p w14:paraId="46B09048" w14:textId="77777777" w:rsidR="00272912" w:rsidRPr="00A05834" w:rsidRDefault="00272912" w:rsidP="00272912">
                        <w:pPr>
                          <w:pStyle w:val="a3"/>
                          <w:numPr>
                            <w:ilvl w:val="0"/>
                            <w:numId w:val="23"/>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analyse historical events, processes and phenomena in the history and culture of the Eastern civilizations in the modern age; </w:t>
                        </w:r>
                      </w:p>
                      <w:p w14:paraId="7E9BFD95" w14:textId="77777777" w:rsidR="00272912" w:rsidRPr="00A05834" w:rsidRDefault="00272912" w:rsidP="00272912">
                        <w:pPr>
                          <w:pStyle w:val="a3"/>
                          <w:numPr>
                            <w:ilvl w:val="0"/>
                            <w:numId w:val="22"/>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assess and interpret the primary historical sources of the modern age;</w:t>
                        </w:r>
                      </w:p>
                      <w:p w14:paraId="415C3EC1" w14:textId="77777777" w:rsidR="00272912" w:rsidRPr="00A05834" w:rsidRDefault="00272912" w:rsidP="00272912">
                        <w:pPr>
                          <w:pStyle w:val="a3"/>
                          <w:numPr>
                            <w:ilvl w:val="0"/>
                            <w:numId w:val="22"/>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critically analyse and test existing knowledge on the basis of new ideas and concepts;</w:t>
                        </w:r>
                      </w:p>
                      <w:p w14:paraId="0AE0553F" w14:textId="77777777" w:rsidR="00272912" w:rsidRPr="00A05834" w:rsidRDefault="00272912" w:rsidP="00272912">
                        <w:pPr>
                          <w:pStyle w:val="a3"/>
                          <w:numPr>
                            <w:ilvl w:val="0"/>
                            <w:numId w:val="22"/>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discuss scientific topics, substantiate and present their views,</w:t>
                        </w:r>
                      </w:p>
                      <w:p w14:paraId="5B331146" w14:textId="77777777" w:rsidR="00272912" w:rsidRPr="00A05834" w:rsidRDefault="00272912" w:rsidP="00272912">
                        <w:pPr>
                          <w:pStyle w:val="a3"/>
                          <w:numPr>
                            <w:ilvl w:val="0"/>
                            <w:numId w:val="22"/>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assess the contribution of the representatives of the intellectual elite of the East to the world civilization, development of culture and science of the modern age; </w:t>
                        </w:r>
                      </w:p>
                      <w:p w14:paraId="512A9DE5" w14:textId="77777777" w:rsidR="00272912" w:rsidRPr="00A05834" w:rsidRDefault="00272912" w:rsidP="00272912">
                        <w:pPr>
                          <w:pStyle w:val="a3"/>
                          <w:numPr>
                            <w:ilvl w:val="0"/>
                            <w:numId w:val="22"/>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interpret and assess the primary historical sources of the modern age;</w:t>
                        </w:r>
                      </w:p>
                      <w:p w14:paraId="0EE276AF" w14:textId="77777777" w:rsidR="00272912" w:rsidRPr="00A05834" w:rsidRDefault="00272912" w:rsidP="00272912">
                        <w:pPr>
                          <w:pStyle w:val="a3"/>
                          <w:numPr>
                            <w:ilvl w:val="0"/>
                            <w:numId w:val="22"/>
                          </w:numPr>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consider the discussion problems of the new history of the East through the analysis of the works of leading domestic and foreign historiographers;</w:t>
                        </w:r>
                      </w:p>
                      <w:p w14:paraId="438D53B4" w14:textId="34251D51" w:rsidR="00272912" w:rsidRPr="00A05834" w:rsidRDefault="00272912" w:rsidP="00272912">
                        <w:pPr>
                          <w:pStyle w:val="a3"/>
                          <w:numPr>
                            <w:ilvl w:val="0"/>
                            <w:numId w:val="22"/>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interpret</w:t>
                        </w:r>
                        <w:proofErr w:type="gramEnd"/>
                        <w:r w:rsidRPr="00A05834">
                          <w:rPr>
                            <w:rFonts w:ascii="Times New Roman" w:hAnsi="Times New Roman" w:cs="Times New Roman"/>
                            <w:sz w:val="28"/>
                            <w:szCs w:val="28"/>
                            <w:lang w:val="en-GB"/>
                          </w:rPr>
                          <w:t xml:space="preserve"> the statements of the historical figures of the East of the modern age.</w:t>
                        </w:r>
                      </w:p>
                    </w:tc>
                  </w:tr>
                </w:tbl>
                <w:p w14:paraId="01A8AFD4" w14:textId="2F617801"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16" w:type="dxa"/>
                    <w:tblLayout w:type="fixed"/>
                    <w:tblLook w:val="04A0" w:firstRow="1" w:lastRow="0" w:firstColumn="1" w:lastColumn="0" w:noHBand="0" w:noVBand="1"/>
                  </w:tblPr>
                  <w:tblGrid>
                    <w:gridCol w:w="1719"/>
                    <w:gridCol w:w="6897"/>
                  </w:tblGrid>
                  <w:tr w:rsidR="00272912" w:rsidRPr="00F41D8C" w14:paraId="735BEF24" w14:textId="77777777" w:rsidTr="0022237B">
                    <w:trPr>
                      <w:trHeight w:val="253"/>
                    </w:trPr>
                    <w:tc>
                      <w:tcPr>
                        <w:tcW w:w="1719" w:type="dxa"/>
                      </w:tcPr>
                      <w:p w14:paraId="7BA5E761"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897" w:type="dxa"/>
                      </w:tcPr>
                      <w:p w14:paraId="26AA6E73" w14:textId="6E78642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color w:val="000000"/>
                            <w:sz w:val="28"/>
                            <w:szCs w:val="28"/>
                            <w:lang w:val="en-GB"/>
                          </w:rPr>
                          <w:t>World in the Modern Age (West)</w:t>
                        </w:r>
                      </w:p>
                    </w:tc>
                  </w:tr>
                  <w:tr w:rsidR="00272912" w:rsidRPr="00A05834" w14:paraId="16059861" w14:textId="77777777" w:rsidTr="0022237B">
                    <w:trPr>
                      <w:trHeight w:val="264"/>
                    </w:trPr>
                    <w:tc>
                      <w:tcPr>
                        <w:tcW w:w="1719" w:type="dxa"/>
                      </w:tcPr>
                      <w:p w14:paraId="28F22F37"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897" w:type="dxa"/>
                      </w:tcPr>
                      <w:p w14:paraId="6E0A23A0" w14:textId="0A6FCE71"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Subject Component, University Component</w:t>
                        </w:r>
                      </w:p>
                    </w:tc>
                  </w:tr>
                  <w:tr w:rsidR="00272912" w:rsidRPr="00A05834" w14:paraId="10862BD0" w14:textId="77777777" w:rsidTr="0022237B">
                    <w:trPr>
                      <w:trHeight w:val="264"/>
                    </w:trPr>
                    <w:tc>
                      <w:tcPr>
                        <w:tcW w:w="1719" w:type="dxa"/>
                      </w:tcPr>
                      <w:p w14:paraId="42047551" w14:textId="76154069"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897" w:type="dxa"/>
                      </w:tcPr>
                      <w:p w14:paraId="401569BC" w14:textId="2854FD19" w:rsidR="00272912" w:rsidRPr="00A05834" w:rsidRDefault="00272912" w:rsidP="00272912">
                        <w:pPr>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6157D2A6" w14:textId="77777777" w:rsidTr="0022237B">
                    <w:trPr>
                      <w:trHeight w:val="253"/>
                    </w:trPr>
                    <w:tc>
                      <w:tcPr>
                        <w:tcW w:w="1719" w:type="dxa"/>
                      </w:tcPr>
                      <w:p w14:paraId="6FB38066"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897" w:type="dxa"/>
                      </w:tcPr>
                      <w:p w14:paraId="5451CDFA" w14:textId="1A9C5F1B"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color w:val="000000"/>
                            <w:sz w:val="28"/>
                            <w:szCs w:val="28"/>
                            <w:lang w:val="en-GB" w:eastAsia="fi-FI"/>
                          </w:rPr>
                          <w:t xml:space="preserve">Unity and diversity of history and its concepts 25 </w:t>
                        </w:r>
                        <w:r w:rsidRPr="0022237B">
                          <w:rPr>
                            <w:rFonts w:ascii="Times New Roman" w:eastAsia="Times New Roman" w:hAnsi="Times New Roman" w:cs="Times New Roman"/>
                            <w:sz w:val="28"/>
                            <w:szCs w:val="28"/>
                            <w:lang w:val="en-GB" w:eastAsia="fi-FI"/>
                          </w:rPr>
                          <w:t>academic credits</w:t>
                        </w:r>
                      </w:p>
                    </w:tc>
                  </w:tr>
                  <w:tr w:rsidR="00272912" w:rsidRPr="00A05834" w14:paraId="0080CC3D" w14:textId="77777777" w:rsidTr="0022237B">
                    <w:trPr>
                      <w:trHeight w:val="264"/>
                    </w:trPr>
                    <w:tc>
                      <w:tcPr>
                        <w:tcW w:w="1719" w:type="dxa"/>
                      </w:tcPr>
                      <w:p w14:paraId="01391A8D" w14:textId="4D6B8048"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897" w:type="dxa"/>
                      </w:tcPr>
                      <w:p w14:paraId="06BC4A73" w14:textId="11E4871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4</w:t>
                        </w:r>
                      </w:p>
                    </w:tc>
                  </w:tr>
                  <w:tr w:rsidR="00272912" w:rsidRPr="00F41D8C" w14:paraId="591D5FAF" w14:textId="77777777" w:rsidTr="0022237B">
                    <w:trPr>
                      <w:trHeight w:val="50"/>
                    </w:trPr>
                    <w:tc>
                      <w:tcPr>
                        <w:tcW w:w="1719" w:type="dxa"/>
                      </w:tcPr>
                      <w:p w14:paraId="6827F073" w14:textId="1B2507D9"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897" w:type="dxa"/>
                      </w:tcPr>
                      <w:p w14:paraId="7CF8E55C" w14:textId="29532702"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7383F6CD" w14:textId="3D983D42" w:rsidR="00272912" w:rsidRPr="00A05834" w:rsidRDefault="00272912" w:rsidP="00272912">
                        <w:pPr>
                          <w:numPr>
                            <w:ilvl w:val="0"/>
                            <w:numId w:val="26"/>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28A00465" w14:textId="157863D6" w:rsidR="00272912" w:rsidRPr="00A05834" w:rsidRDefault="00272912" w:rsidP="00272912">
                        <w:pPr>
                          <w:numPr>
                            <w:ilvl w:val="0"/>
                            <w:numId w:val="26"/>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of historical knowledge skills (5)</w:t>
                        </w:r>
                      </w:p>
                      <w:p w14:paraId="1DD55C27" w14:textId="39F9D918" w:rsidR="00272912" w:rsidRPr="00A05834" w:rsidRDefault="00272912" w:rsidP="00272912">
                        <w:pPr>
                          <w:numPr>
                            <w:ilvl w:val="0"/>
                            <w:numId w:val="26"/>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(2)</w:t>
                        </w:r>
                      </w:p>
                      <w:p w14:paraId="1D3D0642" w14:textId="77777777" w:rsidR="00272912" w:rsidRPr="00A05834" w:rsidRDefault="00272912" w:rsidP="00272912">
                        <w:pPr>
                          <w:rPr>
                            <w:rFonts w:ascii="Times New Roman" w:hAnsi="Times New Roman" w:cs="Times New Roman"/>
                            <w:b/>
                            <w:sz w:val="28"/>
                            <w:szCs w:val="28"/>
                            <w:lang w:val="en-US"/>
                          </w:rPr>
                        </w:pPr>
                      </w:p>
                      <w:p w14:paraId="4FDC7FBD" w14:textId="2B463ACC"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Pre-service teachers study the history of the West in the modern age and develop a value-based attitude to the history of the West. Pre-service teachers understand the differences </w:t>
                        </w:r>
                        <w:r w:rsidRPr="00A05834">
                          <w:rPr>
                            <w:rFonts w:ascii="Times New Roman" w:hAnsi="Times New Roman" w:cs="Times New Roman"/>
                            <w:sz w:val="28"/>
                            <w:szCs w:val="28"/>
                            <w:lang w:val="en-GB"/>
                          </w:rPr>
                          <w:lastRenderedPageBreak/>
                          <w:t xml:space="preserve">in the development of Western </w:t>
                        </w:r>
                        <w:proofErr w:type="gramStart"/>
                        <w:r w:rsidRPr="00A05834">
                          <w:rPr>
                            <w:rFonts w:ascii="Times New Roman" w:hAnsi="Times New Roman" w:cs="Times New Roman"/>
                            <w:sz w:val="28"/>
                            <w:szCs w:val="28"/>
                            <w:lang w:val="en-GB"/>
                          </w:rPr>
                          <w:t>countries,</w:t>
                        </w:r>
                        <w:proofErr w:type="gramEnd"/>
                        <w:r w:rsidRPr="00A05834">
                          <w:rPr>
                            <w:rFonts w:ascii="Times New Roman" w:hAnsi="Times New Roman" w:cs="Times New Roman"/>
                            <w:sz w:val="28"/>
                            <w:szCs w:val="28"/>
                            <w:lang w:val="en-GB"/>
                          </w:rPr>
                          <w:t xml:space="preserve"> know the concept of the «industrial revolution» and are able to evaluate its meaning. The course also develops the notion of Western democracy (the Great French Revolution, democratic movements in England) and determine the place of Western civilizations in the world history. Pre-service teachers apply the knowledge gained in the process of learning in their professional activities and develop abilities to work in different cultural conditions and to solve tasks, cooperation skills and creative interaction in a group.</w:t>
                        </w:r>
                      </w:p>
                    </w:tc>
                  </w:tr>
                  <w:tr w:rsidR="00272912" w:rsidRPr="00F41D8C" w14:paraId="0DBA937F" w14:textId="77777777" w:rsidTr="0022237B">
                    <w:trPr>
                      <w:trHeight w:val="673"/>
                    </w:trPr>
                    <w:tc>
                      <w:tcPr>
                        <w:tcW w:w="1719" w:type="dxa"/>
                      </w:tcPr>
                      <w:p w14:paraId="56EC973D" w14:textId="10867A34"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897" w:type="dxa"/>
                      </w:tcPr>
                      <w:p w14:paraId="65F7115C" w14:textId="40FE356C"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The pre-service teachers demonstrating competence can:</w:t>
                        </w:r>
                      </w:p>
                      <w:p w14:paraId="5261EC5C" w14:textId="5B0C04B7" w:rsidR="00272912" w:rsidRPr="00A05834" w:rsidRDefault="00272912" w:rsidP="00272912">
                        <w:pPr>
                          <w:pStyle w:val="a3"/>
                          <w:numPr>
                            <w:ilvl w:val="0"/>
                            <w:numId w:val="28"/>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distinguish the main trends of processes that occurred in society, economy, religion, culture, development of the structures of everyday life of the West in the modern age;</w:t>
                        </w:r>
                      </w:p>
                      <w:p w14:paraId="11B55B85" w14:textId="74DDED75" w:rsidR="00272912" w:rsidRPr="00A05834" w:rsidRDefault="00272912" w:rsidP="00272912">
                        <w:pPr>
                          <w:pStyle w:val="a3"/>
                          <w:numPr>
                            <w:ilvl w:val="0"/>
                            <w:numId w:val="28"/>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critically analyse and evaluate historical sources of European and American authors of the modern age to identify civilizational features of the development of the Western countries of the modern age; </w:t>
                        </w:r>
                      </w:p>
                      <w:p w14:paraId="7584A57A" w14:textId="08D0FF2F" w:rsidR="00272912" w:rsidRPr="00A05834" w:rsidRDefault="00272912" w:rsidP="00272912">
                        <w:pPr>
                          <w:pStyle w:val="a3"/>
                          <w:numPr>
                            <w:ilvl w:val="0"/>
                            <w:numId w:val="28"/>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use modern information technology to acquire new knowledge; </w:t>
                        </w:r>
                      </w:p>
                      <w:p w14:paraId="607B7CC7" w14:textId="77777777" w:rsidR="00272912" w:rsidRPr="00A05834" w:rsidRDefault="00272912" w:rsidP="00272912">
                        <w:pPr>
                          <w:pStyle w:val="a3"/>
                          <w:numPr>
                            <w:ilvl w:val="0"/>
                            <w:numId w:val="28"/>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determine the place and significance of the western civilization in the general historical process,</w:t>
                        </w:r>
                      </w:p>
                      <w:p w14:paraId="7C6EC40B" w14:textId="77777777" w:rsidR="00272912" w:rsidRPr="00A05834" w:rsidRDefault="00272912" w:rsidP="00272912">
                        <w:pPr>
                          <w:pStyle w:val="a3"/>
                          <w:numPr>
                            <w:ilvl w:val="0"/>
                            <w:numId w:val="28"/>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conduct a comparative and historical analysis of the civilization development of Western countries;</w:t>
                        </w:r>
                      </w:p>
                      <w:p w14:paraId="4063CD76" w14:textId="77777777" w:rsidR="00272912" w:rsidRPr="00A05834" w:rsidRDefault="00272912" w:rsidP="00272912">
                        <w:pPr>
                          <w:pStyle w:val="a3"/>
                          <w:numPr>
                            <w:ilvl w:val="0"/>
                            <w:numId w:val="28"/>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critically analyse and evaluate the information received;</w:t>
                        </w:r>
                      </w:p>
                      <w:p w14:paraId="5FE92197" w14:textId="4FCDFE42" w:rsidR="00272912" w:rsidRPr="00A05834" w:rsidRDefault="00272912" w:rsidP="00272912">
                        <w:pPr>
                          <w:pStyle w:val="a3"/>
                          <w:numPr>
                            <w:ilvl w:val="0"/>
                            <w:numId w:val="28"/>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discuss</w:t>
                        </w:r>
                        <w:proofErr w:type="gramEnd"/>
                        <w:r w:rsidRPr="00A05834">
                          <w:rPr>
                            <w:rFonts w:ascii="Times New Roman" w:hAnsi="Times New Roman" w:cs="Times New Roman"/>
                            <w:sz w:val="28"/>
                            <w:szCs w:val="28"/>
                            <w:lang w:val="en-GB"/>
                          </w:rPr>
                          <w:t xml:space="preserve"> in small groups the influence of Western civilization on modern political and economic processes.</w:t>
                        </w:r>
                      </w:p>
                    </w:tc>
                  </w:tr>
                </w:tbl>
                <w:p w14:paraId="49458193" w14:textId="0A88BB9F"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07" w:type="dxa"/>
                    <w:tblLayout w:type="fixed"/>
                    <w:tblLook w:val="04A0" w:firstRow="1" w:lastRow="0" w:firstColumn="1" w:lastColumn="0" w:noHBand="0" w:noVBand="1"/>
                  </w:tblPr>
                  <w:tblGrid>
                    <w:gridCol w:w="1730"/>
                    <w:gridCol w:w="6877"/>
                  </w:tblGrid>
                  <w:tr w:rsidR="00272912" w:rsidRPr="00F41D8C" w14:paraId="592314C3" w14:textId="77777777" w:rsidTr="00E56194">
                    <w:trPr>
                      <w:trHeight w:val="509"/>
                    </w:trPr>
                    <w:tc>
                      <w:tcPr>
                        <w:tcW w:w="1730" w:type="dxa"/>
                      </w:tcPr>
                      <w:p w14:paraId="3E2A25C8"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877" w:type="dxa"/>
                      </w:tcPr>
                      <w:p w14:paraId="71F82EAA" w14:textId="448947BD"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color w:val="000000"/>
                            <w:sz w:val="28"/>
                            <w:szCs w:val="28"/>
                            <w:lang w:val="en-GB"/>
                          </w:rPr>
                          <w:t>Search for development and movement for national independence in the East</w:t>
                        </w:r>
                      </w:p>
                    </w:tc>
                  </w:tr>
                  <w:tr w:rsidR="00272912" w:rsidRPr="00A05834" w14:paraId="73E1A1CC" w14:textId="77777777" w:rsidTr="00E56194">
                    <w:trPr>
                      <w:trHeight w:val="249"/>
                    </w:trPr>
                    <w:tc>
                      <w:tcPr>
                        <w:tcW w:w="1730" w:type="dxa"/>
                      </w:tcPr>
                      <w:p w14:paraId="31E050FC"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877" w:type="dxa"/>
                      </w:tcPr>
                      <w:p w14:paraId="058FACB7" w14:textId="0BAB194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Subject Component, University Component</w:t>
                        </w:r>
                      </w:p>
                    </w:tc>
                  </w:tr>
                  <w:tr w:rsidR="00272912" w:rsidRPr="00A05834" w14:paraId="0E6063E6" w14:textId="77777777" w:rsidTr="00E56194">
                    <w:trPr>
                      <w:trHeight w:val="249"/>
                    </w:trPr>
                    <w:tc>
                      <w:tcPr>
                        <w:tcW w:w="1730" w:type="dxa"/>
                      </w:tcPr>
                      <w:p w14:paraId="47EEC063" w14:textId="0FB31C03"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877" w:type="dxa"/>
                      </w:tcPr>
                      <w:p w14:paraId="2D576F95" w14:textId="65466718" w:rsidR="00272912" w:rsidRPr="00A05834" w:rsidRDefault="00272912" w:rsidP="00272912">
                        <w:pPr>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639C1F33" w14:textId="77777777" w:rsidTr="00E56194">
                    <w:trPr>
                      <w:trHeight w:val="260"/>
                    </w:trPr>
                    <w:tc>
                      <w:tcPr>
                        <w:tcW w:w="1730" w:type="dxa"/>
                      </w:tcPr>
                      <w:p w14:paraId="32090D97"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877" w:type="dxa"/>
                      </w:tcPr>
                      <w:p w14:paraId="205B24B6" w14:textId="79B542DF" w:rsidR="00272912" w:rsidRPr="00E56194" w:rsidRDefault="00272912" w:rsidP="00272912">
                        <w:pPr>
                          <w:rPr>
                            <w:rFonts w:ascii="Times New Roman" w:hAnsi="Times New Roman" w:cs="Times New Roman"/>
                            <w:sz w:val="28"/>
                            <w:szCs w:val="28"/>
                            <w:lang w:val="en-US"/>
                          </w:rPr>
                        </w:pPr>
                        <w:r w:rsidRPr="00E56194">
                          <w:rPr>
                            <w:rFonts w:ascii="Times New Roman" w:eastAsia="Times New Roman" w:hAnsi="Times New Roman" w:cs="Times New Roman"/>
                            <w:color w:val="000000"/>
                            <w:sz w:val="28"/>
                            <w:szCs w:val="28"/>
                            <w:lang w:val="en-GB" w:eastAsia="fi-FI"/>
                          </w:rPr>
                          <w:t xml:space="preserve">Unity and diversity of history and its concepts 25 </w:t>
                        </w:r>
                        <w:r w:rsidRPr="0022237B">
                          <w:rPr>
                            <w:rFonts w:ascii="Times New Roman" w:eastAsia="Times New Roman" w:hAnsi="Times New Roman" w:cs="Times New Roman"/>
                            <w:sz w:val="28"/>
                            <w:szCs w:val="28"/>
                            <w:lang w:val="en-GB" w:eastAsia="fi-FI"/>
                          </w:rPr>
                          <w:t>academic credits</w:t>
                        </w:r>
                      </w:p>
                    </w:tc>
                  </w:tr>
                  <w:tr w:rsidR="00272912" w:rsidRPr="00A05834" w14:paraId="0E2DDF39" w14:textId="77777777" w:rsidTr="00E56194">
                    <w:trPr>
                      <w:trHeight w:val="249"/>
                    </w:trPr>
                    <w:tc>
                      <w:tcPr>
                        <w:tcW w:w="1730" w:type="dxa"/>
                      </w:tcPr>
                      <w:p w14:paraId="7765D37F" w14:textId="61F71E9F"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877" w:type="dxa"/>
                      </w:tcPr>
                      <w:p w14:paraId="186FA587" w14:textId="1E67761A"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4</w:t>
                        </w:r>
                      </w:p>
                    </w:tc>
                  </w:tr>
                  <w:tr w:rsidR="00272912" w:rsidRPr="00F41D8C" w14:paraId="7C45F7E0" w14:textId="77777777" w:rsidTr="00E032D9">
                    <w:trPr>
                      <w:trHeight w:val="50"/>
                    </w:trPr>
                    <w:tc>
                      <w:tcPr>
                        <w:tcW w:w="1730" w:type="dxa"/>
                      </w:tcPr>
                      <w:p w14:paraId="10D94382" w14:textId="2A92E71D"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877" w:type="dxa"/>
                      </w:tcPr>
                      <w:p w14:paraId="368D9A74" w14:textId="722D877B" w:rsidR="00272912" w:rsidRPr="00A05834" w:rsidRDefault="00272912" w:rsidP="00272912">
                        <w:p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716B2117" w14:textId="223EF7FE" w:rsidR="00272912" w:rsidRPr="00A05834" w:rsidRDefault="00272912" w:rsidP="00272912">
                        <w:pPr>
                          <w:pStyle w:val="a3"/>
                          <w:numPr>
                            <w:ilvl w:val="0"/>
                            <w:numId w:val="21"/>
                          </w:numPr>
                          <w:jc w:val="both"/>
                          <w:rPr>
                            <w:rFonts w:ascii="Times New Roman" w:hAnsi="Times New Roman" w:cs="Times New Roman"/>
                            <w:bCs/>
                            <w:sz w:val="28"/>
                            <w:szCs w:val="28"/>
                            <w:lang w:val="kk-KZ"/>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3)</w:t>
                        </w:r>
                      </w:p>
                      <w:p w14:paraId="35E1751A" w14:textId="311A7D9C" w:rsidR="00272912" w:rsidRPr="00A05834" w:rsidRDefault="00272912" w:rsidP="00272912">
                        <w:pPr>
                          <w:pStyle w:val="a3"/>
                          <w:numPr>
                            <w:ilvl w:val="0"/>
                            <w:numId w:val="21"/>
                          </w:numPr>
                          <w:jc w:val="both"/>
                          <w:rPr>
                            <w:rFonts w:ascii="Times New Roman" w:hAnsi="Times New Roman" w:cs="Times New Roman"/>
                            <w:bCs/>
                            <w:sz w:val="28"/>
                            <w:szCs w:val="28"/>
                            <w:lang w:val="kk-KZ"/>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25564921" w14:textId="3476C73B"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w:t>
                        </w:r>
                      </w:p>
                      <w:p w14:paraId="7A4032ED" w14:textId="77777777" w:rsidR="00272912" w:rsidRPr="00A05834" w:rsidRDefault="00272912" w:rsidP="00272912">
                        <w:pPr>
                          <w:pStyle w:val="a3"/>
                          <w:jc w:val="both"/>
                          <w:rPr>
                            <w:rFonts w:ascii="Times New Roman" w:hAnsi="Times New Roman" w:cs="Times New Roman"/>
                            <w:b/>
                            <w:sz w:val="28"/>
                            <w:szCs w:val="28"/>
                            <w:lang w:val="en-US"/>
                          </w:rPr>
                        </w:pPr>
                      </w:p>
                      <w:p w14:paraId="0EEEDAA0" w14:textId="6FE5DFBA"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Pre-service teachers improve knowledge of the world in an era of great change, the collapse of the colonial system and the peculiarities of its development, the place and role of Eastern civilizations in the cultural achievements of </w:t>
                        </w:r>
                        <w:proofErr w:type="gramStart"/>
                        <w:r w:rsidRPr="00A05834">
                          <w:rPr>
                            <w:rFonts w:ascii="Times New Roman" w:hAnsi="Times New Roman" w:cs="Times New Roman"/>
                            <w:sz w:val="28"/>
                            <w:szCs w:val="28"/>
                            <w:lang w:val="en-GB"/>
                          </w:rPr>
                          <w:t>mankind.</w:t>
                        </w:r>
                        <w:proofErr w:type="gramEnd"/>
                        <w:r w:rsidRPr="00A05834">
                          <w:rPr>
                            <w:rFonts w:ascii="Times New Roman" w:hAnsi="Times New Roman" w:cs="Times New Roman"/>
                            <w:sz w:val="28"/>
                            <w:szCs w:val="28"/>
                            <w:lang w:val="en-GB"/>
                          </w:rPr>
                          <w:t xml:space="preserve"> Pre-service teachers know how to apply knowledge in political and cultural history, and know the methods of oral history. Pre-service teachers develop economic literacy skills by identifying economic problems in the development of the eastern countries of the period under review. Having studied the effects of changes in the economy and public policies of a given country, pre-service teachers can estimate costs of certain policies. Pre-service teachers develop </w:t>
                        </w:r>
                        <w:proofErr w:type="spellStart"/>
                        <w:r w:rsidRPr="00A05834">
                          <w:rPr>
                            <w:rFonts w:ascii="Times New Roman" w:hAnsi="Times New Roman" w:cs="Times New Roman"/>
                            <w:sz w:val="28"/>
                            <w:szCs w:val="28"/>
                            <w:lang w:val="en-GB"/>
                          </w:rPr>
                          <w:t>collaration</w:t>
                        </w:r>
                        <w:proofErr w:type="spellEnd"/>
                        <w:r w:rsidRPr="00A05834">
                          <w:rPr>
                            <w:rFonts w:ascii="Times New Roman" w:hAnsi="Times New Roman" w:cs="Times New Roman"/>
                            <w:sz w:val="28"/>
                            <w:szCs w:val="28"/>
                            <w:lang w:val="en-GB"/>
                          </w:rPr>
                          <w:t xml:space="preserve"> skills through project work in small groups, as well as research and communication skills. Pre-service teachers possess cognitive skills in assessing the most important problems of the Modern Age.</w:t>
                        </w:r>
                      </w:p>
                    </w:tc>
                  </w:tr>
                  <w:tr w:rsidR="00272912" w:rsidRPr="00F41D8C" w14:paraId="52FDF0CA" w14:textId="77777777" w:rsidTr="00E56194">
                    <w:trPr>
                      <w:trHeight w:val="3330"/>
                    </w:trPr>
                    <w:tc>
                      <w:tcPr>
                        <w:tcW w:w="1730" w:type="dxa"/>
                      </w:tcPr>
                      <w:p w14:paraId="23433EB8" w14:textId="37B74869"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t>Learning outcomes</w:t>
                        </w:r>
                      </w:p>
                    </w:tc>
                    <w:tc>
                      <w:tcPr>
                        <w:tcW w:w="6877" w:type="dxa"/>
                      </w:tcPr>
                      <w:p w14:paraId="63624EB5" w14:textId="7A093105"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4D725570" w14:textId="70CCDEC1" w:rsidR="00272912" w:rsidRPr="00A05834" w:rsidRDefault="00272912" w:rsidP="00272912">
                        <w:pPr>
                          <w:pStyle w:val="a3"/>
                          <w:numPr>
                            <w:ilvl w:val="0"/>
                            <w:numId w:val="37"/>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characterize the stages and driving forces of the development of Eastern civilizations in the modern age;</w:t>
                        </w:r>
                      </w:p>
                      <w:p w14:paraId="364481CE" w14:textId="2D4E4AD5" w:rsidR="00272912" w:rsidRPr="00A05834" w:rsidRDefault="00272912" w:rsidP="00272912">
                        <w:pPr>
                          <w:pStyle w:val="a3"/>
                          <w:numPr>
                            <w:ilvl w:val="0"/>
                            <w:numId w:val="37"/>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determine the peculiarities of development, socio-economic and political factors affecting the «awakening of the East» and the course of the historical development of the world;</w:t>
                        </w:r>
                      </w:p>
                      <w:p w14:paraId="7D3486B0" w14:textId="324140DB" w:rsidR="00272912" w:rsidRPr="00A05834" w:rsidRDefault="00272912" w:rsidP="00272912">
                        <w:pPr>
                          <w:pStyle w:val="a3"/>
                          <w:numPr>
                            <w:ilvl w:val="0"/>
                            <w:numId w:val="37"/>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analyse the integrity of the historical process and the place of man in it, the role of tolerance and humanism in the history of the modern age;</w:t>
                        </w:r>
                      </w:p>
                      <w:p w14:paraId="631FF962" w14:textId="5E4D9056" w:rsidR="00272912" w:rsidRPr="00A05834" w:rsidRDefault="00272912" w:rsidP="00272912">
                        <w:pPr>
                          <w:pStyle w:val="a3"/>
                          <w:numPr>
                            <w:ilvl w:val="0"/>
                            <w:numId w:val="37"/>
                          </w:num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arguments and prove their point of view while working in a team;</w:t>
                        </w:r>
                      </w:p>
                      <w:p w14:paraId="5CAF10B9" w14:textId="3EB81F82" w:rsidR="00272912" w:rsidRPr="00A05834" w:rsidRDefault="00272912" w:rsidP="00272912">
                        <w:pPr>
                          <w:pStyle w:val="a3"/>
                          <w:numPr>
                            <w:ilvl w:val="0"/>
                            <w:numId w:val="37"/>
                          </w:numPr>
                          <w:tabs>
                            <w:tab w:val="left" w:pos="238"/>
                          </w:tabs>
                          <w:rPr>
                            <w:rFonts w:ascii="Times New Roman" w:hAnsi="Times New Roman" w:cs="Times New Roman"/>
                            <w:sz w:val="28"/>
                            <w:szCs w:val="28"/>
                            <w:lang w:val="en-US"/>
                          </w:rPr>
                        </w:pPr>
                        <w:r w:rsidRPr="00A05834">
                          <w:rPr>
                            <w:rFonts w:ascii="Times New Roman" w:hAnsi="Times New Roman" w:cs="Times New Roman"/>
                            <w:sz w:val="28"/>
                            <w:szCs w:val="28"/>
                            <w:lang w:val="en-GB"/>
                          </w:rPr>
                          <w:t>recommend project results for professional use;</w:t>
                        </w:r>
                      </w:p>
                      <w:p w14:paraId="58B280A4" w14:textId="2D64A304" w:rsidR="00272912" w:rsidRPr="00A05834" w:rsidRDefault="00272912" w:rsidP="00272912">
                        <w:pPr>
                          <w:pStyle w:val="a3"/>
                          <w:numPr>
                            <w:ilvl w:val="0"/>
                            <w:numId w:val="37"/>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analyse</w:t>
                        </w:r>
                        <w:proofErr w:type="gramEnd"/>
                        <w:r w:rsidRPr="00A05834">
                          <w:rPr>
                            <w:rFonts w:ascii="Times New Roman" w:hAnsi="Times New Roman" w:cs="Times New Roman"/>
                            <w:sz w:val="28"/>
                            <w:szCs w:val="28"/>
                            <w:lang w:val="en-GB"/>
                          </w:rPr>
                          <w:t xml:space="preserve"> the relationship between the search for development and the evolution of national independence movements in the East during the collapse of the colonial system.</w:t>
                        </w:r>
                      </w:p>
                    </w:tc>
                  </w:tr>
                </w:tbl>
                <w:p w14:paraId="3A9286B9"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16" w:type="dxa"/>
                    <w:tblLayout w:type="fixed"/>
                    <w:tblLook w:val="04A0" w:firstRow="1" w:lastRow="0" w:firstColumn="1" w:lastColumn="0" w:noHBand="0" w:noVBand="1"/>
                  </w:tblPr>
                  <w:tblGrid>
                    <w:gridCol w:w="1719"/>
                    <w:gridCol w:w="6897"/>
                  </w:tblGrid>
                  <w:tr w:rsidR="00272912" w:rsidRPr="00F41D8C" w14:paraId="4657D370" w14:textId="77777777" w:rsidTr="0022237B">
                    <w:trPr>
                      <w:trHeight w:val="246"/>
                    </w:trPr>
                    <w:tc>
                      <w:tcPr>
                        <w:tcW w:w="1719" w:type="dxa"/>
                      </w:tcPr>
                      <w:p w14:paraId="465FCE7B"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897" w:type="dxa"/>
                      </w:tcPr>
                      <w:p w14:paraId="64811036" w14:textId="461E062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sz w:val="28"/>
                            <w:szCs w:val="28"/>
                            <w:lang w:val="en-GB"/>
                          </w:rPr>
                          <w:t>Features of West civilization development in the modern world</w:t>
                        </w:r>
                      </w:p>
                    </w:tc>
                  </w:tr>
                  <w:tr w:rsidR="00272912" w:rsidRPr="00A05834" w14:paraId="4C019B8C" w14:textId="77777777" w:rsidTr="0022237B">
                    <w:trPr>
                      <w:trHeight w:val="257"/>
                    </w:trPr>
                    <w:tc>
                      <w:tcPr>
                        <w:tcW w:w="1719" w:type="dxa"/>
                      </w:tcPr>
                      <w:p w14:paraId="32575824"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897" w:type="dxa"/>
                      </w:tcPr>
                      <w:p w14:paraId="5BDD187F" w14:textId="25F5859F"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Subject Component, University Component</w:t>
                        </w:r>
                      </w:p>
                    </w:tc>
                  </w:tr>
                  <w:tr w:rsidR="00272912" w:rsidRPr="00A05834" w14:paraId="08AFFC0D" w14:textId="77777777" w:rsidTr="0022237B">
                    <w:trPr>
                      <w:trHeight w:val="257"/>
                    </w:trPr>
                    <w:tc>
                      <w:tcPr>
                        <w:tcW w:w="1719" w:type="dxa"/>
                      </w:tcPr>
                      <w:p w14:paraId="532BEBE4" w14:textId="75054E3C"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897" w:type="dxa"/>
                      </w:tcPr>
                      <w:p w14:paraId="57057D97" w14:textId="67973A85" w:rsidR="00272912" w:rsidRPr="00A05834" w:rsidRDefault="00272912" w:rsidP="00272912">
                        <w:pPr>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78D121E3" w14:textId="77777777" w:rsidTr="0022237B">
                    <w:trPr>
                      <w:trHeight w:val="246"/>
                    </w:trPr>
                    <w:tc>
                      <w:tcPr>
                        <w:tcW w:w="1719" w:type="dxa"/>
                      </w:tcPr>
                      <w:p w14:paraId="74B93AC6"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897" w:type="dxa"/>
                      </w:tcPr>
                      <w:p w14:paraId="0110B3DF" w14:textId="7F239209"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GB" w:eastAsia="fi-FI"/>
                          </w:rPr>
                          <w:t xml:space="preserve">Unity and diversity of history and its concepts 25 </w:t>
                        </w:r>
                        <w:r w:rsidRPr="0022237B">
                          <w:rPr>
                            <w:rFonts w:ascii="Times New Roman" w:eastAsia="Times New Roman" w:hAnsi="Times New Roman" w:cs="Times New Roman"/>
                            <w:sz w:val="28"/>
                            <w:szCs w:val="28"/>
                            <w:lang w:val="en-GB" w:eastAsia="fi-FI"/>
                          </w:rPr>
                          <w:t>academic credits</w:t>
                        </w:r>
                      </w:p>
                    </w:tc>
                  </w:tr>
                  <w:tr w:rsidR="00272912" w:rsidRPr="00A05834" w14:paraId="3CFF4165" w14:textId="77777777" w:rsidTr="0022237B">
                    <w:trPr>
                      <w:trHeight w:val="257"/>
                    </w:trPr>
                    <w:tc>
                      <w:tcPr>
                        <w:tcW w:w="1719" w:type="dxa"/>
                      </w:tcPr>
                      <w:p w14:paraId="0A0E044B" w14:textId="4651E2C8"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897" w:type="dxa"/>
                      </w:tcPr>
                      <w:p w14:paraId="56C775CE" w14:textId="0B972079"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4</w:t>
                        </w:r>
                      </w:p>
                    </w:tc>
                  </w:tr>
                  <w:tr w:rsidR="00272912" w:rsidRPr="00F41D8C" w14:paraId="775E4EC4" w14:textId="77777777" w:rsidTr="0022237B">
                    <w:trPr>
                      <w:trHeight w:val="1290"/>
                    </w:trPr>
                    <w:tc>
                      <w:tcPr>
                        <w:tcW w:w="1719" w:type="dxa"/>
                      </w:tcPr>
                      <w:p w14:paraId="277C8633" w14:textId="1C213FC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897" w:type="dxa"/>
                      </w:tcPr>
                      <w:p w14:paraId="16ACA430" w14:textId="4EFE1F9D"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782379CF" w14:textId="445F0ACC" w:rsidR="00272912" w:rsidRPr="00A05834" w:rsidRDefault="00272912" w:rsidP="00272912">
                        <w:pPr>
                          <w:pStyle w:val="a3"/>
                          <w:numPr>
                            <w:ilvl w:val="0"/>
                            <w:numId w:val="21"/>
                          </w:numPr>
                          <w:rPr>
                            <w:rFonts w:ascii="Times New Roman" w:hAnsi="Times New Roman" w:cs="Times New Roman"/>
                            <w:bCs/>
                            <w:sz w:val="28"/>
                            <w:szCs w:val="28"/>
                            <w:lang w:val="kk-KZ"/>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0404F922" w14:textId="19E993AC" w:rsidR="00272912" w:rsidRPr="00A05834" w:rsidRDefault="00272912" w:rsidP="00272912">
                        <w:pPr>
                          <w:pStyle w:val="a3"/>
                          <w:numPr>
                            <w:ilvl w:val="0"/>
                            <w:numId w:val="21"/>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Area of </w:t>
                        </w:r>
                        <w:proofErr w:type="spellStart"/>
                        <w:r w:rsidRPr="00A05834">
                          <w:rPr>
                            <w:rFonts w:ascii="Times New Roman" w:hAnsi="Times New Roman" w:cs="Times New Roman"/>
                            <w:bCs/>
                            <w:sz w:val="28"/>
                            <w:szCs w:val="28"/>
                            <w:lang w:val="en-GB"/>
                          </w:rPr>
                          <w:t>competenc</w:t>
                        </w:r>
                        <w:proofErr w:type="spellEnd"/>
                        <w:r>
                          <w:rPr>
                            <w:rFonts w:ascii="Times New Roman" w:hAnsi="Times New Roman" w:cs="Times New Roman"/>
                            <w:bCs/>
                            <w:sz w:val="28"/>
                            <w:szCs w:val="28"/>
                            <w:lang w:val="en-GB"/>
                          </w:rPr>
                          <w:t xml:space="preserve"> Competence area for</w:t>
                        </w:r>
                        <w:r w:rsidRPr="00A05834">
                          <w:rPr>
                            <w:rFonts w:ascii="Times New Roman" w:hAnsi="Times New Roman" w:cs="Times New Roman"/>
                            <w:bCs/>
                            <w:sz w:val="28"/>
                            <w:szCs w:val="28"/>
                            <w:lang w:val="en-GB"/>
                          </w:rPr>
                          <w:t xml:space="preserve"> e Research competence (8)</w:t>
                        </w:r>
                      </w:p>
                      <w:p w14:paraId="4DD63570" w14:textId="77777777" w:rsidR="00272912" w:rsidRPr="00A05834" w:rsidRDefault="00272912" w:rsidP="00272912">
                        <w:pPr>
                          <w:jc w:val="both"/>
                          <w:rPr>
                            <w:rFonts w:ascii="Times New Roman" w:hAnsi="Times New Roman" w:cs="Times New Roman"/>
                            <w:sz w:val="28"/>
                            <w:szCs w:val="28"/>
                            <w:lang w:val="en-US"/>
                          </w:rPr>
                        </w:pPr>
                      </w:p>
                      <w:p w14:paraId="5FC72EE1" w14:textId="2FAD01B8" w:rsidR="00272912" w:rsidRPr="00A05834" w:rsidRDefault="00272912" w:rsidP="00272912">
                        <w:pPr>
                          <w:jc w:val="both"/>
                          <w:rPr>
                            <w:rFonts w:ascii="Times New Roman" w:hAnsi="Times New Roman" w:cs="Times New Roman"/>
                            <w:bCs/>
                            <w:sz w:val="28"/>
                            <w:szCs w:val="28"/>
                            <w:lang w:val="en-GB"/>
                          </w:rPr>
                        </w:pPr>
                        <w:r w:rsidRPr="00A05834">
                          <w:rPr>
                            <w:rFonts w:ascii="Times New Roman" w:hAnsi="Times New Roman" w:cs="Times New Roman"/>
                            <w:bCs/>
                            <w:sz w:val="28"/>
                            <w:szCs w:val="28"/>
                            <w:lang w:val="en-GB"/>
                          </w:rPr>
                          <w:t xml:space="preserve">The course allows pre-service teachers to comprehend the main trends of world transformation in the XX - beginning of XXI centuries. Pre-service teachers develop ideas about the originality of cultural and historical communities, the origin and development of globalization processes, and the uniqueness of specific historical culture in the context of the development of modern Western civilization. Pre-service teachers develop the ability to cope with changes, to learn from the experience of all </w:t>
                        </w:r>
                        <w:proofErr w:type="gramStart"/>
                        <w:r w:rsidRPr="00A05834">
                          <w:rPr>
                            <w:rFonts w:ascii="Times New Roman" w:hAnsi="Times New Roman" w:cs="Times New Roman"/>
                            <w:bCs/>
                            <w:sz w:val="28"/>
                            <w:szCs w:val="28"/>
                            <w:lang w:val="en-GB"/>
                          </w:rPr>
                          <w:t>mankind,</w:t>
                        </w:r>
                        <w:proofErr w:type="gramEnd"/>
                        <w:r w:rsidRPr="00A05834">
                          <w:rPr>
                            <w:rFonts w:ascii="Times New Roman" w:hAnsi="Times New Roman" w:cs="Times New Roman"/>
                            <w:bCs/>
                            <w:sz w:val="28"/>
                            <w:szCs w:val="28"/>
                            <w:lang w:val="en-GB"/>
                          </w:rPr>
                          <w:t xml:space="preserve"> to respond to the experiences of another person as well as improve their global awareness skills.</w:t>
                        </w:r>
                      </w:p>
                    </w:tc>
                  </w:tr>
                  <w:tr w:rsidR="00272912" w:rsidRPr="00F41D8C" w14:paraId="2A78586A" w14:textId="77777777" w:rsidTr="0022237B">
                    <w:trPr>
                      <w:trHeight w:val="49"/>
                    </w:trPr>
                    <w:tc>
                      <w:tcPr>
                        <w:tcW w:w="1719" w:type="dxa"/>
                      </w:tcPr>
                      <w:p w14:paraId="7800BE05" w14:textId="61F6F277"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t>Learning outcomes</w:t>
                        </w:r>
                      </w:p>
                    </w:tc>
                    <w:tc>
                      <w:tcPr>
                        <w:tcW w:w="6897" w:type="dxa"/>
                      </w:tcPr>
                      <w:p w14:paraId="276E80EC" w14:textId="0BCA86B8"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sz w:val="28"/>
                            <w:szCs w:val="28"/>
                            <w:lang w:val="en-GB"/>
                          </w:rPr>
                          <w:t>Pre-service teachers</w:t>
                        </w:r>
                        <w:r w:rsidRPr="00A05834">
                          <w:rPr>
                            <w:rFonts w:ascii="Times New Roman" w:hAnsi="Times New Roman" w:cs="Times New Roman"/>
                            <w:b/>
                            <w:bCs/>
                            <w:sz w:val="28"/>
                            <w:szCs w:val="28"/>
                            <w:lang w:val="en-GB"/>
                          </w:rPr>
                          <w:t xml:space="preserve"> demonstrating competence can:</w:t>
                        </w:r>
                      </w:p>
                      <w:p w14:paraId="5554A7B0" w14:textId="20F064BB" w:rsidR="00272912" w:rsidRPr="00A05834" w:rsidRDefault="00272912" w:rsidP="00272912">
                        <w:pPr>
                          <w:pStyle w:val="a3"/>
                          <w:numPr>
                            <w:ilvl w:val="0"/>
                            <w:numId w:val="38"/>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apply knowledge of key events in recent history, their causes and consequences in their professional activity;</w:t>
                        </w:r>
                      </w:p>
                      <w:p w14:paraId="2BB1EF7E" w14:textId="2F6BEA1A" w:rsidR="00272912" w:rsidRPr="00A05834" w:rsidRDefault="00272912" w:rsidP="00272912">
                        <w:pPr>
                          <w:pStyle w:val="a3"/>
                          <w:numPr>
                            <w:ilvl w:val="0"/>
                            <w:numId w:val="38"/>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describe the processes of formation of post-industrial society in Western countries;</w:t>
                        </w:r>
                      </w:p>
                      <w:p w14:paraId="643D8578" w14:textId="6E011F95" w:rsidR="00272912" w:rsidRPr="00A05834" w:rsidRDefault="00272912" w:rsidP="00272912">
                        <w:pPr>
                          <w:pStyle w:val="a3"/>
                          <w:numPr>
                            <w:ilvl w:val="0"/>
                            <w:numId w:val="38"/>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explain the establishment and development of new nation states;</w:t>
                        </w:r>
                      </w:p>
                      <w:p w14:paraId="27363E7D" w14:textId="4E80666A" w:rsidR="00272912" w:rsidRPr="00A05834" w:rsidRDefault="00272912" w:rsidP="00272912">
                        <w:pPr>
                          <w:pStyle w:val="a3"/>
                          <w:numPr>
                            <w:ilvl w:val="0"/>
                            <w:numId w:val="38"/>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improving the skills of global awareness, analyse critically the various historical concepts and their components;</w:t>
                        </w:r>
                      </w:p>
                      <w:p w14:paraId="6707F87B" w14:textId="2780EF85" w:rsidR="00272912" w:rsidRPr="00A05834" w:rsidRDefault="00272912" w:rsidP="00272912">
                        <w:pPr>
                          <w:pStyle w:val="a3"/>
                          <w:numPr>
                            <w:ilvl w:val="0"/>
                            <w:numId w:val="38"/>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distinguish historical myths and historical truth through deep understanding of historical reality;</w:t>
                        </w:r>
                      </w:p>
                      <w:p w14:paraId="37D473EE" w14:textId="03E648BD" w:rsidR="00272912" w:rsidRPr="00A05834" w:rsidRDefault="00272912" w:rsidP="00272912">
                        <w:pPr>
                          <w:pStyle w:val="a3"/>
                          <w:numPr>
                            <w:ilvl w:val="0"/>
                            <w:numId w:val="38"/>
                          </w:num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critically analyse and verify information relating to the various aspects of the development of modern </w:t>
                        </w:r>
                        <w:r w:rsidRPr="00A05834">
                          <w:rPr>
                            <w:rFonts w:ascii="Times New Roman" w:hAnsi="Times New Roman" w:cs="Times New Roman"/>
                            <w:bCs/>
                            <w:sz w:val="28"/>
                            <w:szCs w:val="28"/>
                            <w:lang w:val="en-GB"/>
                          </w:rPr>
                          <w:lastRenderedPageBreak/>
                          <w:t>western civilization represented in domestic and international medias;</w:t>
                        </w:r>
                      </w:p>
                      <w:p w14:paraId="3176827A" w14:textId="2CC23530" w:rsidR="00272912" w:rsidRPr="00A05834" w:rsidRDefault="00272912" w:rsidP="00272912">
                        <w:pPr>
                          <w:pStyle w:val="a3"/>
                          <w:numPr>
                            <w:ilvl w:val="0"/>
                            <w:numId w:val="38"/>
                          </w:numPr>
                          <w:jc w:val="both"/>
                          <w:rPr>
                            <w:rFonts w:ascii="Times New Roman" w:hAnsi="Times New Roman" w:cs="Times New Roman"/>
                            <w:sz w:val="28"/>
                            <w:szCs w:val="28"/>
                            <w:lang w:val="kk-KZ"/>
                          </w:rPr>
                        </w:pPr>
                        <w:proofErr w:type="gramStart"/>
                        <w:r w:rsidRPr="00A05834">
                          <w:rPr>
                            <w:rFonts w:ascii="Times New Roman" w:hAnsi="Times New Roman" w:cs="Times New Roman"/>
                            <w:bCs/>
                            <w:sz w:val="28"/>
                            <w:szCs w:val="28"/>
                            <w:lang w:val="en-GB"/>
                          </w:rPr>
                          <w:t>assess</w:t>
                        </w:r>
                        <w:proofErr w:type="gramEnd"/>
                        <w:r w:rsidRPr="00A05834">
                          <w:rPr>
                            <w:rFonts w:ascii="Times New Roman" w:hAnsi="Times New Roman" w:cs="Times New Roman"/>
                            <w:bCs/>
                            <w:sz w:val="28"/>
                            <w:szCs w:val="28"/>
                            <w:lang w:val="en-GB"/>
                          </w:rPr>
                          <w:t xml:space="preserve"> and interpret trends in relationships between different organizational structures of the modern times.</w:t>
                        </w:r>
                      </w:p>
                    </w:tc>
                  </w:tr>
                </w:tbl>
                <w:p w14:paraId="00B5509A" w14:textId="3F85A705" w:rsidR="00272912" w:rsidRPr="00A05834" w:rsidRDefault="00272912" w:rsidP="00272912">
                  <w:pPr>
                    <w:spacing w:after="0" w:line="240" w:lineRule="auto"/>
                    <w:rPr>
                      <w:rFonts w:ascii="Times New Roman" w:hAnsi="Times New Roman" w:cs="Times New Roman"/>
                      <w:color w:val="000000"/>
                      <w:sz w:val="28"/>
                      <w:szCs w:val="28"/>
                      <w:lang w:val="en-US"/>
                    </w:rPr>
                  </w:pPr>
                </w:p>
                <w:tbl>
                  <w:tblPr>
                    <w:tblW w:w="8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0"/>
                  </w:tblGrid>
                  <w:tr w:rsidR="00272912" w:rsidRPr="00F41D8C" w14:paraId="7B436A00" w14:textId="77777777" w:rsidTr="0022237B">
                    <w:trPr>
                      <w:trHeight w:val="266"/>
                    </w:trPr>
                    <w:tc>
                      <w:tcPr>
                        <w:tcW w:w="8630" w:type="dxa"/>
                        <w:shd w:val="clear" w:color="auto" w:fill="8EAADB"/>
                      </w:tcPr>
                      <w:p w14:paraId="09CF92E7" w14:textId="131762DE" w:rsidR="00272912" w:rsidRPr="00A05834" w:rsidRDefault="00272912" w:rsidP="00784735">
                        <w:pPr>
                          <w:spacing w:after="0" w:line="240" w:lineRule="auto"/>
                          <w:rPr>
                            <w:rFonts w:ascii="Times New Roman" w:hAnsi="Times New Roman" w:cs="Times New Roman"/>
                            <w:b/>
                            <w:bCs/>
                            <w:color w:val="000000"/>
                            <w:sz w:val="28"/>
                            <w:szCs w:val="28"/>
                            <w:lang w:val="en-US"/>
                          </w:rPr>
                        </w:pPr>
                        <w:r w:rsidRPr="00A05834">
                          <w:rPr>
                            <w:rFonts w:ascii="Times New Roman" w:eastAsia="Times New Roman" w:hAnsi="Times New Roman" w:cs="Times New Roman"/>
                            <w:b/>
                            <w:bCs/>
                            <w:sz w:val="28"/>
                            <w:szCs w:val="28"/>
                            <w:lang w:val="en-GB" w:eastAsia="fi-FI"/>
                          </w:rPr>
                          <w:t xml:space="preserve">History of Kazakhstan. Values and approaches </w:t>
                        </w:r>
                        <w:r w:rsidR="00784735" w:rsidRPr="00784735">
                          <w:rPr>
                            <w:rFonts w:ascii="Times New Roman" w:eastAsia="Times New Roman" w:hAnsi="Times New Roman" w:cs="Times New Roman"/>
                            <w:b/>
                            <w:bCs/>
                            <w:sz w:val="28"/>
                            <w:szCs w:val="28"/>
                            <w:lang w:val="en-GB" w:eastAsia="fi-FI"/>
                          </w:rPr>
                          <w:t>31</w:t>
                        </w:r>
                        <w:r w:rsidRPr="00A05834">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academic credits</w:t>
                        </w:r>
                      </w:p>
                    </w:tc>
                  </w:tr>
                  <w:tr w:rsidR="00272912" w:rsidRPr="00F41D8C" w14:paraId="012E88EF" w14:textId="77777777" w:rsidTr="0022237B">
                    <w:trPr>
                      <w:trHeight w:val="628"/>
                    </w:trPr>
                    <w:tc>
                      <w:tcPr>
                        <w:tcW w:w="8630" w:type="dxa"/>
                      </w:tcPr>
                      <w:p w14:paraId="64468A25" w14:textId="0C9C600D" w:rsidR="00272912" w:rsidRPr="00A05834" w:rsidRDefault="00272912" w:rsidP="00272912">
                        <w:pPr>
                          <w:spacing w:after="0" w:line="240" w:lineRule="auto"/>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The module presents knowledge on main stages of the Government establishment on the land of Kazakhstan, ethno-genesis of Kazakhs, and the system of nomadic civilization. The module develops historical consciousness, and respect to the history of motherland. The complex approach of studying the motherland history create conditions for the development of research, thinking and communication skills of p</w:t>
                        </w:r>
                        <w:r w:rsidRPr="00A05834">
                          <w:rPr>
                            <w:rFonts w:ascii="Times New Roman" w:hAnsi="Times New Roman" w:cs="Times New Roman"/>
                            <w:bCs/>
                            <w:sz w:val="28"/>
                            <w:szCs w:val="28"/>
                            <w:lang w:val="en-GB"/>
                          </w:rPr>
                          <w:t>re-service teachers</w:t>
                        </w:r>
                        <w:r w:rsidRPr="00A05834">
                          <w:rPr>
                            <w:rFonts w:ascii="Times New Roman" w:hAnsi="Times New Roman" w:cs="Times New Roman"/>
                            <w:sz w:val="28"/>
                            <w:szCs w:val="28"/>
                            <w:lang w:val="en-GB"/>
                          </w:rPr>
                          <w:t>.</w:t>
                        </w:r>
                      </w:p>
                    </w:tc>
                  </w:tr>
                </w:tbl>
                <w:p w14:paraId="5F1A2A24"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272912" w:rsidRPr="00F41D8C" w14:paraId="6F00620D" w14:textId="77777777" w:rsidTr="00E56194">
                    <w:trPr>
                      <w:trHeight w:val="252"/>
                    </w:trPr>
                    <w:tc>
                      <w:tcPr>
                        <w:tcW w:w="1730" w:type="dxa"/>
                      </w:tcPr>
                      <w:p w14:paraId="48BFAB6A"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20" w:type="dxa"/>
                      </w:tcPr>
                      <w:p w14:paraId="7C1FE77B" w14:textId="0C6A7396"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sz w:val="28"/>
                            <w:szCs w:val="28"/>
                            <w:lang w:val="en-GB"/>
                          </w:rPr>
                          <w:t>History and culture of ancient Kazakhstan</w:t>
                        </w:r>
                      </w:p>
                    </w:tc>
                  </w:tr>
                  <w:tr w:rsidR="00272912" w:rsidRPr="00A05834" w14:paraId="69025B14" w14:textId="77777777" w:rsidTr="00E56194">
                    <w:trPr>
                      <w:trHeight w:val="263"/>
                    </w:trPr>
                    <w:tc>
                      <w:tcPr>
                        <w:tcW w:w="1730" w:type="dxa"/>
                      </w:tcPr>
                      <w:p w14:paraId="7CBE7D09"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20" w:type="dxa"/>
                      </w:tcPr>
                      <w:p w14:paraId="32CFCD43" w14:textId="4D07222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Subject Component, University Component</w:t>
                        </w:r>
                      </w:p>
                    </w:tc>
                  </w:tr>
                  <w:tr w:rsidR="00272912" w:rsidRPr="00A05834" w14:paraId="6C02318B" w14:textId="77777777" w:rsidTr="00E56194">
                    <w:trPr>
                      <w:trHeight w:val="263"/>
                    </w:trPr>
                    <w:tc>
                      <w:tcPr>
                        <w:tcW w:w="1730" w:type="dxa"/>
                      </w:tcPr>
                      <w:p w14:paraId="22AE41BC" w14:textId="213FC442"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121C8AB6" w14:textId="2658D27F" w:rsidR="00272912" w:rsidRPr="00A05834" w:rsidRDefault="00272912" w:rsidP="00272912">
                        <w:pPr>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F41D8C" w14:paraId="549637D2" w14:textId="77777777" w:rsidTr="00E56194">
                    <w:trPr>
                      <w:trHeight w:val="252"/>
                    </w:trPr>
                    <w:tc>
                      <w:tcPr>
                        <w:tcW w:w="1730" w:type="dxa"/>
                      </w:tcPr>
                      <w:p w14:paraId="1A6D0302"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20" w:type="dxa"/>
                      </w:tcPr>
                      <w:p w14:paraId="6319170D" w14:textId="56C61A2F"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73647D69" w14:textId="77777777" w:rsidTr="00E56194">
                    <w:trPr>
                      <w:trHeight w:val="263"/>
                    </w:trPr>
                    <w:tc>
                      <w:tcPr>
                        <w:tcW w:w="1730" w:type="dxa"/>
                      </w:tcPr>
                      <w:p w14:paraId="21E854EC" w14:textId="08B6B616"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690EAF35" w14:textId="1CF207A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4</w:t>
                        </w:r>
                      </w:p>
                    </w:tc>
                  </w:tr>
                  <w:tr w:rsidR="00272912" w:rsidRPr="00F41D8C" w14:paraId="446E7E9A" w14:textId="77777777" w:rsidTr="00E56194">
                    <w:trPr>
                      <w:trHeight w:val="3397"/>
                    </w:trPr>
                    <w:tc>
                      <w:tcPr>
                        <w:tcW w:w="1730" w:type="dxa"/>
                      </w:tcPr>
                      <w:p w14:paraId="712C1A54" w14:textId="53F4C94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24C318D3" w14:textId="415A18DE"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6B9C283F" w14:textId="4F7A18B5"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w:t>
                        </w:r>
                      </w:p>
                      <w:p w14:paraId="60C0F1AB" w14:textId="4B795EBE"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650425D4" w14:textId="77777777" w:rsidR="00272912" w:rsidRPr="00A05834" w:rsidRDefault="00272912" w:rsidP="00272912">
                        <w:pPr>
                          <w:pStyle w:val="a3"/>
                          <w:ind w:left="0"/>
                          <w:rPr>
                            <w:rFonts w:ascii="Times New Roman" w:hAnsi="Times New Roman" w:cs="Times New Roman"/>
                            <w:b/>
                            <w:sz w:val="28"/>
                            <w:szCs w:val="28"/>
                            <w:lang w:val="en-US"/>
                          </w:rPr>
                        </w:pPr>
                      </w:p>
                      <w:p w14:paraId="7AB9C95A" w14:textId="63656E09"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Pre-service teachers</w:t>
                        </w:r>
                        <w:r w:rsidRPr="00A05834">
                          <w:rPr>
                            <w:rFonts w:ascii="Times New Roman" w:hAnsi="Times New Roman" w:cs="Times New Roman"/>
                            <w:sz w:val="28"/>
                            <w:szCs w:val="28"/>
                            <w:lang w:val="en-GB"/>
                          </w:rPr>
                          <w:t xml:space="preserve"> develop an understanding of the history of Kazakhstan as part of the world history and of the role of ancient populations and tribes in the era of the Great Resettlement of Peoples and their contribution to the world culture. Pre-service teachers understand that Kazakhstan land </w:t>
                        </w:r>
                        <w:proofErr w:type="gramStart"/>
                        <w:r w:rsidRPr="00A05834">
                          <w:rPr>
                            <w:rFonts w:ascii="Times New Roman" w:hAnsi="Times New Roman" w:cs="Times New Roman"/>
                            <w:sz w:val="28"/>
                            <w:szCs w:val="28"/>
                            <w:lang w:val="en-GB"/>
                          </w:rPr>
                          <w:t>is considered</w:t>
                        </w:r>
                        <w:proofErr w:type="gramEnd"/>
                        <w:r w:rsidRPr="00A05834">
                          <w:rPr>
                            <w:rFonts w:ascii="Times New Roman" w:hAnsi="Times New Roman" w:cs="Times New Roman"/>
                            <w:sz w:val="28"/>
                            <w:szCs w:val="28"/>
                            <w:lang w:val="en-GB"/>
                          </w:rPr>
                          <w:t xml:space="preserve"> as a kind of «bridge» linking civilizations. Pre-service teachers form reflection skills, understand how to increase cognitive activity with the help of various tools, develop critical thinking by modelling the way of thought and action of an ancient man in various situations.</w:t>
                        </w:r>
                      </w:p>
                    </w:tc>
                  </w:tr>
                  <w:tr w:rsidR="00272912" w:rsidRPr="00F41D8C" w14:paraId="44DC6461" w14:textId="77777777" w:rsidTr="00E56194">
                    <w:trPr>
                      <w:trHeight w:val="769"/>
                    </w:trPr>
                    <w:tc>
                      <w:tcPr>
                        <w:tcW w:w="1730" w:type="dxa"/>
                      </w:tcPr>
                      <w:p w14:paraId="5DFBABFE" w14:textId="088D8124"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t>Learning outcomes</w:t>
                        </w:r>
                      </w:p>
                    </w:tc>
                    <w:tc>
                      <w:tcPr>
                        <w:tcW w:w="6920" w:type="dxa"/>
                      </w:tcPr>
                      <w:p w14:paraId="0844A206" w14:textId="0B4895F7"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43E084C2" w14:textId="77777777" w:rsidR="00272912" w:rsidRPr="00A05834" w:rsidRDefault="00272912" w:rsidP="00272912">
                        <w:pPr>
                          <w:numPr>
                            <w:ilvl w:val="0"/>
                            <w:numId w:val="28"/>
                          </w:numPr>
                          <w:tabs>
                            <w:tab w:val="left" w:pos="335"/>
                            <w:tab w:val="left" w:pos="881"/>
                          </w:tabs>
                          <w:contextualSpacing/>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determine the role and place of Kazakhstan in the world history and cultural processes of the world; </w:t>
                        </w:r>
                      </w:p>
                      <w:p w14:paraId="1751DF6B" w14:textId="77777777" w:rsidR="00272912" w:rsidRPr="00A05834" w:rsidRDefault="00272912" w:rsidP="00272912">
                        <w:pPr>
                          <w:numPr>
                            <w:ilvl w:val="0"/>
                            <w:numId w:val="28"/>
                          </w:numPr>
                          <w:tabs>
                            <w:tab w:val="left" w:pos="335"/>
                            <w:tab w:val="left" w:pos="881"/>
                          </w:tabs>
                          <w:contextualSpacing/>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lastRenderedPageBreak/>
                          <w:t xml:space="preserve">analyse the origins and features of the beginning of civilizations in the Great Steppe; </w:t>
                        </w:r>
                      </w:p>
                      <w:p w14:paraId="3AF4D6A6" w14:textId="77777777" w:rsidR="00272912" w:rsidRPr="00A05834" w:rsidRDefault="00272912" w:rsidP="00272912">
                        <w:pPr>
                          <w:numPr>
                            <w:ilvl w:val="0"/>
                            <w:numId w:val="28"/>
                          </w:numPr>
                          <w:tabs>
                            <w:tab w:val="left" w:pos="335"/>
                            <w:tab w:val="left" w:pos="881"/>
                          </w:tabs>
                          <w:contextualSpacing/>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classify different approaches in the study of ancient history of Kazakhstan; </w:t>
                        </w:r>
                      </w:p>
                      <w:p w14:paraId="5DDB82C8" w14:textId="77777777" w:rsidR="00272912" w:rsidRPr="00A05834" w:rsidRDefault="00272912" w:rsidP="00272912">
                        <w:pPr>
                          <w:numPr>
                            <w:ilvl w:val="0"/>
                            <w:numId w:val="28"/>
                          </w:numPr>
                          <w:tabs>
                            <w:tab w:val="left" w:pos="335"/>
                            <w:tab w:val="left" w:pos="881"/>
                          </w:tabs>
                          <w:contextualSpacing/>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practice constructive interaction in the educational environment for the implementation of project works;</w:t>
                        </w:r>
                      </w:p>
                      <w:p w14:paraId="493522C0" w14:textId="77777777" w:rsidR="00272912" w:rsidRPr="00A05834" w:rsidRDefault="00272912" w:rsidP="00272912">
                        <w:pPr>
                          <w:numPr>
                            <w:ilvl w:val="0"/>
                            <w:numId w:val="28"/>
                          </w:numPr>
                          <w:tabs>
                            <w:tab w:val="left" w:pos="335"/>
                            <w:tab w:val="left" w:pos="881"/>
                          </w:tabs>
                          <w:contextualSpacing/>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distinguish and evaluate information about the history and culture of Kazakhstan by the degree of importance; </w:t>
                        </w:r>
                      </w:p>
                      <w:p w14:paraId="5B2C12DC" w14:textId="1682EF67" w:rsidR="00272912" w:rsidRPr="00A05834" w:rsidRDefault="00272912" w:rsidP="00272912">
                        <w:pPr>
                          <w:pStyle w:val="a3"/>
                          <w:numPr>
                            <w:ilvl w:val="0"/>
                            <w:numId w:val="28"/>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manage</w:t>
                        </w:r>
                        <w:proofErr w:type="gramEnd"/>
                        <w:r w:rsidRPr="00A05834">
                          <w:rPr>
                            <w:rFonts w:ascii="Times New Roman" w:hAnsi="Times New Roman" w:cs="Times New Roman"/>
                            <w:sz w:val="28"/>
                            <w:szCs w:val="28"/>
                            <w:lang w:val="en-GB"/>
                          </w:rPr>
                          <w:t xml:space="preserve"> cognitive load in the sphere of problems on history and culture of Kazakhstan.</w:t>
                        </w:r>
                      </w:p>
                    </w:tc>
                  </w:tr>
                </w:tbl>
                <w:p w14:paraId="63093C45" w14:textId="708E9661"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30"/>
                    <w:gridCol w:w="6931"/>
                  </w:tblGrid>
                  <w:tr w:rsidR="00272912" w:rsidRPr="00F41D8C" w14:paraId="5E6597C1" w14:textId="77777777" w:rsidTr="00E56194">
                    <w:trPr>
                      <w:trHeight w:val="251"/>
                    </w:trPr>
                    <w:tc>
                      <w:tcPr>
                        <w:tcW w:w="1730" w:type="dxa"/>
                      </w:tcPr>
                      <w:p w14:paraId="1751C0CE"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31" w:type="dxa"/>
                      </w:tcPr>
                      <w:p w14:paraId="365E656B" w14:textId="5DC94F61"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sz w:val="28"/>
                            <w:szCs w:val="28"/>
                            <w:lang w:val="en-GB"/>
                          </w:rPr>
                          <w:t>History, culture and law of medieval Kazakhstan</w:t>
                        </w:r>
                      </w:p>
                    </w:tc>
                  </w:tr>
                  <w:tr w:rsidR="00272912" w:rsidRPr="00A05834" w14:paraId="02AA392F" w14:textId="77777777" w:rsidTr="00E56194">
                    <w:trPr>
                      <w:trHeight w:val="262"/>
                    </w:trPr>
                    <w:tc>
                      <w:tcPr>
                        <w:tcW w:w="1730" w:type="dxa"/>
                      </w:tcPr>
                      <w:p w14:paraId="7A7BB7CD"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31" w:type="dxa"/>
                      </w:tcPr>
                      <w:p w14:paraId="77473ADD" w14:textId="62FFED7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University Component</w:t>
                        </w:r>
                      </w:p>
                    </w:tc>
                  </w:tr>
                  <w:tr w:rsidR="00272912" w:rsidRPr="00A05834" w14:paraId="0C645D00" w14:textId="77777777" w:rsidTr="00E56194">
                    <w:trPr>
                      <w:trHeight w:val="262"/>
                    </w:trPr>
                    <w:tc>
                      <w:tcPr>
                        <w:tcW w:w="1730" w:type="dxa"/>
                      </w:tcPr>
                      <w:p w14:paraId="046CAB14" w14:textId="19169279"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31" w:type="dxa"/>
                      </w:tcPr>
                      <w:p w14:paraId="57EBCEAB" w14:textId="11FDEBF3"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F41D8C" w14:paraId="1943AE75" w14:textId="77777777" w:rsidTr="00E56194">
                    <w:trPr>
                      <w:trHeight w:val="251"/>
                    </w:trPr>
                    <w:tc>
                      <w:tcPr>
                        <w:tcW w:w="1730" w:type="dxa"/>
                      </w:tcPr>
                      <w:p w14:paraId="57606E27"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31" w:type="dxa"/>
                      </w:tcPr>
                      <w:p w14:paraId="296EC336" w14:textId="78254A08"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0519D787" w14:textId="77777777" w:rsidTr="00E56194">
                    <w:trPr>
                      <w:trHeight w:val="262"/>
                    </w:trPr>
                    <w:tc>
                      <w:tcPr>
                        <w:tcW w:w="1730" w:type="dxa"/>
                      </w:tcPr>
                      <w:p w14:paraId="54888F0D" w14:textId="73A7D14A"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15E4C9AE" w14:textId="3885631F" w:rsidR="00272912" w:rsidRPr="00E56194" w:rsidRDefault="00272912" w:rsidP="00272912">
                        <w:pPr>
                          <w:rPr>
                            <w:rFonts w:ascii="Times New Roman" w:hAnsi="Times New Roman" w:cs="Times New Roman"/>
                            <w:sz w:val="28"/>
                            <w:szCs w:val="28"/>
                            <w:lang w:val="en-US"/>
                          </w:rPr>
                        </w:pPr>
                        <w:r w:rsidRPr="00E56194">
                          <w:rPr>
                            <w:rFonts w:ascii="Times New Roman" w:hAnsi="Times New Roman" w:cs="Times New Roman"/>
                            <w:sz w:val="28"/>
                            <w:szCs w:val="28"/>
                            <w:lang w:val="en-GB"/>
                          </w:rPr>
                          <w:t>6</w:t>
                        </w:r>
                      </w:p>
                    </w:tc>
                  </w:tr>
                  <w:tr w:rsidR="00272912" w:rsidRPr="00F41D8C" w14:paraId="1695ECB2" w14:textId="77777777" w:rsidTr="00E56194">
                    <w:trPr>
                      <w:trHeight w:val="4165"/>
                    </w:trPr>
                    <w:tc>
                      <w:tcPr>
                        <w:tcW w:w="1730" w:type="dxa"/>
                      </w:tcPr>
                      <w:p w14:paraId="4B6E1C2D" w14:textId="25E0B90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3EE14E98" w14:textId="339AC9E6"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6490FCE6" w14:textId="29CDB696" w:rsidR="00272912" w:rsidRPr="00A05834" w:rsidRDefault="00272912" w:rsidP="00272912">
                        <w:pPr>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29430209" w14:textId="5B9F320F" w:rsidR="00272912" w:rsidRPr="00A05834" w:rsidRDefault="00272912" w:rsidP="00272912">
                        <w:pPr>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0AB1DE20" w14:textId="760C5EB4"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(9)</w:t>
                        </w:r>
                      </w:p>
                      <w:p w14:paraId="64A336B5" w14:textId="77777777" w:rsidR="00272912" w:rsidRPr="00A05834" w:rsidRDefault="00272912" w:rsidP="00272912">
                        <w:pPr>
                          <w:pStyle w:val="a3"/>
                          <w:ind w:left="0"/>
                          <w:rPr>
                            <w:rFonts w:ascii="Times New Roman" w:hAnsi="Times New Roman" w:cs="Times New Roman"/>
                            <w:b/>
                            <w:sz w:val="28"/>
                            <w:szCs w:val="28"/>
                            <w:lang w:val="en-US"/>
                          </w:rPr>
                        </w:pPr>
                      </w:p>
                      <w:p w14:paraId="2A1584D7" w14:textId="07F32411"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The course provides a consistent study of the problems of the history of Kazakhstan of VI - early XVIII centuries. Pre-service teachers study the development of the Turkic-speaking world and its influence on ethno-socio-political processes in the territory of Kazakhstan, the role of medieval cities along the Great Silk Road, the rise of the Kazakh Khanate and its relations with the Iran-</w:t>
                        </w:r>
                        <w:proofErr w:type="spellStart"/>
                        <w:r w:rsidRPr="00A05834">
                          <w:rPr>
                            <w:rFonts w:ascii="Times New Roman" w:hAnsi="Times New Roman" w:cs="Times New Roman"/>
                            <w:sz w:val="28"/>
                            <w:szCs w:val="28"/>
                            <w:lang w:val="en-GB"/>
                          </w:rPr>
                          <w:t>Turko</w:t>
                        </w:r>
                        <w:proofErr w:type="spellEnd"/>
                        <w:r w:rsidRPr="00A05834">
                          <w:rPr>
                            <w:rFonts w:ascii="Times New Roman" w:hAnsi="Times New Roman" w:cs="Times New Roman"/>
                            <w:sz w:val="28"/>
                            <w:szCs w:val="28"/>
                            <w:lang w:val="en-GB"/>
                          </w:rPr>
                          <w:t xml:space="preserve">-China-Slavic world, and the impact of the Mongol Empire’s right on the Kazakhs. Pre-service teachers are able to analyse historical sources, establish cause-and-effect relationships, and apply an interdisciplinary approach to research. Pre-service </w:t>
                        </w:r>
                        <w:proofErr w:type="gramStart"/>
                        <w:r w:rsidRPr="00A05834">
                          <w:rPr>
                            <w:rFonts w:ascii="Times New Roman" w:hAnsi="Times New Roman" w:cs="Times New Roman"/>
                            <w:sz w:val="28"/>
                            <w:szCs w:val="28"/>
                            <w:lang w:val="en-GB"/>
                          </w:rPr>
                          <w:t>teachers  also</w:t>
                        </w:r>
                        <w:proofErr w:type="gramEnd"/>
                        <w:r w:rsidRPr="00A05834">
                          <w:rPr>
                            <w:rFonts w:ascii="Times New Roman" w:hAnsi="Times New Roman" w:cs="Times New Roman"/>
                            <w:sz w:val="28"/>
                            <w:szCs w:val="28"/>
                            <w:lang w:val="en-GB"/>
                          </w:rPr>
                          <w:t xml:space="preserve"> develop flexibility and adaptability, and the ability to master new learning skills.</w:t>
                        </w:r>
                      </w:p>
                    </w:tc>
                  </w:tr>
                  <w:tr w:rsidR="00272912" w:rsidRPr="0022237B" w14:paraId="2D74BFC7" w14:textId="77777777" w:rsidTr="00E56194">
                    <w:trPr>
                      <w:trHeight w:val="50"/>
                    </w:trPr>
                    <w:tc>
                      <w:tcPr>
                        <w:tcW w:w="1730" w:type="dxa"/>
                      </w:tcPr>
                      <w:p w14:paraId="10A6322C" w14:textId="5390AC47"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t>Learning outcomes</w:t>
                        </w:r>
                      </w:p>
                    </w:tc>
                    <w:tc>
                      <w:tcPr>
                        <w:tcW w:w="6931" w:type="dxa"/>
                      </w:tcPr>
                      <w:p w14:paraId="15D4E4C3" w14:textId="501A4D1B"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2358C2A4" w14:textId="77777777" w:rsidR="00272912" w:rsidRPr="00A05834" w:rsidRDefault="00272912" w:rsidP="00272912">
                        <w:pPr>
                          <w:numPr>
                            <w:ilvl w:val="0"/>
                            <w:numId w:val="39"/>
                          </w:numPr>
                          <w:tabs>
                            <w:tab w:val="left" w:pos="224"/>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lastRenderedPageBreak/>
                          <w:t>characterize the cultural and civilizational appearance of medieval Kazakhstan;</w:t>
                        </w:r>
                      </w:p>
                      <w:p w14:paraId="1F2FD117" w14:textId="77777777" w:rsidR="00272912" w:rsidRPr="00A05834" w:rsidRDefault="00272912" w:rsidP="00272912">
                        <w:pPr>
                          <w:numPr>
                            <w:ilvl w:val="0"/>
                            <w:numId w:val="39"/>
                          </w:numPr>
                          <w:tabs>
                            <w:tab w:val="left" w:pos="224"/>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critically assess the features of the ethno-political situation in the </w:t>
                        </w:r>
                        <w:proofErr w:type="spellStart"/>
                        <w:r w:rsidRPr="00A05834">
                          <w:rPr>
                            <w:rFonts w:ascii="Times New Roman" w:hAnsi="Times New Roman" w:cs="Times New Roman"/>
                            <w:sz w:val="28"/>
                            <w:szCs w:val="28"/>
                            <w:lang w:val="en-GB"/>
                          </w:rPr>
                          <w:t>Turko</w:t>
                        </w:r>
                        <w:proofErr w:type="spellEnd"/>
                        <w:r w:rsidRPr="00A05834">
                          <w:rPr>
                            <w:rFonts w:ascii="Times New Roman" w:hAnsi="Times New Roman" w:cs="Times New Roman"/>
                            <w:sz w:val="28"/>
                            <w:szCs w:val="28"/>
                            <w:lang w:val="en-GB"/>
                          </w:rPr>
                          <w:t xml:space="preserve">-Mongolian era on the territory of Kazakhstan; </w:t>
                        </w:r>
                      </w:p>
                      <w:p w14:paraId="08752C16" w14:textId="77777777" w:rsidR="00272912" w:rsidRPr="00A05834" w:rsidRDefault="00272912" w:rsidP="00272912">
                        <w:pPr>
                          <w:numPr>
                            <w:ilvl w:val="0"/>
                            <w:numId w:val="39"/>
                          </w:numPr>
                          <w:tabs>
                            <w:tab w:val="left" w:pos="224"/>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describe the process of building of the Kazakh peoples and </w:t>
                        </w:r>
                        <w:proofErr w:type="spellStart"/>
                        <w:r w:rsidRPr="00A05834">
                          <w:rPr>
                            <w:rFonts w:ascii="Times New Roman" w:hAnsi="Times New Roman" w:cs="Times New Roman"/>
                            <w:sz w:val="28"/>
                            <w:szCs w:val="28"/>
                            <w:lang w:val="en-GB"/>
                          </w:rPr>
                          <w:t>juzes</w:t>
                        </w:r>
                        <w:proofErr w:type="spellEnd"/>
                        <w:r w:rsidRPr="00A05834">
                          <w:rPr>
                            <w:rFonts w:ascii="Times New Roman" w:hAnsi="Times New Roman" w:cs="Times New Roman"/>
                            <w:sz w:val="28"/>
                            <w:szCs w:val="28"/>
                            <w:lang w:val="en-GB"/>
                          </w:rPr>
                          <w:t>;</w:t>
                        </w:r>
                      </w:p>
                      <w:p w14:paraId="1228FB79" w14:textId="77777777" w:rsidR="00272912" w:rsidRPr="00A05834" w:rsidRDefault="00272912" w:rsidP="00272912">
                        <w:pPr>
                          <w:numPr>
                            <w:ilvl w:val="0"/>
                            <w:numId w:val="39"/>
                          </w:numPr>
                          <w:tabs>
                            <w:tab w:val="left" w:pos="224"/>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highlight general and special features in the development of culture, including world religions and writing in the territory of medieval Kazakhstan;</w:t>
                        </w:r>
                      </w:p>
                      <w:p w14:paraId="4943FC44" w14:textId="77777777" w:rsidR="00272912" w:rsidRPr="00A05834" w:rsidRDefault="00272912" w:rsidP="00272912">
                        <w:pPr>
                          <w:numPr>
                            <w:ilvl w:val="0"/>
                            <w:numId w:val="39"/>
                          </w:numPr>
                          <w:tabs>
                            <w:tab w:val="left" w:pos="224"/>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classify Turkic runic script, Arab-Persian, Chinese sources;</w:t>
                        </w:r>
                      </w:p>
                      <w:p w14:paraId="50319618" w14:textId="77777777" w:rsidR="00272912" w:rsidRPr="00A05834" w:rsidRDefault="00272912" w:rsidP="00272912">
                        <w:pPr>
                          <w:numPr>
                            <w:ilvl w:val="0"/>
                            <w:numId w:val="39"/>
                          </w:numPr>
                          <w:tabs>
                            <w:tab w:val="left" w:pos="224"/>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analyse the background, process of establishment and development of the Kazakh statehood;</w:t>
                        </w:r>
                      </w:p>
                      <w:p w14:paraId="04402FC1" w14:textId="1957E4F2" w:rsidR="00272912" w:rsidRPr="00A05834" w:rsidRDefault="00272912" w:rsidP="00272912">
                        <w:pPr>
                          <w:pStyle w:val="a3"/>
                          <w:numPr>
                            <w:ilvl w:val="0"/>
                            <w:numId w:val="39"/>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use</w:t>
                        </w:r>
                        <w:proofErr w:type="gramEnd"/>
                        <w:r w:rsidRPr="00A05834">
                          <w:rPr>
                            <w:rFonts w:ascii="Times New Roman" w:hAnsi="Times New Roman" w:cs="Times New Roman"/>
                            <w:sz w:val="28"/>
                            <w:szCs w:val="28"/>
                            <w:lang w:val="en-GB"/>
                          </w:rPr>
                          <w:t xml:space="preserve"> oral history techniques in their research.</w:t>
                        </w:r>
                      </w:p>
                    </w:tc>
                  </w:tr>
                </w:tbl>
                <w:p w14:paraId="292BFB3B" w14:textId="72EE05C3"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02" w:type="dxa"/>
                    <w:tblLayout w:type="fixed"/>
                    <w:tblLook w:val="04A0" w:firstRow="1" w:lastRow="0" w:firstColumn="1" w:lastColumn="0" w:noHBand="0" w:noVBand="1"/>
                  </w:tblPr>
                  <w:tblGrid>
                    <w:gridCol w:w="1716"/>
                    <w:gridCol w:w="6886"/>
                  </w:tblGrid>
                  <w:tr w:rsidR="00272912" w:rsidRPr="0022237B" w14:paraId="301E79F7" w14:textId="77777777" w:rsidTr="0022237B">
                    <w:trPr>
                      <w:trHeight w:val="249"/>
                    </w:trPr>
                    <w:tc>
                      <w:tcPr>
                        <w:tcW w:w="1716" w:type="dxa"/>
                      </w:tcPr>
                      <w:p w14:paraId="1CCA900C"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886" w:type="dxa"/>
                      </w:tcPr>
                      <w:p w14:paraId="2204E052" w14:textId="2260EC8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sz w:val="28"/>
                            <w:szCs w:val="28"/>
                            <w:lang w:val="en-GB"/>
                          </w:rPr>
                          <w:t>Transformation of Kazakh society: historical dynamics</w:t>
                        </w:r>
                      </w:p>
                    </w:tc>
                  </w:tr>
                  <w:tr w:rsidR="00272912" w:rsidRPr="00A05834" w14:paraId="7DDA2B96" w14:textId="77777777" w:rsidTr="0022237B">
                    <w:trPr>
                      <w:trHeight w:val="260"/>
                    </w:trPr>
                    <w:tc>
                      <w:tcPr>
                        <w:tcW w:w="1716" w:type="dxa"/>
                      </w:tcPr>
                      <w:p w14:paraId="1C39B9D8"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886" w:type="dxa"/>
                      </w:tcPr>
                      <w:p w14:paraId="6D9B6763" w14:textId="48D77D98"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University Component</w:t>
                        </w:r>
                      </w:p>
                    </w:tc>
                  </w:tr>
                  <w:tr w:rsidR="00272912" w:rsidRPr="00A05834" w14:paraId="70D5DE15" w14:textId="77777777" w:rsidTr="0022237B">
                    <w:trPr>
                      <w:trHeight w:val="260"/>
                    </w:trPr>
                    <w:tc>
                      <w:tcPr>
                        <w:tcW w:w="1716" w:type="dxa"/>
                      </w:tcPr>
                      <w:p w14:paraId="6AA3E770" w14:textId="6549DAE3"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886" w:type="dxa"/>
                      </w:tcPr>
                      <w:p w14:paraId="2CF291F3" w14:textId="5D5F31F2"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413A28CE" w14:textId="77777777" w:rsidTr="0022237B">
                    <w:trPr>
                      <w:trHeight w:val="249"/>
                    </w:trPr>
                    <w:tc>
                      <w:tcPr>
                        <w:tcW w:w="1716" w:type="dxa"/>
                      </w:tcPr>
                      <w:p w14:paraId="35C7059D"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886" w:type="dxa"/>
                      </w:tcPr>
                      <w:p w14:paraId="2F2F3612" w14:textId="533F215A"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421C433D" w14:textId="77777777" w:rsidTr="0022237B">
                    <w:trPr>
                      <w:trHeight w:val="260"/>
                    </w:trPr>
                    <w:tc>
                      <w:tcPr>
                        <w:tcW w:w="1716" w:type="dxa"/>
                      </w:tcPr>
                      <w:p w14:paraId="6F3C3FA0" w14:textId="44E6C8E5"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886" w:type="dxa"/>
                      </w:tcPr>
                      <w:p w14:paraId="7561C054" w14:textId="615C6B32"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5</w:t>
                        </w:r>
                      </w:p>
                    </w:tc>
                  </w:tr>
                  <w:tr w:rsidR="00272912" w:rsidRPr="0022237B" w14:paraId="6FA3FF33" w14:textId="77777777" w:rsidTr="0022237B">
                    <w:trPr>
                      <w:trHeight w:val="762"/>
                    </w:trPr>
                    <w:tc>
                      <w:tcPr>
                        <w:tcW w:w="1716" w:type="dxa"/>
                      </w:tcPr>
                      <w:p w14:paraId="514C4437" w14:textId="2D59B7FF"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886" w:type="dxa"/>
                      </w:tcPr>
                      <w:p w14:paraId="781B7284" w14:textId="4EE8282A" w:rsidR="00272912" w:rsidRPr="00A05834" w:rsidRDefault="00272912" w:rsidP="00272912">
                        <w:p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50052139" w14:textId="28722B84"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6FD85781" w14:textId="4C29D505"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59A1DADC" w14:textId="7BDE043E" w:rsidR="00272912" w:rsidRPr="00E5619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w:t>
                        </w:r>
                      </w:p>
                      <w:p w14:paraId="31561273" w14:textId="67B954EF"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competences (8)</w:t>
                        </w:r>
                      </w:p>
                      <w:p w14:paraId="4E0E882A" w14:textId="77777777" w:rsidR="00272912" w:rsidRPr="00A05834" w:rsidRDefault="00272912" w:rsidP="00272912">
                        <w:pPr>
                          <w:pStyle w:val="a3"/>
                          <w:ind w:left="0"/>
                          <w:jc w:val="both"/>
                          <w:rPr>
                            <w:rFonts w:ascii="Times New Roman" w:hAnsi="Times New Roman" w:cs="Times New Roman"/>
                            <w:bCs/>
                            <w:sz w:val="28"/>
                            <w:szCs w:val="28"/>
                            <w:lang w:val="en-US"/>
                          </w:rPr>
                        </w:pPr>
                      </w:p>
                      <w:p w14:paraId="09C1ECBF" w14:textId="013CF6A6" w:rsidR="00272912" w:rsidRPr="00A05834" w:rsidRDefault="00272912" w:rsidP="00272912">
                        <w:p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The course provides p</w:t>
                        </w:r>
                        <w:r w:rsidRPr="00A05834">
                          <w:rPr>
                            <w:rFonts w:ascii="Times New Roman" w:hAnsi="Times New Roman" w:cs="Times New Roman"/>
                            <w:sz w:val="28"/>
                            <w:szCs w:val="28"/>
                            <w:lang w:val="en-GB"/>
                          </w:rPr>
                          <w:t>re-service teachers</w:t>
                        </w:r>
                        <w:r w:rsidRPr="00A05834">
                          <w:rPr>
                            <w:rFonts w:ascii="Times New Roman" w:hAnsi="Times New Roman" w:cs="Times New Roman"/>
                            <w:bCs/>
                            <w:sz w:val="28"/>
                            <w:szCs w:val="28"/>
                            <w:lang w:val="en-GB"/>
                          </w:rPr>
                          <w:t xml:space="preserve"> with the development of professional competences through the study of the history of Kazakhstan of modern age (XVIII- beginning of XX centuries) based on theories of social history and new imperial history. </w:t>
                        </w:r>
                        <w:r w:rsidRPr="00A05834">
                          <w:rPr>
                            <w:rFonts w:ascii="Times New Roman" w:hAnsi="Times New Roman" w:cs="Times New Roman"/>
                            <w:sz w:val="28"/>
                            <w:szCs w:val="28"/>
                            <w:lang w:val="en-GB"/>
                          </w:rPr>
                          <w:t xml:space="preserve">Pre-service teachers </w:t>
                        </w:r>
                        <w:r w:rsidRPr="00A05834">
                          <w:rPr>
                            <w:rFonts w:ascii="Times New Roman" w:hAnsi="Times New Roman" w:cs="Times New Roman"/>
                            <w:bCs/>
                            <w:sz w:val="28"/>
                            <w:szCs w:val="28"/>
                            <w:lang w:val="en-GB"/>
                          </w:rPr>
                          <w:t xml:space="preserve">develop the ability to determine a deeper meaning and meaning of transformation of the Kazakh society in XVIII - beginning of XX centuries.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improve their skills in analysing historical processes that have influenced the transformation of Kazakh society and </w:t>
                        </w:r>
                        <w:r w:rsidRPr="00A05834">
                          <w:rPr>
                            <w:rFonts w:ascii="Times New Roman" w:hAnsi="Times New Roman" w:cs="Times New Roman"/>
                            <w:bCs/>
                            <w:sz w:val="28"/>
                            <w:szCs w:val="28"/>
                            <w:lang w:val="en-GB"/>
                          </w:rPr>
                          <w:lastRenderedPageBreak/>
                          <w:t xml:space="preserve">understand the similarities and differences between the values and beliefs of their own culture and the cultures of other peoples. </w:t>
                        </w:r>
                        <w:r w:rsidRPr="00A05834">
                          <w:rPr>
                            <w:rFonts w:ascii="Times New Roman" w:hAnsi="Times New Roman" w:cs="Times New Roman"/>
                            <w:sz w:val="28"/>
                            <w:szCs w:val="28"/>
                            <w:lang w:val="en-GB"/>
                          </w:rPr>
                          <w:t>Pre-service teachers can</w:t>
                        </w:r>
                        <w:r w:rsidRPr="00A05834">
                          <w:rPr>
                            <w:rFonts w:ascii="Times New Roman" w:hAnsi="Times New Roman" w:cs="Times New Roman"/>
                            <w:bCs/>
                            <w:sz w:val="28"/>
                            <w:szCs w:val="28"/>
                            <w:lang w:val="en-GB"/>
                          </w:rPr>
                          <w:t xml:space="preserve"> interpret and use different types of sources including folklore when writing research work. </w:t>
                        </w:r>
                        <w:r w:rsidRPr="00A05834">
                          <w:rPr>
                            <w:rFonts w:ascii="Times New Roman" w:hAnsi="Times New Roman" w:cs="Times New Roman"/>
                            <w:sz w:val="28"/>
                            <w:szCs w:val="28"/>
                            <w:lang w:val="en-GB"/>
                          </w:rPr>
                          <w:t xml:space="preserve">Pre-service teachers can also </w:t>
                        </w:r>
                        <w:r w:rsidRPr="00A05834">
                          <w:rPr>
                            <w:rFonts w:ascii="Times New Roman" w:hAnsi="Times New Roman" w:cs="Times New Roman"/>
                            <w:bCs/>
                            <w:sz w:val="28"/>
                            <w:szCs w:val="28"/>
                            <w:lang w:val="en-GB"/>
                          </w:rPr>
                          <w:t>determine the influence of cultural aspects on the historical development of the country and develop cognitive and metacognitive skills.</w:t>
                        </w:r>
                      </w:p>
                    </w:tc>
                  </w:tr>
                  <w:tr w:rsidR="00272912" w:rsidRPr="0022237B" w14:paraId="5130DDA7" w14:textId="77777777" w:rsidTr="0022237B">
                    <w:trPr>
                      <w:trHeight w:val="390"/>
                    </w:trPr>
                    <w:tc>
                      <w:tcPr>
                        <w:tcW w:w="1716" w:type="dxa"/>
                      </w:tcPr>
                      <w:p w14:paraId="018240FE" w14:textId="6D92874A"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886" w:type="dxa"/>
                      </w:tcPr>
                      <w:p w14:paraId="3495DE32" w14:textId="12771C4E"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7479F48F"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describe the essence and critically analyse administrative and territorial reforms of the Russian Empire</w:t>
                        </w:r>
                      </w:p>
                      <w:p w14:paraId="05A80E56"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assess the activities of Kazakh educators, elites and intellectuals; </w:t>
                        </w:r>
                      </w:p>
                      <w:p w14:paraId="1B3A9A70"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compare the essence, objectives, causes and historical background of the peoples' liberation movements</w:t>
                        </w:r>
                      </w:p>
                      <w:p w14:paraId="32438012"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skills of historical description, as well as analysis of causes and consequences of historical events in time and space;</w:t>
                        </w:r>
                      </w:p>
                      <w:p w14:paraId="62951405"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carry reasoned discussion, appealing the data of foreign and domestic studies;</w:t>
                        </w:r>
                      </w:p>
                      <w:p w14:paraId="0C2DE9B9"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critically analyse different types of sources and modern concepts about the imperial period of Kazakhstan’s history;</w:t>
                        </w:r>
                      </w:p>
                      <w:p w14:paraId="586C12E1" w14:textId="77777777" w:rsidR="00272912" w:rsidRPr="00A05834" w:rsidRDefault="00272912" w:rsidP="00272912">
                        <w:pPr>
                          <w:numPr>
                            <w:ilvl w:val="0"/>
                            <w:numId w:val="40"/>
                          </w:numPr>
                          <w:tabs>
                            <w:tab w:val="left" w:pos="297"/>
                            <w:tab w:val="left" w:pos="881"/>
                          </w:tabs>
                          <w:contextualSpacing/>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analyse the peculiarities of periods of development of national culture;  </w:t>
                        </w:r>
                      </w:p>
                      <w:p w14:paraId="2A6DCBD1" w14:textId="451D362D" w:rsidR="00272912" w:rsidRPr="00A05834" w:rsidRDefault="00272912" w:rsidP="00272912">
                        <w:pPr>
                          <w:pStyle w:val="a3"/>
                          <w:numPr>
                            <w:ilvl w:val="0"/>
                            <w:numId w:val="40"/>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assess</w:t>
                        </w:r>
                        <w:proofErr w:type="gramEnd"/>
                        <w:r w:rsidRPr="00A05834">
                          <w:rPr>
                            <w:rFonts w:ascii="Times New Roman" w:hAnsi="Times New Roman" w:cs="Times New Roman"/>
                            <w:sz w:val="28"/>
                            <w:szCs w:val="28"/>
                            <w:lang w:val="en-GB"/>
                          </w:rPr>
                          <w:t xml:space="preserve"> the impact of global processes on a country’s history and culture.  </w:t>
                        </w:r>
                      </w:p>
                    </w:tc>
                  </w:tr>
                </w:tbl>
                <w:p w14:paraId="30600D31" w14:textId="6FE6D44F"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30"/>
                    <w:gridCol w:w="6931"/>
                  </w:tblGrid>
                  <w:tr w:rsidR="00272912" w:rsidRPr="00A05834" w14:paraId="29DB29CD" w14:textId="77777777" w:rsidTr="00E56194">
                    <w:trPr>
                      <w:trHeight w:val="249"/>
                    </w:trPr>
                    <w:tc>
                      <w:tcPr>
                        <w:tcW w:w="1730" w:type="dxa"/>
                      </w:tcPr>
                      <w:p w14:paraId="38BFDC85"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31" w:type="dxa"/>
                      </w:tcPr>
                      <w:p w14:paraId="337BA7A5" w14:textId="7C3B0C8B"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sz w:val="28"/>
                            <w:szCs w:val="28"/>
                            <w:lang w:val="en-GB"/>
                          </w:rPr>
                          <w:t xml:space="preserve">Intellectual history of Kazakhstan </w:t>
                        </w:r>
                      </w:p>
                    </w:tc>
                  </w:tr>
                  <w:tr w:rsidR="00272912" w:rsidRPr="00A05834" w14:paraId="73E1FCBB" w14:textId="77777777" w:rsidTr="00E56194">
                    <w:trPr>
                      <w:trHeight w:val="260"/>
                    </w:trPr>
                    <w:tc>
                      <w:tcPr>
                        <w:tcW w:w="1730" w:type="dxa"/>
                      </w:tcPr>
                      <w:p w14:paraId="57DF748A"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31" w:type="dxa"/>
                      </w:tcPr>
                      <w:p w14:paraId="3286AE85" w14:textId="0BE36ADF"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2C8EB849" w14:textId="77777777" w:rsidTr="00E56194">
                    <w:trPr>
                      <w:trHeight w:val="260"/>
                    </w:trPr>
                    <w:tc>
                      <w:tcPr>
                        <w:tcW w:w="1730" w:type="dxa"/>
                      </w:tcPr>
                      <w:p w14:paraId="066680FC" w14:textId="73610F8D"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31" w:type="dxa"/>
                      </w:tcPr>
                      <w:p w14:paraId="256EF3E1" w14:textId="6D9E9BB1"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44775E66" w14:textId="77777777" w:rsidTr="00E56194">
                    <w:trPr>
                      <w:trHeight w:val="249"/>
                    </w:trPr>
                    <w:tc>
                      <w:tcPr>
                        <w:tcW w:w="1730" w:type="dxa"/>
                      </w:tcPr>
                      <w:p w14:paraId="3FA978A9"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31" w:type="dxa"/>
                      </w:tcPr>
                      <w:p w14:paraId="6386C66E" w14:textId="656B3CFE"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6A43EE95" w14:textId="77777777" w:rsidTr="00E56194">
                    <w:trPr>
                      <w:trHeight w:val="260"/>
                    </w:trPr>
                    <w:tc>
                      <w:tcPr>
                        <w:tcW w:w="1730" w:type="dxa"/>
                      </w:tcPr>
                      <w:p w14:paraId="326D533C" w14:textId="604C1D17"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271EF905" w14:textId="264D815A"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6</w:t>
                        </w:r>
                      </w:p>
                    </w:tc>
                  </w:tr>
                  <w:tr w:rsidR="00272912" w:rsidRPr="00F41D8C" w14:paraId="4E5DF71D" w14:textId="77777777" w:rsidTr="00E56194">
                    <w:trPr>
                      <w:trHeight w:val="50"/>
                    </w:trPr>
                    <w:tc>
                      <w:tcPr>
                        <w:tcW w:w="1730" w:type="dxa"/>
                      </w:tcPr>
                      <w:p w14:paraId="4B24CC0E" w14:textId="500B5BF1"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666B61FE" w14:textId="5F14F763" w:rsidR="00272912" w:rsidRPr="00A05834" w:rsidRDefault="00272912" w:rsidP="00272912">
                        <w:p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409B31C1" w14:textId="04F3380E"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w:t>
                        </w:r>
                      </w:p>
                      <w:p w14:paraId="1CD082D8" w14:textId="1C3388AF"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0638681F" w14:textId="68C593CE" w:rsidR="00272912" w:rsidRPr="00A05834" w:rsidRDefault="00272912" w:rsidP="00272912">
                        <w:pPr>
                          <w:pStyle w:val="a3"/>
                          <w:numPr>
                            <w:ilvl w:val="0"/>
                            <w:numId w:val="21"/>
                          </w:numPr>
                          <w:jc w:val="both"/>
                          <w:rPr>
                            <w:rFonts w:ascii="Times New Roman" w:hAnsi="Times New Roman" w:cs="Times New Roman"/>
                            <w:bCs/>
                            <w:sz w:val="28"/>
                            <w:szCs w:val="28"/>
                            <w:lang w:val="en-US"/>
                          </w:rPr>
                        </w:pPr>
                        <w:r>
                          <w:rPr>
                            <w:rFonts w:ascii="Times New Roman" w:hAnsi="Times New Roman" w:cs="Times New Roman"/>
                            <w:bCs/>
                            <w:sz w:val="28"/>
                            <w:szCs w:val="28"/>
                            <w:lang w:val="en-GB"/>
                          </w:rPr>
                          <w:lastRenderedPageBreak/>
                          <w:t>Competence area for</w:t>
                        </w:r>
                        <w:r w:rsidRPr="00A05834">
                          <w:rPr>
                            <w:rFonts w:ascii="Times New Roman" w:hAnsi="Times New Roman" w:cs="Times New Roman"/>
                            <w:bCs/>
                            <w:sz w:val="28"/>
                            <w:szCs w:val="28"/>
                            <w:lang w:val="en-GB"/>
                          </w:rPr>
                          <w:t xml:space="preserve"> Research competence (9)</w:t>
                        </w:r>
                      </w:p>
                      <w:p w14:paraId="3CFF23F6" w14:textId="77777777" w:rsidR="00272912" w:rsidRPr="00A05834" w:rsidRDefault="00272912" w:rsidP="00272912">
                        <w:pPr>
                          <w:pStyle w:val="a3"/>
                          <w:ind w:left="0"/>
                          <w:jc w:val="both"/>
                          <w:rPr>
                            <w:rFonts w:ascii="Times New Roman" w:hAnsi="Times New Roman" w:cs="Times New Roman"/>
                            <w:b/>
                            <w:sz w:val="28"/>
                            <w:szCs w:val="28"/>
                            <w:lang w:val="en-US"/>
                          </w:rPr>
                        </w:pPr>
                      </w:p>
                      <w:p w14:paraId="0DCB613C" w14:textId="084758E0"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Pre-service teachers improve knowledge about the main intellectual processes in Kazakhstan, and demonstrate the ability to understand the significance of the diversity of human creativity. Pre-service teachers understand the features of the processes of origination, development and dissemination of new ideas and concepts.  Pre-service teachers study, analyse and discuss the fundamental works and research of Kazakh thinkers, as well as socio-political, religious, historical and cultural sources.</w:t>
                        </w:r>
                      </w:p>
                    </w:tc>
                  </w:tr>
                  <w:tr w:rsidR="00272912" w:rsidRPr="00F41D8C" w14:paraId="190E3B8A" w14:textId="77777777" w:rsidTr="00E032D9">
                    <w:trPr>
                      <w:trHeight w:val="246"/>
                    </w:trPr>
                    <w:tc>
                      <w:tcPr>
                        <w:tcW w:w="1730" w:type="dxa"/>
                      </w:tcPr>
                      <w:p w14:paraId="05DDF5D8" w14:textId="60F69882"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31" w:type="dxa"/>
                      </w:tcPr>
                      <w:p w14:paraId="3E550003" w14:textId="2EBF7578"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5DEE40DD" w14:textId="53E2FB51" w:rsidR="00272912" w:rsidRPr="00A05834" w:rsidRDefault="00272912" w:rsidP="00272912">
                        <w:pPr>
                          <w:pStyle w:val="a3"/>
                          <w:numPr>
                            <w:ilvl w:val="0"/>
                            <w:numId w:val="41"/>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identify and use a variety of sources on intellectual history;</w:t>
                        </w:r>
                      </w:p>
                      <w:p w14:paraId="183B4CF5" w14:textId="53D3BA3B" w:rsidR="00272912" w:rsidRPr="00A05834" w:rsidRDefault="00272912" w:rsidP="00272912">
                        <w:pPr>
                          <w:pStyle w:val="a3"/>
                          <w:numPr>
                            <w:ilvl w:val="0"/>
                            <w:numId w:val="41"/>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analyse the history of Kazakhstan in a socio-political, cultural and historical context;</w:t>
                        </w:r>
                      </w:p>
                      <w:p w14:paraId="36041158" w14:textId="375F7747" w:rsidR="00272912" w:rsidRPr="00A05834" w:rsidRDefault="00272912" w:rsidP="00272912">
                        <w:pPr>
                          <w:pStyle w:val="a3"/>
                          <w:numPr>
                            <w:ilvl w:val="0"/>
                            <w:numId w:val="41"/>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interpret information about the main intellectual events and figures in Kazakhstan;</w:t>
                        </w:r>
                      </w:p>
                      <w:p w14:paraId="551A3B9A" w14:textId="4BB31B0A" w:rsidR="00272912" w:rsidRPr="00A05834" w:rsidRDefault="00272912" w:rsidP="00272912">
                        <w:pPr>
                          <w:pStyle w:val="a3"/>
                          <w:numPr>
                            <w:ilvl w:val="0"/>
                            <w:numId w:val="41"/>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interpret the vision of the Soviet intellectuals on education and science development issues in Kazakhstan; </w:t>
                        </w:r>
                      </w:p>
                      <w:p w14:paraId="6A6D6C98" w14:textId="77777777" w:rsidR="00272912" w:rsidRPr="00A05834" w:rsidRDefault="00272912" w:rsidP="00272912">
                        <w:pPr>
                          <w:pStyle w:val="a3"/>
                          <w:numPr>
                            <w:ilvl w:val="0"/>
                            <w:numId w:val="41"/>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interpret the views of representatives of “</w:t>
                        </w:r>
                        <w:proofErr w:type="spellStart"/>
                        <w:r w:rsidRPr="00A05834">
                          <w:rPr>
                            <w:rFonts w:ascii="Times New Roman" w:hAnsi="Times New Roman" w:cs="Times New Roman"/>
                            <w:sz w:val="28"/>
                            <w:szCs w:val="28"/>
                            <w:lang w:val="en-GB"/>
                          </w:rPr>
                          <w:t>Alash</w:t>
                        </w:r>
                        <w:proofErr w:type="spellEnd"/>
                        <w:r w:rsidRPr="00A05834">
                          <w:rPr>
                            <w:rFonts w:ascii="Times New Roman" w:hAnsi="Times New Roman" w:cs="Times New Roman"/>
                            <w:sz w:val="28"/>
                            <w:szCs w:val="28"/>
                            <w:lang w:val="en-GB"/>
                          </w:rPr>
                          <w:t>” on the problem of public education;</w:t>
                        </w:r>
                      </w:p>
                      <w:p w14:paraId="002B52A5" w14:textId="226DA1C3" w:rsidR="00272912" w:rsidRPr="00A05834" w:rsidRDefault="00272912" w:rsidP="00272912">
                        <w:pPr>
                          <w:pStyle w:val="a3"/>
                          <w:numPr>
                            <w:ilvl w:val="0"/>
                            <w:numId w:val="41"/>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independently</w:t>
                        </w:r>
                        <w:proofErr w:type="gramEnd"/>
                        <w:r w:rsidRPr="00A05834">
                          <w:rPr>
                            <w:rFonts w:ascii="Times New Roman" w:hAnsi="Times New Roman" w:cs="Times New Roman"/>
                            <w:sz w:val="28"/>
                            <w:szCs w:val="28"/>
                            <w:lang w:val="en-GB"/>
                          </w:rPr>
                          <w:t xml:space="preserve"> state a hypothesis about alternative development of Kazakh society in the Soviet period on the basis of the works of the representatives of the “</w:t>
                        </w:r>
                        <w:proofErr w:type="spellStart"/>
                        <w:r w:rsidRPr="00A05834">
                          <w:rPr>
                            <w:rFonts w:ascii="Times New Roman" w:hAnsi="Times New Roman" w:cs="Times New Roman"/>
                            <w:sz w:val="28"/>
                            <w:szCs w:val="28"/>
                            <w:lang w:val="en-GB"/>
                          </w:rPr>
                          <w:t>Alash</w:t>
                        </w:r>
                        <w:proofErr w:type="spellEnd"/>
                        <w:r w:rsidRPr="00A05834">
                          <w:rPr>
                            <w:rFonts w:ascii="Times New Roman" w:hAnsi="Times New Roman" w:cs="Times New Roman"/>
                            <w:sz w:val="28"/>
                            <w:szCs w:val="28"/>
                            <w:lang w:val="en-GB"/>
                          </w:rPr>
                          <w:t xml:space="preserve">” party. </w:t>
                        </w:r>
                      </w:p>
                    </w:tc>
                  </w:tr>
                </w:tbl>
                <w:p w14:paraId="056BCDCB" w14:textId="4C8F4D12"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272912" w:rsidRPr="0022237B" w14:paraId="299637A8" w14:textId="77777777" w:rsidTr="00E56194">
                    <w:trPr>
                      <w:trHeight w:val="249"/>
                    </w:trPr>
                    <w:tc>
                      <w:tcPr>
                        <w:tcW w:w="1730" w:type="dxa"/>
                      </w:tcPr>
                      <w:p w14:paraId="1C2D31A9"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20" w:type="dxa"/>
                      </w:tcPr>
                      <w:p w14:paraId="0CD6DAD8" w14:textId="782F917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sz w:val="28"/>
                            <w:szCs w:val="28"/>
                            <w:lang w:val="en-GB"/>
                          </w:rPr>
                          <w:t>Turkic civilization in the past and present (elective course)</w:t>
                        </w:r>
                      </w:p>
                    </w:tc>
                  </w:tr>
                  <w:tr w:rsidR="00272912" w:rsidRPr="00A05834" w14:paraId="46C43E13" w14:textId="77777777" w:rsidTr="00E56194">
                    <w:trPr>
                      <w:trHeight w:val="260"/>
                    </w:trPr>
                    <w:tc>
                      <w:tcPr>
                        <w:tcW w:w="1730" w:type="dxa"/>
                      </w:tcPr>
                      <w:p w14:paraId="02E201CD"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20" w:type="dxa"/>
                      </w:tcPr>
                      <w:p w14:paraId="336BB9D0" w14:textId="16FB310D"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02E002C8" w14:textId="77777777" w:rsidTr="00E56194">
                    <w:trPr>
                      <w:trHeight w:val="260"/>
                    </w:trPr>
                    <w:tc>
                      <w:tcPr>
                        <w:tcW w:w="1730" w:type="dxa"/>
                      </w:tcPr>
                      <w:p w14:paraId="4F1D08A3" w14:textId="21E12C7E"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7E121F2" w14:textId="5674B178"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5C942E0E" w14:textId="77777777" w:rsidTr="00E56194">
                    <w:trPr>
                      <w:trHeight w:val="249"/>
                    </w:trPr>
                    <w:tc>
                      <w:tcPr>
                        <w:tcW w:w="1730" w:type="dxa"/>
                      </w:tcPr>
                      <w:p w14:paraId="718E43C1"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20" w:type="dxa"/>
                      </w:tcPr>
                      <w:p w14:paraId="79CA2FAE" w14:textId="6BC852E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43212A3E" w14:textId="77777777" w:rsidTr="00E56194">
                    <w:trPr>
                      <w:trHeight w:val="260"/>
                    </w:trPr>
                    <w:tc>
                      <w:tcPr>
                        <w:tcW w:w="1730" w:type="dxa"/>
                      </w:tcPr>
                      <w:p w14:paraId="3BB7B510" w14:textId="642C1CCF"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11AA08D2" w14:textId="78A0E2B8"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6</w:t>
                        </w:r>
                      </w:p>
                    </w:tc>
                  </w:tr>
                  <w:tr w:rsidR="00272912" w:rsidRPr="00F41D8C" w14:paraId="3686DE0A" w14:textId="77777777" w:rsidTr="00350653">
                    <w:trPr>
                      <w:trHeight w:val="50"/>
                    </w:trPr>
                    <w:tc>
                      <w:tcPr>
                        <w:tcW w:w="1730" w:type="dxa"/>
                      </w:tcPr>
                      <w:p w14:paraId="6A5E7113" w14:textId="1B1B112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1B0888D4" w14:textId="59F9E2BC"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3175F0E7" w14:textId="4FF40FB2"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w:t>
                        </w:r>
                      </w:p>
                      <w:p w14:paraId="14A79720" w14:textId="1C6798DB"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7C5D6BDB" w14:textId="6D458F8B"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lastRenderedPageBreak/>
                          <w:t>Competence area for</w:t>
                        </w:r>
                        <w:r w:rsidRPr="00A05834">
                          <w:rPr>
                            <w:rFonts w:ascii="Times New Roman" w:hAnsi="Times New Roman" w:cs="Times New Roman"/>
                            <w:bCs/>
                            <w:sz w:val="28"/>
                            <w:szCs w:val="28"/>
                            <w:lang w:val="en-GB"/>
                          </w:rPr>
                          <w:t xml:space="preserve"> Research competence (9)</w:t>
                        </w:r>
                      </w:p>
                      <w:p w14:paraId="26FFAA78" w14:textId="77777777" w:rsidR="00272912" w:rsidRPr="00A05834" w:rsidRDefault="00272912" w:rsidP="00272912">
                        <w:pPr>
                          <w:pStyle w:val="a3"/>
                          <w:ind w:left="0"/>
                          <w:rPr>
                            <w:rFonts w:ascii="Times New Roman" w:hAnsi="Times New Roman" w:cs="Times New Roman"/>
                            <w:b/>
                            <w:sz w:val="28"/>
                            <w:szCs w:val="28"/>
                            <w:lang w:val="en-US"/>
                          </w:rPr>
                        </w:pPr>
                      </w:p>
                      <w:p w14:paraId="4D1EED6A" w14:textId="2990BFE4"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Pre-service teachers study Turkic civilization as interaction of nomadic and sedentary ways of living, which resulted in a special integration role of Turks in Eurasia leading to a different kind of civilization. As part of the course, pre-service teachers develop a holistic view of the place and role of the Turkic people and States in the world-historical process as well as historical thinking and social memory </w:t>
                        </w:r>
                        <w:proofErr w:type="gramStart"/>
                        <w:r w:rsidRPr="00A05834">
                          <w:rPr>
                            <w:rFonts w:ascii="Times New Roman" w:hAnsi="Times New Roman" w:cs="Times New Roman"/>
                            <w:sz w:val="28"/>
                            <w:szCs w:val="28"/>
                            <w:lang w:val="en-GB"/>
                          </w:rPr>
                          <w:t>on the basis of</w:t>
                        </w:r>
                        <w:proofErr w:type="gramEnd"/>
                        <w:r w:rsidRPr="00A05834">
                          <w:rPr>
                            <w:rFonts w:ascii="Times New Roman" w:hAnsi="Times New Roman" w:cs="Times New Roman"/>
                            <w:sz w:val="28"/>
                            <w:szCs w:val="28"/>
                            <w:lang w:val="en-GB"/>
                          </w:rPr>
                          <w:t xml:space="preserve"> learning historical experience gained by the Turkic people and contributing to the intellectual development and social adaptation of pre-service teachers.</w:t>
                        </w:r>
                      </w:p>
                    </w:tc>
                  </w:tr>
                  <w:tr w:rsidR="00272912" w:rsidRPr="0022237B" w14:paraId="15E1C070" w14:textId="77777777" w:rsidTr="00E032D9">
                    <w:trPr>
                      <w:trHeight w:val="50"/>
                    </w:trPr>
                    <w:tc>
                      <w:tcPr>
                        <w:tcW w:w="1730" w:type="dxa"/>
                      </w:tcPr>
                      <w:p w14:paraId="6F00FA00" w14:textId="13A4C3AA"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20" w:type="dxa"/>
                      </w:tcPr>
                      <w:p w14:paraId="09392045" w14:textId="74739433"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6F97B81A" w14:textId="765722F6" w:rsidR="00272912" w:rsidRPr="00A05834" w:rsidRDefault="00272912" w:rsidP="00272912">
                        <w:pPr>
                          <w:pStyle w:val="a3"/>
                          <w:numPr>
                            <w:ilvl w:val="0"/>
                            <w:numId w:val="42"/>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describe the main trends that determined the development of the history of the Turkic peoples and Turkic peoples and states in Eurasian and world history;</w:t>
                        </w:r>
                      </w:p>
                      <w:p w14:paraId="2A7EB0C3" w14:textId="43C6827A" w:rsidR="00272912" w:rsidRPr="00A05834" w:rsidRDefault="00272912" w:rsidP="00272912">
                        <w:pPr>
                          <w:pStyle w:val="a3"/>
                          <w:numPr>
                            <w:ilvl w:val="0"/>
                            <w:numId w:val="42"/>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analyse the main stages and features of the origination and development of the history of the Turkic peoples and states;</w:t>
                        </w:r>
                      </w:p>
                      <w:p w14:paraId="594FF14B" w14:textId="64D977D4" w:rsidR="00272912" w:rsidRPr="00A05834" w:rsidRDefault="00272912" w:rsidP="00272912">
                        <w:pPr>
                          <w:pStyle w:val="a3"/>
                          <w:numPr>
                            <w:ilvl w:val="0"/>
                            <w:numId w:val="42"/>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the basic approaches and methods in the study of the history of the Turkic peoples and states;</w:t>
                        </w:r>
                      </w:p>
                      <w:p w14:paraId="6AE8BCE2" w14:textId="21649950" w:rsidR="00272912" w:rsidRPr="00A05834" w:rsidRDefault="00272912" w:rsidP="00272912">
                        <w:pPr>
                          <w:pStyle w:val="a3"/>
                          <w:numPr>
                            <w:ilvl w:val="0"/>
                            <w:numId w:val="42"/>
                          </w:numPr>
                          <w:tabs>
                            <w:tab w:val="left" w:pos="297"/>
                            <w:tab w:val="left" w:pos="881"/>
                          </w:tabs>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interpret the features of the history of the Turkic peoples of the states in the humanitarian knowledge system;</w:t>
                        </w:r>
                      </w:p>
                      <w:p w14:paraId="42496CDA" w14:textId="37CBD2D9" w:rsidR="00272912" w:rsidRPr="00A05834" w:rsidRDefault="00272912" w:rsidP="00272912">
                        <w:pPr>
                          <w:pStyle w:val="a3"/>
                          <w:numPr>
                            <w:ilvl w:val="0"/>
                            <w:numId w:val="42"/>
                          </w:numPr>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apply</w:t>
                        </w:r>
                        <w:proofErr w:type="gramEnd"/>
                        <w:r w:rsidRPr="00A05834">
                          <w:rPr>
                            <w:rFonts w:ascii="Times New Roman" w:hAnsi="Times New Roman" w:cs="Times New Roman"/>
                            <w:sz w:val="28"/>
                            <w:szCs w:val="28"/>
                            <w:lang w:val="en-GB"/>
                          </w:rPr>
                          <w:t xml:space="preserve"> methods of collection and analysis of sources and literature, concerning the history of Turkic peoples and states.</w:t>
                        </w:r>
                      </w:p>
                    </w:tc>
                  </w:tr>
                </w:tbl>
                <w:p w14:paraId="308C9497" w14:textId="10A048FB"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43" w:type="dxa"/>
                    <w:tblLayout w:type="fixed"/>
                    <w:tblLook w:val="04A0" w:firstRow="1" w:lastRow="0" w:firstColumn="1" w:lastColumn="0" w:noHBand="0" w:noVBand="1"/>
                  </w:tblPr>
                  <w:tblGrid>
                    <w:gridCol w:w="1724"/>
                    <w:gridCol w:w="6919"/>
                  </w:tblGrid>
                  <w:tr w:rsidR="00272912" w:rsidRPr="0022237B" w14:paraId="230D11E5" w14:textId="77777777" w:rsidTr="0022237B">
                    <w:trPr>
                      <w:trHeight w:val="249"/>
                    </w:trPr>
                    <w:tc>
                      <w:tcPr>
                        <w:tcW w:w="1724" w:type="dxa"/>
                      </w:tcPr>
                      <w:p w14:paraId="18126E21"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19" w:type="dxa"/>
                      </w:tcPr>
                      <w:p w14:paraId="16179DCA" w14:textId="3258504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bCs/>
                            <w:sz w:val="28"/>
                            <w:szCs w:val="28"/>
                            <w:lang w:val="en-GB"/>
                          </w:rPr>
                          <w:t>Daily history of Kazakhstan during the Soviet period</w:t>
                        </w:r>
                      </w:p>
                    </w:tc>
                  </w:tr>
                  <w:tr w:rsidR="00272912" w:rsidRPr="00A05834" w14:paraId="4901304A" w14:textId="77777777" w:rsidTr="0022237B">
                    <w:trPr>
                      <w:trHeight w:val="260"/>
                    </w:trPr>
                    <w:tc>
                      <w:tcPr>
                        <w:tcW w:w="1724" w:type="dxa"/>
                      </w:tcPr>
                      <w:p w14:paraId="47744AEB"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19" w:type="dxa"/>
                      </w:tcPr>
                      <w:p w14:paraId="536AF336" w14:textId="28FB6281"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03958D7C" w14:textId="77777777" w:rsidTr="0022237B">
                    <w:trPr>
                      <w:trHeight w:val="260"/>
                    </w:trPr>
                    <w:tc>
                      <w:tcPr>
                        <w:tcW w:w="1724" w:type="dxa"/>
                      </w:tcPr>
                      <w:p w14:paraId="37F7F76A" w14:textId="64CEE949"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19" w:type="dxa"/>
                      </w:tcPr>
                      <w:p w14:paraId="3EDB7147" w14:textId="70D8707B"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543F97C8" w14:textId="77777777" w:rsidTr="0022237B">
                    <w:trPr>
                      <w:trHeight w:val="249"/>
                    </w:trPr>
                    <w:tc>
                      <w:tcPr>
                        <w:tcW w:w="1724" w:type="dxa"/>
                      </w:tcPr>
                      <w:p w14:paraId="4DA66046"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19" w:type="dxa"/>
                      </w:tcPr>
                      <w:p w14:paraId="02C82BA9" w14:textId="3F6853A0"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77364321" w14:textId="77777777" w:rsidTr="0022237B">
                    <w:trPr>
                      <w:trHeight w:val="260"/>
                    </w:trPr>
                    <w:tc>
                      <w:tcPr>
                        <w:tcW w:w="1724" w:type="dxa"/>
                      </w:tcPr>
                      <w:p w14:paraId="26AEC600" w14:textId="34E929C8"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19" w:type="dxa"/>
                      </w:tcPr>
                      <w:p w14:paraId="19EEBF86" w14:textId="65D15F2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6</w:t>
                        </w:r>
                      </w:p>
                    </w:tc>
                  </w:tr>
                  <w:tr w:rsidR="00272912" w:rsidRPr="0022237B" w14:paraId="271CAB1A" w14:textId="77777777" w:rsidTr="0022237B">
                    <w:trPr>
                      <w:trHeight w:val="761"/>
                    </w:trPr>
                    <w:tc>
                      <w:tcPr>
                        <w:tcW w:w="1724" w:type="dxa"/>
                      </w:tcPr>
                      <w:p w14:paraId="77BA45D1" w14:textId="18D1A49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19" w:type="dxa"/>
                      </w:tcPr>
                      <w:p w14:paraId="14A37D4B" w14:textId="29CA38BD"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5F0A58D2" w14:textId="706390A9"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w:t>
                        </w:r>
                      </w:p>
                      <w:p w14:paraId="2AFE616F" w14:textId="5C340321" w:rsidR="00272912" w:rsidRPr="00A05834" w:rsidRDefault="00272912" w:rsidP="00272912">
                        <w:pPr>
                          <w:pStyle w:val="a3"/>
                          <w:numPr>
                            <w:ilvl w:val="0"/>
                            <w:numId w:val="21"/>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7BEC9D70" w14:textId="327117E0" w:rsidR="00272912" w:rsidRPr="00A05834" w:rsidRDefault="00272912" w:rsidP="00272912">
                        <w:pPr>
                          <w:pStyle w:val="a3"/>
                          <w:numPr>
                            <w:ilvl w:val="0"/>
                            <w:numId w:val="21"/>
                          </w:numPr>
                          <w:rPr>
                            <w:rFonts w:ascii="Times New Roman" w:hAnsi="Times New Roman" w:cs="Times New Roman"/>
                            <w:b/>
                            <w:sz w:val="28"/>
                            <w:szCs w:val="28"/>
                            <w:lang w:val="en-US"/>
                          </w:rPr>
                        </w:pPr>
                        <w:r>
                          <w:rPr>
                            <w:rFonts w:ascii="Times New Roman" w:hAnsi="Times New Roman" w:cs="Times New Roman"/>
                            <w:bCs/>
                            <w:sz w:val="28"/>
                            <w:szCs w:val="28"/>
                            <w:lang w:val="en-GB"/>
                          </w:rPr>
                          <w:lastRenderedPageBreak/>
                          <w:t>Competence area for</w:t>
                        </w:r>
                        <w:r w:rsidRPr="00A05834">
                          <w:rPr>
                            <w:rFonts w:ascii="Times New Roman" w:hAnsi="Times New Roman" w:cs="Times New Roman"/>
                            <w:bCs/>
                            <w:sz w:val="28"/>
                            <w:szCs w:val="28"/>
                            <w:lang w:val="en-GB"/>
                          </w:rPr>
                          <w:t xml:space="preserve"> Research competence (9)</w:t>
                        </w:r>
                      </w:p>
                      <w:p w14:paraId="44552C56" w14:textId="77777777" w:rsidR="00272912" w:rsidRPr="00A05834" w:rsidRDefault="00272912" w:rsidP="00272912">
                        <w:pPr>
                          <w:jc w:val="both"/>
                          <w:rPr>
                            <w:rFonts w:ascii="Times New Roman" w:hAnsi="Times New Roman" w:cs="Times New Roman"/>
                            <w:sz w:val="28"/>
                            <w:szCs w:val="28"/>
                            <w:lang w:val="en-GB"/>
                          </w:rPr>
                        </w:pPr>
                      </w:p>
                      <w:p w14:paraId="3FB89443" w14:textId="063766BB"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The aim of the course is to study the sphere of everyday life of a Soviet man, factors influencing behaviour, individual's socio-political preferences in everyday life. Pre-service teachers develop research and intercultural competence based on a variety of oral, written and material sources on everyday life of Kazakh society in the Soviet period. During the course through </w:t>
                        </w:r>
                        <w:proofErr w:type="gramStart"/>
                        <w:r w:rsidRPr="00A05834">
                          <w:rPr>
                            <w:rFonts w:ascii="Times New Roman" w:hAnsi="Times New Roman" w:cs="Times New Roman"/>
                            <w:sz w:val="28"/>
                            <w:szCs w:val="28"/>
                            <w:lang w:val="en-GB"/>
                          </w:rPr>
                          <w:t>case-study</w:t>
                        </w:r>
                        <w:proofErr w:type="gramEnd"/>
                        <w:r w:rsidRPr="00A05834">
                          <w:rPr>
                            <w:rFonts w:ascii="Times New Roman" w:hAnsi="Times New Roman" w:cs="Times New Roman"/>
                            <w:sz w:val="28"/>
                            <w:szCs w:val="28"/>
                            <w:lang w:val="en-GB"/>
                          </w:rPr>
                          <w:t xml:space="preserve">, pre-service teachers improve critical thinking, reflection, and develop socio-emotional skills to successfully resolve conflict situations and to maintain positive relations in the society. During the research work, pre-service teachers apply methods of oral history, economic history, micro- and macro-history, and demonstrate an interdisciplinary approach in the study (ethnology, historical demography, anthropology, cultural studies, </w:t>
                        </w:r>
                        <w:proofErr w:type="gramStart"/>
                        <w:r w:rsidRPr="00A05834">
                          <w:rPr>
                            <w:rFonts w:ascii="Times New Roman" w:hAnsi="Times New Roman" w:cs="Times New Roman"/>
                            <w:sz w:val="28"/>
                            <w:szCs w:val="28"/>
                            <w:lang w:val="en-GB"/>
                          </w:rPr>
                          <w:t>social</w:t>
                        </w:r>
                        <w:proofErr w:type="gramEnd"/>
                        <w:r w:rsidRPr="00A05834">
                          <w:rPr>
                            <w:rFonts w:ascii="Times New Roman" w:hAnsi="Times New Roman" w:cs="Times New Roman"/>
                            <w:sz w:val="28"/>
                            <w:szCs w:val="28"/>
                            <w:lang w:val="en-GB"/>
                          </w:rPr>
                          <w:t xml:space="preserve"> psychology). </w:t>
                        </w:r>
                      </w:p>
                    </w:tc>
                  </w:tr>
                  <w:tr w:rsidR="00272912" w:rsidRPr="0022237B" w14:paraId="751C5B77" w14:textId="77777777" w:rsidTr="0022237B">
                    <w:trPr>
                      <w:trHeight w:val="60"/>
                    </w:trPr>
                    <w:tc>
                      <w:tcPr>
                        <w:tcW w:w="1724" w:type="dxa"/>
                      </w:tcPr>
                      <w:p w14:paraId="11DCD958" w14:textId="549ED058"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19" w:type="dxa"/>
                      </w:tcPr>
                      <w:p w14:paraId="03C7BE67" w14:textId="65927FAB"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20E0199C" w14:textId="7D03ED77"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characterize the influence of socio-economic development of Kazakhstan on everyday life of the population in XX century;</w:t>
                        </w:r>
                      </w:p>
                      <w:p w14:paraId="5043453F" w14:textId="5F0959C2"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analyse information on the level of development and condition of everyday household culture of the Kazakh people during the Soviet period; </w:t>
                        </w:r>
                      </w:p>
                      <w:p w14:paraId="3FC457FB" w14:textId="3663C8F7"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make decisions in critical situations based on accumulated knowledge from different fields of social and humanitarian sciences;</w:t>
                        </w:r>
                      </w:p>
                      <w:p w14:paraId="6A7006B5" w14:textId="0A282947"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critically analyse the behaviour of ordinary citizens in stressful situations; </w:t>
                        </w:r>
                      </w:p>
                      <w:p w14:paraId="66BE3561" w14:textId="54E826A9"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compare the leading trends of social development of the Soviet society with the developed Western countries Based on both contemporary and foreign research data;</w:t>
                        </w:r>
                      </w:p>
                      <w:p w14:paraId="2A12AC19" w14:textId="5714A08C"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explain events and processes that took place on the territory of Kazakhstan, comparing with the processes of internal political and economic development of the Soviet Union and their influence on the life of an ordinary person, determining their interaction and interdependence; </w:t>
                        </w:r>
                      </w:p>
                      <w:p w14:paraId="2960F71A" w14:textId="0B583945" w:rsidR="00272912" w:rsidRPr="00A05834" w:rsidRDefault="00272912" w:rsidP="00272912">
                        <w:pPr>
                          <w:pStyle w:val="a3"/>
                          <w:numPr>
                            <w:ilvl w:val="0"/>
                            <w:numId w:val="43"/>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reconstruct the daily life of Kazakh citizen of the Soviet period;</w:t>
                        </w:r>
                      </w:p>
                      <w:p w14:paraId="4B93832E" w14:textId="2BF891FF" w:rsidR="00272912" w:rsidRPr="00A05834" w:rsidRDefault="00272912" w:rsidP="00272912">
                        <w:pPr>
                          <w:pStyle w:val="a3"/>
                          <w:numPr>
                            <w:ilvl w:val="0"/>
                            <w:numId w:val="43"/>
                          </w:numPr>
                          <w:jc w:val="both"/>
                          <w:rPr>
                            <w:rFonts w:ascii="Times New Roman" w:hAnsi="Times New Roman" w:cs="Times New Roman"/>
                            <w:sz w:val="28"/>
                            <w:szCs w:val="28"/>
                            <w:lang w:val="kk-KZ"/>
                          </w:rPr>
                        </w:pPr>
                        <w:proofErr w:type="gramStart"/>
                        <w:r w:rsidRPr="00A05834">
                          <w:rPr>
                            <w:rFonts w:ascii="Times New Roman" w:hAnsi="Times New Roman" w:cs="Times New Roman"/>
                            <w:bCs/>
                            <w:sz w:val="28"/>
                            <w:szCs w:val="28"/>
                            <w:lang w:val="en-GB"/>
                          </w:rPr>
                          <w:lastRenderedPageBreak/>
                          <w:t>apply</w:t>
                        </w:r>
                        <w:proofErr w:type="gramEnd"/>
                        <w:r w:rsidRPr="00A05834">
                          <w:rPr>
                            <w:rFonts w:ascii="Times New Roman" w:hAnsi="Times New Roman" w:cs="Times New Roman"/>
                            <w:bCs/>
                            <w:sz w:val="28"/>
                            <w:szCs w:val="28"/>
                            <w:lang w:val="en-GB"/>
                          </w:rPr>
                          <w:t xml:space="preserve"> an interdisciplinary approach to historical research.</w:t>
                        </w:r>
                      </w:p>
                    </w:tc>
                  </w:tr>
                </w:tbl>
                <w:p w14:paraId="701C72D0" w14:textId="0E6D8728"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30"/>
                    <w:gridCol w:w="6931"/>
                  </w:tblGrid>
                  <w:tr w:rsidR="00272912" w:rsidRPr="0022237B" w14:paraId="6EC55BA0" w14:textId="77777777" w:rsidTr="00350653">
                    <w:trPr>
                      <w:trHeight w:val="250"/>
                    </w:trPr>
                    <w:tc>
                      <w:tcPr>
                        <w:tcW w:w="1730" w:type="dxa"/>
                      </w:tcPr>
                      <w:p w14:paraId="13A18136"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31" w:type="dxa"/>
                      </w:tcPr>
                      <w:p w14:paraId="35E6B548" w14:textId="599D573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bCs/>
                            <w:sz w:val="28"/>
                            <w:szCs w:val="28"/>
                            <w:lang w:val="en-GB"/>
                          </w:rPr>
                          <w:t>Media content on the history of Kazakhstan</w:t>
                        </w:r>
                      </w:p>
                    </w:tc>
                  </w:tr>
                  <w:tr w:rsidR="00272912" w:rsidRPr="00A05834" w14:paraId="4CDC231B" w14:textId="77777777" w:rsidTr="00350653">
                    <w:trPr>
                      <w:trHeight w:val="261"/>
                    </w:trPr>
                    <w:tc>
                      <w:tcPr>
                        <w:tcW w:w="1730" w:type="dxa"/>
                      </w:tcPr>
                      <w:p w14:paraId="24590C7A"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31" w:type="dxa"/>
                      </w:tcPr>
                      <w:p w14:paraId="074067D6" w14:textId="1BE87B49"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6968C9F9" w14:textId="77777777" w:rsidTr="00350653">
                    <w:trPr>
                      <w:trHeight w:val="261"/>
                    </w:trPr>
                    <w:tc>
                      <w:tcPr>
                        <w:tcW w:w="1730" w:type="dxa"/>
                      </w:tcPr>
                      <w:p w14:paraId="59C1E094" w14:textId="09C41AF7"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31" w:type="dxa"/>
                      </w:tcPr>
                      <w:p w14:paraId="7DD181AD" w14:textId="434B1A85"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79231935" w14:textId="77777777" w:rsidTr="00350653">
                    <w:trPr>
                      <w:trHeight w:val="250"/>
                    </w:trPr>
                    <w:tc>
                      <w:tcPr>
                        <w:tcW w:w="1730" w:type="dxa"/>
                      </w:tcPr>
                      <w:p w14:paraId="343B9CA6"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31" w:type="dxa"/>
                      </w:tcPr>
                      <w:p w14:paraId="6DF55DF9" w14:textId="3FE9D09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0CB32C73" w14:textId="77777777" w:rsidTr="00350653">
                    <w:trPr>
                      <w:trHeight w:val="261"/>
                    </w:trPr>
                    <w:tc>
                      <w:tcPr>
                        <w:tcW w:w="1730" w:type="dxa"/>
                      </w:tcPr>
                      <w:p w14:paraId="528AFAEB" w14:textId="5784E3B0"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38C8DC2B" w14:textId="12ED3DFC"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6</w:t>
                        </w:r>
                      </w:p>
                    </w:tc>
                  </w:tr>
                  <w:tr w:rsidR="00272912" w:rsidRPr="0022237B" w14:paraId="2B53927C" w14:textId="77777777" w:rsidTr="00350653">
                    <w:trPr>
                      <w:trHeight w:val="388"/>
                    </w:trPr>
                    <w:tc>
                      <w:tcPr>
                        <w:tcW w:w="1730" w:type="dxa"/>
                      </w:tcPr>
                      <w:p w14:paraId="50BCEE8D" w14:textId="7AB694FF"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000D0FD6" w14:textId="69D1C52D"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 xml:space="preserve">the following areas of subject competences: </w:t>
                        </w:r>
                      </w:p>
                      <w:p w14:paraId="102544CF" w14:textId="77777777" w:rsidR="00272912" w:rsidRPr="00A05834" w:rsidRDefault="00272912" w:rsidP="00272912">
                        <w:pPr>
                          <w:jc w:val="both"/>
                          <w:rPr>
                            <w:rFonts w:ascii="Times New Roman" w:hAnsi="Times New Roman" w:cs="Times New Roman"/>
                            <w:sz w:val="28"/>
                            <w:szCs w:val="28"/>
                            <w:lang w:val="en-US"/>
                          </w:rPr>
                        </w:pPr>
                      </w:p>
                      <w:p w14:paraId="00CD784B" w14:textId="368E205D" w:rsidR="00272912" w:rsidRPr="00A05834" w:rsidRDefault="00272912" w:rsidP="00272912">
                        <w:pPr>
                          <w:pStyle w:val="a3"/>
                          <w:numPr>
                            <w:ilvl w:val="0"/>
                            <w:numId w:val="43"/>
                          </w:numPr>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(3)</w:t>
                        </w:r>
                      </w:p>
                      <w:p w14:paraId="658C9421" w14:textId="422D3658" w:rsidR="00272912" w:rsidRPr="00A05834" w:rsidRDefault="00272912" w:rsidP="00272912">
                        <w:pPr>
                          <w:pStyle w:val="a3"/>
                          <w:numPr>
                            <w:ilvl w:val="0"/>
                            <w:numId w:val="43"/>
                          </w:numPr>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5D1B9730" w14:textId="73AA66F8" w:rsidR="00272912" w:rsidRPr="00A05834" w:rsidRDefault="00272912" w:rsidP="00272912">
                        <w:pPr>
                          <w:pStyle w:val="a3"/>
                          <w:numPr>
                            <w:ilvl w:val="0"/>
                            <w:numId w:val="43"/>
                          </w:numPr>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06840081" w14:textId="77777777" w:rsidR="00272912" w:rsidRPr="00A05834" w:rsidRDefault="00272912" w:rsidP="00272912">
                        <w:pPr>
                          <w:jc w:val="both"/>
                          <w:rPr>
                            <w:rFonts w:ascii="Times New Roman" w:hAnsi="Times New Roman" w:cs="Times New Roman"/>
                            <w:b/>
                            <w:bCs/>
                            <w:sz w:val="28"/>
                            <w:szCs w:val="28"/>
                            <w:lang w:val="en-US"/>
                          </w:rPr>
                        </w:pPr>
                      </w:p>
                      <w:p w14:paraId="201045D4" w14:textId="29F9DD8C"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aim of the course is to develop the ability of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to use the basics of media production and content management on the history of Kazakhstan. </w:t>
                        </w:r>
                        <w:r w:rsidRPr="00A05834">
                          <w:rPr>
                            <w:rFonts w:ascii="Times New Roman" w:hAnsi="Times New Roman" w:cs="Times New Roman"/>
                            <w:sz w:val="28"/>
                            <w:szCs w:val="28"/>
                            <w:lang w:val="en-GB"/>
                          </w:rPr>
                          <w:t>Pre-service teachers develop the</w:t>
                        </w:r>
                        <w:r w:rsidRPr="00A05834">
                          <w:rPr>
                            <w:rFonts w:ascii="Times New Roman" w:hAnsi="Times New Roman" w:cs="Times New Roman"/>
                            <w:bCs/>
                            <w:sz w:val="28"/>
                            <w:szCs w:val="28"/>
                            <w:lang w:val="en-GB"/>
                          </w:rPr>
                          <w:t xml:space="preserve"> ability to analyse various media documents, including audio, graphics, work with original sources, and improve the skills of working with electronic media regarding the history of Kazakhstan. </w:t>
                        </w:r>
                        <w:r w:rsidRPr="00A05834">
                          <w:rPr>
                            <w:rFonts w:ascii="Times New Roman" w:hAnsi="Times New Roman" w:cs="Times New Roman"/>
                            <w:sz w:val="28"/>
                            <w:szCs w:val="28"/>
                            <w:lang w:val="en-GB"/>
                          </w:rPr>
                          <w:t xml:space="preserve">Pre-service teachers </w:t>
                        </w:r>
                        <w:r w:rsidRPr="00A05834">
                          <w:rPr>
                            <w:rFonts w:ascii="Times New Roman" w:hAnsi="Times New Roman" w:cs="Times New Roman"/>
                            <w:bCs/>
                            <w:sz w:val="28"/>
                            <w:szCs w:val="28"/>
                            <w:lang w:val="en-GB"/>
                          </w:rPr>
                          <w:t xml:space="preserve">understand the thematic diversity of social media, and deepen knowledge of the legal and ethical culture of users as authors of texts. </w:t>
                        </w:r>
                        <w:r w:rsidRPr="00A05834">
                          <w:rPr>
                            <w:rFonts w:ascii="Times New Roman" w:hAnsi="Times New Roman" w:cs="Times New Roman"/>
                            <w:sz w:val="28"/>
                            <w:szCs w:val="28"/>
                            <w:lang w:val="en-GB"/>
                          </w:rPr>
                          <w:t>Pre-service teachers also</w:t>
                        </w:r>
                        <w:r w:rsidRPr="00A05834">
                          <w:rPr>
                            <w:rFonts w:ascii="Times New Roman" w:hAnsi="Times New Roman" w:cs="Times New Roman"/>
                            <w:bCs/>
                            <w:sz w:val="28"/>
                            <w:szCs w:val="28"/>
                            <w:lang w:val="en-GB"/>
                          </w:rPr>
                          <w:t xml:space="preserve"> develop the ability to interact with the virtual audience, the literacy in the use of new means of communication, and improve the design of thinking for setting objectives, determining ways of solutions, and describing processes for achieving the goal. </w:t>
                        </w:r>
                      </w:p>
                    </w:tc>
                  </w:tr>
                  <w:tr w:rsidR="00272912" w:rsidRPr="0022237B" w14:paraId="236EDBEA" w14:textId="77777777" w:rsidTr="00350653">
                    <w:trPr>
                      <w:trHeight w:val="3852"/>
                    </w:trPr>
                    <w:tc>
                      <w:tcPr>
                        <w:tcW w:w="1730" w:type="dxa"/>
                      </w:tcPr>
                      <w:p w14:paraId="402768ED" w14:textId="2689A5F1"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31" w:type="dxa"/>
                      </w:tcPr>
                      <w:p w14:paraId="2582D9F5" w14:textId="3940FBD9"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27F052D0" w14:textId="3F35E7DC"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distinguish special sites and services specializing in free distribution of media content;</w:t>
                        </w:r>
                      </w:p>
                      <w:p w14:paraId="49A5C1FD" w14:textId="2CDD90CD"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develop and conduct public presentations of media projects on the history of Kazakhstan;</w:t>
                        </w:r>
                      </w:p>
                      <w:p w14:paraId="770FEB3C" w14:textId="7F407C70"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 xml:space="preserve">create independent content on the history of Kazakhstan for public distribution to both specialists and the general public on various media vehicles using information channels and social networks; </w:t>
                        </w:r>
                      </w:p>
                      <w:p w14:paraId="38C06551" w14:textId="3FD5D121"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classify the main media sources on the history of Kazakhstan, including audio, graphics;</w:t>
                        </w:r>
                      </w:p>
                      <w:p w14:paraId="47FBAC77" w14:textId="6EE2F2C5"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critically evaluate and develop content that uses new media forms;</w:t>
                        </w:r>
                      </w:p>
                      <w:p w14:paraId="1D143B7B" w14:textId="13352C32"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search, critically analyse and synthetize information, apply system approach to solve the tasks;</w:t>
                        </w:r>
                      </w:p>
                      <w:p w14:paraId="2C3AA6E4" w14:textId="33BA553A" w:rsidR="00272912" w:rsidRPr="00A05834" w:rsidRDefault="00272912" w:rsidP="00272912">
                        <w:pPr>
                          <w:pStyle w:val="a3"/>
                          <w:numPr>
                            <w:ilvl w:val="0"/>
                            <w:numId w:val="44"/>
                          </w:numPr>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create a virtual environment and demonstrate the ability to interact with it;</w:t>
                        </w:r>
                      </w:p>
                      <w:p w14:paraId="0F8CB0FF" w14:textId="717FEEC3" w:rsidR="00272912" w:rsidRPr="00A05834" w:rsidRDefault="00272912" w:rsidP="00272912">
                        <w:pPr>
                          <w:pStyle w:val="a3"/>
                          <w:numPr>
                            <w:ilvl w:val="0"/>
                            <w:numId w:val="44"/>
                          </w:numPr>
                          <w:jc w:val="both"/>
                          <w:rPr>
                            <w:rFonts w:ascii="Times New Roman" w:hAnsi="Times New Roman" w:cs="Times New Roman"/>
                            <w:sz w:val="28"/>
                            <w:szCs w:val="28"/>
                            <w:lang w:val="kk-KZ"/>
                          </w:rPr>
                        </w:pPr>
                        <w:proofErr w:type="gramStart"/>
                        <w:r w:rsidRPr="00A05834">
                          <w:rPr>
                            <w:rFonts w:ascii="Times New Roman" w:hAnsi="Times New Roman" w:cs="Times New Roman"/>
                            <w:bCs/>
                            <w:sz w:val="28"/>
                            <w:szCs w:val="28"/>
                            <w:lang w:val="en-GB"/>
                          </w:rPr>
                          <w:t>use</w:t>
                        </w:r>
                        <w:proofErr w:type="gramEnd"/>
                        <w:r w:rsidRPr="00A05834">
                          <w:rPr>
                            <w:rFonts w:ascii="Times New Roman" w:hAnsi="Times New Roman" w:cs="Times New Roman"/>
                            <w:bCs/>
                            <w:sz w:val="28"/>
                            <w:szCs w:val="28"/>
                            <w:lang w:val="en-GB"/>
                          </w:rPr>
                          <w:t xml:space="preserve"> modern means of communication. </w:t>
                        </w:r>
                      </w:p>
                    </w:tc>
                  </w:tr>
                </w:tbl>
                <w:p w14:paraId="1AE6CB19"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43" w:type="dxa"/>
                    <w:tblLayout w:type="fixed"/>
                    <w:tblLook w:val="04A0" w:firstRow="1" w:lastRow="0" w:firstColumn="1" w:lastColumn="0" w:noHBand="0" w:noVBand="1"/>
                  </w:tblPr>
                  <w:tblGrid>
                    <w:gridCol w:w="1724"/>
                    <w:gridCol w:w="6919"/>
                  </w:tblGrid>
                  <w:tr w:rsidR="00272912" w:rsidRPr="0022237B" w14:paraId="539C6D29" w14:textId="77777777" w:rsidTr="0022237B">
                    <w:trPr>
                      <w:trHeight w:val="252"/>
                    </w:trPr>
                    <w:tc>
                      <w:tcPr>
                        <w:tcW w:w="1724" w:type="dxa"/>
                      </w:tcPr>
                      <w:p w14:paraId="14EC50DB"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19" w:type="dxa"/>
                      </w:tcPr>
                      <w:p w14:paraId="48E6A6DE" w14:textId="2EC3F07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bCs/>
                            <w:sz w:val="28"/>
                            <w:szCs w:val="28"/>
                            <w:lang w:val="en-GB"/>
                          </w:rPr>
                          <w:t>Oral history: theory and practice</w:t>
                        </w:r>
                      </w:p>
                    </w:tc>
                  </w:tr>
                  <w:tr w:rsidR="00272912" w:rsidRPr="00A05834" w14:paraId="11B2D3DF" w14:textId="77777777" w:rsidTr="0022237B">
                    <w:trPr>
                      <w:trHeight w:val="264"/>
                    </w:trPr>
                    <w:tc>
                      <w:tcPr>
                        <w:tcW w:w="1724" w:type="dxa"/>
                      </w:tcPr>
                      <w:p w14:paraId="3314A7EB"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19" w:type="dxa"/>
                      </w:tcPr>
                      <w:p w14:paraId="3A7ABD09" w14:textId="489A580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49D1BE02" w14:textId="77777777" w:rsidTr="0022237B">
                    <w:trPr>
                      <w:trHeight w:val="264"/>
                    </w:trPr>
                    <w:tc>
                      <w:tcPr>
                        <w:tcW w:w="1724" w:type="dxa"/>
                      </w:tcPr>
                      <w:p w14:paraId="5FEAF3AC" w14:textId="0286785B"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19" w:type="dxa"/>
                      </w:tcPr>
                      <w:p w14:paraId="53930272" w14:textId="7BC3F6A0"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3AEAF1D8" w14:textId="77777777" w:rsidTr="0022237B">
                    <w:trPr>
                      <w:trHeight w:val="252"/>
                    </w:trPr>
                    <w:tc>
                      <w:tcPr>
                        <w:tcW w:w="1724" w:type="dxa"/>
                      </w:tcPr>
                      <w:p w14:paraId="1476BE13"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19" w:type="dxa"/>
                      </w:tcPr>
                      <w:p w14:paraId="2A668AE3" w14:textId="2AABE40B"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00C2B5FE" w14:textId="77777777" w:rsidTr="0022237B">
                    <w:trPr>
                      <w:trHeight w:val="264"/>
                    </w:trPr>
                    <w:tc>
                      <w:tcPr>
                        <w:tcW w:w="1724" w:type="dxa"/>
                      </w:tcPr>
                      <w:p w14:paraId="624CBAF7" w14:textId="07912A33"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19" w:type="dxa"/>
                      </w:tcPr>
                      <w:p w14:paraId="34AD8B38" w14:textId="3B93959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6</w:t>
                        </w:r>
                      </w:p>
                    </w:tc>
                  </w:tr>
                  <w:tr w:rsidR="00272912" w:rsidRPr="0022237B" w14:paraId="0E33C958" w14:textId="77777777" w:rsidTr="0022237B">
                    <w:trPr>
                      <w:trHeight w:val="676"/>
                    </w:trPr>
                    <w:tc>
                      <w:tcPr>
                        <w:tcW w:w="1724" w:type="dxa"/>
                      </w:tcPr>
                      <w:p w14:paraId="48CC9229" w14:textId="68F2F03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19" w:type="dxa"/>
                      </w:tcPr>
                      <w:p w14:paraId="22D9A3E6" w14:textId="0C80EB56"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 xml:space="preserve">the following areas of subject competences: </w:t>
                        </w:r>
                      </w:p>
                      <w:p w14:paraId="127167A7" w14:textId="22603ADE" w:rsidR="00272912" w:rsidRPr="00A05834" w:rsidRDefault="00272912" w:rsidP="00272912">
                        <w:pPr>
                          <w:pStyle w:val="a3"/>
                          <w:numPr>
                            <w:ilvl w:val="0"/>
                            <w:numId w:val="45"/>
                          </w:numPr>
                          <w:jc w:val="both"/>
                          <w:rPr>
                            <w:rFonts w:ascii="Times New Roman" w:hAnsi="Times New Roman" w:cs="Times New Roman"/>
                            <w:sz w:val="28"/>
                            <w:szCs w:val="28"/>
                            <w:lang w:val="en-GB"/>
                          </w:rPr>
                        </w:pPr>
                        <w:r>
                          <w:rPr>
                            <w:rFonts w:ascii="Times New Roman" w:hAnsi="Times New Roman" w:cs="Times New Roman"/>
                            <w:sz w:val="28"/>
                            <w:szCs w:val="28"/>
                            <w:lang w:val="en-GB"/>
                          </w:rPr>
                          <w:t>Competence area for</w:t>
                        </w:r>
                        <w:r w:rsidRPr="00A05834">
                          <w:rPr>
                            <w:rFonts w:ascii="Times New Roman" w:hAnsi="Times New Roman" w:cs="Times New Roman"/>
                            <w:sz w:val="28"/>
                            <w:szCs w:val="28"/>
                            <w:lang w:val="en-GB"/>
                          </w:rPr>
                          <w:t xml:space="preserve"> Understanding fundamental historical processes (3)</w:t>
                        </w:r>
                      </w:p>
                      <w:p w14:paraId="23A234E1" w14:textId="7963C775" w:rsidR="00272912" w:rsidRPr="00A05834" w:rsidRDefault="00272912" w:rsidP="00272912">
                        <w:pPr>
                          <w:pStyle w:val="a3"/>
                          <w:numPr>
                            <w:ilvl w:val="0"/>
                            <w:numId w:val="45"/>
                          </w:numPr>
                          <w:jc w:val="both"/>
                          <w:rPr>
                            <w:rFonts w:ascii="Times New Roman" w:hAnsi="Times New Roman" w:cs="Times New Roman"/>
                            <w:sz w:val="28"/>
                            <w:szCs w:val="28"/>
                            <w:lang w:val="en-GB"/>
                          </w:rPr>
                        </w:pPr>
                        <w:r>
                          <w:rPr>
                            <w:rFonts w:ascii="Times New Roman" w:hAnsi="Times New Roman" w:cs="Times New Roman"/>
                            <w:sz w:val="28"/>
                            <w:szCs w:val="28"/>
                            <w:lang w:val="en-GB"/>
                          </w:rPr>
                          <w:t>Competence area for</w:t>
                        </w:r>
                        <w:r w:rsidRPr="00A05834">
                          <w:rPr>
                            <w:rFonts w:ascii="Times New Roman" w:hAnsi="Times New Roman" w:cs="Times New Roman"/>
                            <w:sz w:val="28"/>
                            <w:szCs w:val="28"/>
                            <w:lang w:val="en-GB"/>
                          </w:rPr>
                          <w:t xml:space="preserve"> Application of historical knowledge skills (4, 5)</w:t>
                        </w:r>
                      </w:p>
                      <w:p w14:paraId="20D372F5" w14:textId="6EDA021F" w:rsidR="00272912" w:rsidRPr="00A05834" w:rsidRDefault="00272912" w:rsidP="00272912">
                        <w:pPr>
                          <w:pStyle w:val="a3"/>
                          <w:numPr>
                            <w:ilvl w:val="0"/>
                            <w:numId w:val="45"/>
                          </w:numPr>
                          <w:jc w:val="both"/>
                          <w:rPr>
                            <w:rFonts w:ascii="Times New Roman" w:hAnsi="Times New Roman" w:cs="Times New Roman"/>
                            <w:sz w:val="28"/>
                            <w:szCs w:val="28"/>
                            <w:lang w:val="en-GB"/>
                          </w:rPr>
                        </w:pPr>
                        <w:r>
                          <w:rPr>
                            <w:rFonts w:ascii="Times New Roman" w:hAnsi="Times New Roman" w:cs="Times New Roman"/>
                            <w:sz w:val="28"/>
                            <w:szCs w:val="28"/>
                            <w:lang w:val="en-GB"/>
                          </w:rPr>
                          <w:t>Competence area for</w:t>
                        </w:r>
                        <w:r w:rsidRPr="00A05834">
                          <w:rPr>
                            <w:rFonts w:ascii="Times New Roman" w:hAnsi="Times New Roman" w:cs="Times New Roman"/>
                            <w:sz w:val="28"/>
                            <w:szCs w:val="28"/>
                            <w:lang w:val="en-GB"/>
                          </w:rPr>
                          <w:t xml:space="preserve"> Research competence (8, 9)</w:t>
                        </w:r>
                      </w:p>
                      <w:p w14:paraId="5CDB4F28" w14:textId="77777777" w:rsidR="00272912" w:rsidRPr="00A05834" w:rsidRDefault="00272912" w:rsidP="00272912">
                        <w:pPr>
                          <w:jc w:val="both"/>
                          <w:rPr>
                            <w:rFonts w:ascii="Times New Roman" w:hAnsi="Times New Roman" w:cs="Times New Roman"/>
                            <w:bCs/>
                            <w:sz w:val="28"/>
                            <w:szCs w:val="28"/>
                            <w:lang w:val="en-GB"/>
                          </w:rPr>
                        </w:pPr>
                      </w:p>
                      <w:p w14:paraId="57630E98" w14:textId="0027B876"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study the theory of oral history as a scientific direction in history, as well as the Kazakh oral-historical tradition of passing history from generation to generation, as well as modern technology of researching the history of a particular person and society through biographical story-interview, recorded through the media.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discuss the teachers' experience with oral sources in school and understand the methods of </w:t>
                        </w:r>
                        <w:r w:rsidRPr="00A05834">
                          <w:rPr>
                            <w:rFonts w:ascii="Times New Roman" w:hAnsi="Times New Roman" w:cs="Times New Roman"/>
                            <w:bCs/>
                            <w:sz w:val="28"/>
                            <w:szCs w:val="28"/>
                            <w:lang w:val="en-GB"/>
                          </w:rPr>
                          <w:lastRenderedPageBreak/>
                          <w:t xml:space="preserve">collecting, fixing, storing, deciphering, and analysing oral historical sources.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improve the skills of source analysis, interpretation and use of oral historical sources in history lessons and develop communicative competence of researcher through relationships and interaction with the respondents.</w:t>
                        </w:r>
                      </w:p>
                    </w:tc>
                  </w:tr>
                  <w:tr w:rsidR="00272912" w:rsidRPr="0022237B" w14:paraId="77A876C4" w14:textId="77777777" w:rsidTr="0022237B">
                    <w:trPr>
                      <w:trHeight w:val="53"/>
                    </w:trPr>
                    <w:tc>
                      <w:tcPr>
                        <w:tcW w:w="1724" w:type="dxa"/>
                      </w:tcPr>
                      <w:p w14:paraId="73BFEC90" w14:textId="0E40FBE4"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19" w:type="dxa"/>
                      </w:tcPr>
                      <w:p w14:paraId="13B7308C" w14:textId="2F3050BE"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75CE2659" w14:textId="01E9D731"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describe the main directions in the oral history;</w:t>
                        </w:r>
                      </w:p>
                      <w:p w14:paraId="00A22D15" w14:textId="6E34A961"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choose informants depending on the criteria, conditions of the study; </w:t>
                        </w:r>
                      </w:p>
                      <w:p w14:paraId="68A81EC5" w14:textId="67B5F11D"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make research questions, the text of the questionnaire and set tasks in the implementation of historical projects on oral history; </w:t>
                        </w:r>
                      </w:p>
                      <w:p w14:paraId="14B168DA" w14:textId="027C0984"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choose methods of solving the research tasks;</w:t>
                        </w:r>
                      </w:p>
                      <w:p w14:paraId="751026BE" w14:textId="66E50FE9"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collect oral historical sources through interviews or questionnaires; </w:t>
                        </w:r>
                      </w:p>
                      <w:p w14:paraId="07AB4608" w14:textId="37C30ACB"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comment and interpret oral memories of informants;</w:t>
                        </w:r>
                      </w:p>
                      <w:p w14:paraId="50AA4FE3" w14:textId="381D1A79" w:rsidR="00272912" w:rsidRPr="00A05834" w:rsidRDefault="00272912" w:rsidP="00272912">
                        <w:pPr>
                          <w:pStyle w:val="a3"/>
                          <w:numPr>
                            <w:ilvl w:val="0"/>
                            <w:numId w:val="46"/>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develop the research hypothesis, plan the directions of future research;</w:t>
                        </w:r>
                      </w:p>
                      <w:p w14:paraId="46CE693F" w14:textId="4F67F983" w:rsidR="00272912" w:rsidRPr="00A05834" w:rsidRDefault="00272912" w:rsidP="00272912">
                        <w:pPr>
                          <w:pStyle w:val="a3"/>
                          <w:numPr>
                            <w:ilvl w:val="0"/>
                            <w:numId w:val="46"/>
                          </w:numPr>
                          <w:jc w:val="both"/>
                          <w:rPr>
                            <w:rFonts w:ascii="Times New Roman" w:hAnsi="Times New Roman" w:cs="Times New Roman"/>
                            <w:sz w:val="28"/>
                            <w:szCs w:val="28"/>
                            <w:lang w:val="kk-KZ"/>
                          </w:rPr>
                        </w:pPr>
                        <w:proofErr w:type="gramStart"/>
                        <w:r w:rsidRPr="00A05834">
                          <w:rPr>
                            <w:rFonts w:ascii="Times New Roman" w:hAnsi="Times New Roman" w:cs="Times New Roman"/>
                            <w:bCs/>
                            <w:sz w:val="28"/>
                            <w:szCs w:val="28"/>
                            <w:lang w:val="en-GB"/>
                          </w:rPr>
                          <w:t>critically</w:t>
                        </w:r>
                        <w:proofErr w:type="gramEnd"/>
                        <w:r w:rsidRPr="00A05834">
                          <w:rPr>
                            <w:rFonts w:ascii="Times New Roman" w:hAnsi="Times New Roman" w:cs="Times New Roman"/>
                            <w:bCs/>
                            <w:sz w:val="28"/>
                            <w:szCs w:val="28"/>
                            <w:lang w:val="en-GB"/>
                          </w:rPr>
                          <w:t xml:space="preserve"> analyse the results of the study.</w:t>
                        </w:r>
                      </w:p>
                    </w:tc>
                  </w:tr>
                </w:tbl>
                <w:p w14:paraId="3DE5E3D2" w14:textId="14E13817"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272912" w:rsidRPr="00A05834" w14:paraId="0143D1EF" w14:textId="77777777" w:rsidTr="00350653">
                    <w:trPr>
                      <w:trHeight w:val="249"/>
                    </w:trPr>
                    <w:tc>
                      <w:tcPr>
                        <w:tcW w:w="1730" w:type="dxa"/>
                      </w:tcPr>
                      <w:p w14:paraId="503AA617"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Course title</w:t>
                        </w:r>
                      </w:p>
                    </w:tc>
                    <w:tc>
                      <w:tcPr>
                        <w:tcW w:w="6920" w:type="dxa"/>
                      </w:tcPr>
                      <w:p w14:paraId="7502A368" w14:textId="5738EC38"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
                            <w:bCs/>
                            <w:sz w:val="28"/>
                            <w:szCs w:val="28"/>
                            <w:lang w:val="en-GB"/>
                          </w:rPr>
                          <w:t>Media and historical memory</w:t>
                        </w:r>
                      </w:p>
                    </w:tc>
                  </w:tr>
                  <w:tr w:rsidR="00272912" w:rsidRPr="00A05834" w14:paraId="604C3F4C" w14:textId="77777777" w:rsidTr="00350653">
                    <w:trPr>
                      <w:trHeight w:val="261"/>
                    </w:trPr>
                    <w:tc>
                      <w:tcPr>
                        <w:tcW w:w="1730" w:type="dxa"/>
                      </w:tcPr>
                      <w:p w14:paraId="21D968C3"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Component</w:t>
                        </w:r>
                      </w:p>
                    </w:tc>
                    <w:tc>
                      <w:tcPr>
                        <w:tcW w:w="6920" w:type="dxa"/>
                      </w:tcPr>
                      <w:p w14:paraId="2C94B764" w14:textId="44BCABBE"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0C0DD516" w14:textId="77777777" w:rsidTr="00350653">
                    <w:trPr>
                      <w:trHeight w:val="261"/>
                    </w:trPr>
                    <w:tc>
                      <w:tcPr>
                        <w:tcW w:w="1730" w:type="dxa"/>
                      </w:tcPr>
                      <w:p w14:paraId="05A1E6BA" w14:textId="183BDAAF"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F1D247E" w14:textId="4B411C34"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22237B" w14:paraId="6EEB4124" w14:textId="77777777" w:rsidTr="00350653">
                    <w:trPr>
                      <w:trHeight w:val="249"/>
                    </w:trPr>
                    <w:tc>
                      <w:tcPr>
                        <w:tcW w:w="1730" w:type="dxa"/>
                      </w:tcPr>
                      <w:p w14:paraId="68251F23"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Module</w:t>
                        </w:r>
                      </w:p>
                    </w:tc>
                    <w:tc>
                      <w:tcPr>
                        <w:tcW w:w="6920" w:type="dxa"/>
                      </w:tcPr>
                      <w:p w14:paraId="73285FAC" w14:textId="2CE50ED3"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History of Kazakhstan: Values and approaches </w:t>
                        </w:r>
                        <w:r w:rsidR="00784735" w:rsidRPr="00784735">
                          <w:rPr>
                            <w:rFonts w:ascii="Times New Roman" w:hAnsi="Times New Roman" w:cs="Times New Roman"/>
                            <w:bCs/>
                            <w:sz w:val="28"/>
                            <w:szCs w:val="28"/>
                            <w:lang w:val="en-GB"/>
                          </w:rPr>
                          <w:t>31 academic credits</w:t>
                        </w:r>
                      </w:p>
                    </w:tc>
                  </w:tr>
                  <w:tr w:rsidR="00272912" w:rsidRPr="00A05834" w14:paraId="44B4BEAF" w14:textId="77777777" w:rsidTr="00350653">
                    <w:trPr>
                      <w:trHeight w:val="261"/>
                    </w:trPr>
                    <w:tc>
                      <w:tcPr>
                        <w:tcW w:w="1730" w:type="dxa"/>
                      </w:tcPr>
                      <w:p w14:paraId="522F056D" w14:textId="1FE368C1" w:rsidR="00272912" w:rsidRPr="00A05834" w:rsidRDefault="00272912"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70F01078" w14:textId="023159A9" w:rsidR="00272912" w:rsidRPr="00350653" w:rsidRDefault="00272912" w:rsidP="00272912">
                        <w:pPr>
                          <w:rPr>
                            <w:rFonts w:ascii="Times New Roman" w:hAnsi="Times New Roman" w:cs="Times New Roman"/>
                            <w:sz w:val="28"/>
                            <w:szCs w:val="28"/>
                            <w:lang w:val="en-US"/>
                          </w:rPr>
                        </w:pPr>
                        <w:r w:rsidRPr="00350653">
                          <w:rPr>
                            <w:rFonts w:ascii="Times New Roman" w:hAnsi="Times New Roman" w:cs="Times New Roman"/>
                            <w:sz w:val="28"/>
                            <w:szCs w:val="28"/>
                            <w:lang w:val="en-GB"/>
                          </w:rPr>
                          <w:t>6</w:t>
                        </w:r>
                      </w:p>
                    </w:tc>
                  </w:tr>
                  <w:tr w:rsidR="00272912" w:rsidRPr="0022237B" w14:paraId="09F48379" w14:textId="77777777" w:rsidTr="00E032D9">
                    <w:trPr>
                      <w:trHeight w:val="671"/>
                    </w:trPr>
                    <w:tc>
                      <w:tcPr>
                        <w:tcW w:w="1730" w:type="dxa"/>
                      </w:tcPr>
                      <w:p w14:paraId="65041969" w14:textId="2C0E5F15"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2AF76FF5" w14:textId="492ACA81"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 xml:space="preserve">the following areas of subject competences: </w:t>
                        </w:r>
                      </w:p>
                      <w:p w14:paraId="718EC292" w14:textId="70E41AF2" w:rsidR="00272912" w:rsidRPr="00350653" w:rsidRDefault="00272912" w:rsidP="00272912">
                        <w:pPr>
                          <w:pStyle w:val="a3"/>
                          <w:numPr>
                            <w:ilvl w:val="1"/>
                            <w:numId w:val="74"/>
                          </w:numPr>
                          <w:ind w:left="604" w:hanging="284"/>
                          <w:jc w:val="both"/>
                          <w:rPr>
                            <w:rFonts w:ascii="Times New Roman" w:hAnsi="Times New Roman" w:cs="Times New Roman"/>
                            <w:sz w:val="28"/>
                            <w:szCs w:val="28"/>
                            <w:lang w:val="en-US"/>
                          </w:rPr>
                        </w:pPr>
                        <w:r>
                          <w:rPr>
                            <w:rFonts w:ascii="Times New Roman" w:hAnsi="Times New Roman" w:cs="Times New Roman"/>
                            <w:sz w:val="28"/>
                            <w:szCs w:val="28"/>
                            <w:lang w:val="en-GB"/>
                          </w:rPr>
                          <w:t>Competence area for</w:t>
                        </w:r>
                        <w:r w:rsidRPr="00350653">
                          <w:rPr>
                            <w:rFonts w:ascii="Times New Roman" w:hAnsi="Times New Roman" w:cs="Times New Roman"/>
                            <w:sz w:val="28"/>
                            <w:szCs w:val="28"/>
                            <w:lang w:val="en-GB"/>
                          </w:rPr>
                          <w:t xml:space="preserve"> Understanding fundamental historical processes (3)</w:t>
                        </w:r>
                      </w:p>
                      <w:p w14:paraId="0CCB6091" w14:textId="44B25645" w:rsidR="00272912" w:rsidRPr="00350653" w:rsidRDefault="00272912" w:rsidP="00272912">
                        <w:pPr>
                          <w:pStyle w:val="a3"/>
                          <w:numPr>
                            <w:ilvl w:val="0"/>
                            <w:numId w:val="73"/>
                          </w:numPr>
                          <w:ind w:left="604" w:hanging="284"/>
                          <w:jc w:val="both"/>
                          <w:rPr>
                            <w:rFonts w:ascii="Times New Roman" w:hAnsi="Times New Roman" w:cs="Times New Roman"/>
                            <w:sz w:val="28"/>
                            <w:szCs w:val="28"/>
                            <w:lang w:val="en-US"/>
                          </w:rPr>
                        </w:pPr>
                        <w:r>
                          <w:rPr>
                            <w:rFonts w:ascii="Times New Roman" w:hAnsi="Times New Roman" w:cs="Times New Roman"/>
                            <w:sz w:val="28"/>
                            <w:szCs w:val="28"/>
                            <w:lang w:val="en-GB"/>
                          </w:rPr>
                          <w:t>Competence area for</w:t>
                        </w:r>
                        <w:r w:rsidRPr="00350653">
                          <w:rPr>
                            <w:rFonts w:ascii="Times New Roman" w:hAnsi="Times New Roman" w:cs="Times New Roman"/>
                            <w:sz w:val="28"/>
                            <w:szCs w:val="28"/>
                            <w:lang w:val="en-GB"/>
                          </w:rPr>
                          <w:t xml:space="preserve"> Application of historical knowledge skills (4, 5)</w:t>
                        </w:r>
                      </w:p>
                      <w:p w14:paraId="71444229" w14:textId="25C6FCE6" w:rsidR="00272912" w:rsidRPr="00350653" w:rsidRDefault="00272912" w:rsidP="00272912">
                        <w:pPr>
                          <w:pStyle w:val="a3"/>
                          <w:numPr>
                            <w:ilvl w:val="1"/>
                            <w:numId w:val="75"/>
                          </w:numPr>
                          <w:ind w:left="604" w:hanging="284"/>
                          <w:jc w:val="both"/>
                          <w:rPr>
                            <w:rFonts w:ascii="Times New Roman" w:hAnsi="Times New Roman" w:cs="Times New Roman"/>
                            <w:sz w:val="28"/>
                            <w:szCs w:val="28"/>
                            <w:lang w:val="en-US"/>
                          </w:rPr>
                        </w:pPr>
                        <w:r>
                          <w:rPr>
                            <w:rFonts w:ascii="Times New Roman" w:hAnsi="Times New Roman" w:cs="Times New Roman"/>
                            <w:sz w:val="28"/>
                            <w:szCs w:val="28"/>
                            <w:lang w:val="en-GB"/>
                          </w:rPr>
                          <w:t>Competence area for</w:t>
                        </w:r>
                        <w:r w:rsidRPr="00350653">
                          <w:rPr>
                            <w:rFonts w:ascii="Times New Roman" w:hAnsi="Times New Roman" w:cs="Times New Roman"/>
                            <w:sz w:val="28"/>
                            <w:szCs w:val="28"/>
                            <w:lang w:val="en-GB"/>
                          </w:rPr>
                          <w:t xml:space="preserve"> Research competence (8, 9) </w:t>
                        </w:r>
                      </w:p>
                      <w:p w14:paraId="08EB85E1" w14:textId="77777777" w:rsidR="00272912" w:rsidRPr="00A05834" w:rsidRDefault="00272912" w:rsidP="00272912">
                        <w:pPr>
                          <w:jc w:val="both"/>
                          <w:rPr>
                            <w:rFonts w:ascii="Times New Roman" w:hAnsi="Times New Roman" w:cs="Times New Roman"/>
                            <w:bCs/>
                            <w:sz w:val="28"/>
                            <w:szCs w:val="28"/>
                            <w:lang w:val="en-GB"/>
                          </w:rPr>
                        </w:pPr>
                      </w:p>
                      <w:p w14:paraId="14DD5437" w14:textId="7BF4A869"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study human contact with the history reflected in various media formats such as television, printed materials, photography, radio, movies, the Internet and digital media.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consider basic definitions and concepts of memory learning and determine how media interacts, build up and expands the memory of individuals </w:t>
                        </w:r>
                        <w:r w:rsidRPr="00A05834">
                          <w:rPr>
                            <w:rFonts w:ascii="Times New Roman" w:hAnsi="Times New Roman" w:cs="Times New Roman"/>
                            <w:bCs/>
                            <w:sz w:val="28"/>
                            <w:szCs w:val="28"/>
                            <w:lang w:val="en-GB"/>
                          </w:rPr>
                          <w:lastRenderedPageBreak/>
                          <w:t xml:space="preserve">and societies.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consider ways of historical reconstruction, different viewpoints that reinterpret the historical past, discuss </w:t>
                        </w:r>
                        <w:proofErr w:type="spellStart"/>
                        <w:r w:rsidRPr="00A05834">
                          <w:rPr>
                            <w:rFonts w:ascii="Times New Roman" w:hAnsi="Times New Roman" w:cs="Times New Roman"/>
                            <w:bCs/>
                            <w:sz w:val="28"/>
                            <w:szCs w:val="28"/>
                            <w:lang w:val="en-GB"/>
                          </w:rPr>
                          <w:t>mythologization</w:t>
                        </w:r>
                        <w:proofErr w:type="spellEnd"/>
                        <w:r w:rsidRPr="00A05834">
                          <w:rPr>
                            <w:rFonts w:ascii="Times New Roman" w:hAnsi="Times New Roman" w:cs="Times New Roman"/>
                            <w:bCs/>
                            <w:sz w:val="28"/>
                            <w:szCs w:val="28"/>
                            <w:lang w:val="en-GB"/>
                          </w:rPr>
                          <w:t xml:space="preserve"> and politicization of history in media, and rethink the problems of historical and collective memory.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improve digital skills, research skills in relation to media sources, critical analysis, and self-reflection in the process of research, and the ability to distinguish and evaluate information.</w:t>
                        </w:r>
                      </w:p>
                    </w:tc>
                  </w:tr>
                  <w:tr w:rsidR="00272912" w:rsidRPr="0022237B" w14:paraId="6FAFA2CA" w14:textId="77777777" w:rsidTr="00350653">
                    <w:trPr>
                      <w:trHeight w:val="2838"/>
                    </w:trPr>
                    <w:tc>
                      <w:tcPr>
                        <w:tcW w:w="1730" w:type="dxa"/>
                      </w:tcPr>
                      <w:p w14:paraId="046462FF" w14:textId="601236DB" w:rsidR="00272912" w:rsidRPr="00A05834" w:rsidRDefault="00272912" w:rsidP="00272912">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Learning outcomes</w:t>
                        </w:r>
                      </w:p>
                    </w:tc>
                    <w:tc>
                      <w:tcPr>
                        <w:tcW w:w="6920" w:type="dxa"/>
                      </w:tcPr>
                      <w:p w14:paraId="1809D9AA" w14:textId="03787D52"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r w:rsidRPr="00A05834">
                          <w:rPr>
                            <w:rFonts w:ascii="Times New Roman" w:hAnsi="Times New Roman" w:cs="Times New Roman"/>
                            <w:b/>
                            <w:bCs/>
                            <w:sz w:val="28"/>
                            <w:szCs w:val="28"/>
                            <w:lang w:val="en-GB"/>
                          </w:rPr>
                          <w:tab/>
                        </w:r>
                      </w:p>
                      <w:p w14:paraId="4CF00647" w14:textId="529344A3" w:rsidR="00272912" w:rsidRPr="00A05834" w:rsidRDefault="00272912" w:rsidP="00272912">
                        <w:pPr>
                          <w:pStyle w:val="a3"/>
                          <w:numPr>
                            <w:ilvl w:val="0"/>
                            <w:numId w:val="4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determine how modern media influence the perception of oneself as a person and a citizen;</w:t>
                        </w:r>
                      </w:p>
                      <w:p w14:paraId="2F2DC27D" w14:textId="39CA51A8" w:rsidR="00272912" w:rsidRPr="00A05834" w:rsidRDefault="00272912" w:rsidP="00272912">
                        <w:pPr>
                          <w:pStyle w:val="a3"/>
                          <w:numPr>
                            <w:ilvl w:val="0"/>
                            <w:numId w:val="4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characterize the spread of historical narratives with the help of movies and television, radio, printed media, Internet resources;</w:t>
                        </w:r>
                      </w:p>
                      <w:p w14:paraId="098AF015" w14:textId="179638D2" w:rsidR="00272912" w:rsidRPr="00A05834" w:rsidRDefault="00272912" w:rsidP="00272912">
                        <w:pPr>
                          <w:pStyle w:val="a3"/>
                          <w:numPr>
                            <w:ilvl w:val="0"/>
                            <w:numId w:val="4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distinguish history and memory by studying the fundamental concepts of historical memory, cultural memory and memory technology;</w:t>
                        </w:r>
                      </w:p>
                      <w:p w14:paraId="322911B9" w14:textId="1FD19616" w:rsidR="00272912" w:rsidRPr="00A05834" w:rsidRDefault="00272912" w:rsidP="00272912">
                        <w:pPr>
                          <w:pStyle w:val="a3"/>
                          <w:numPr>
                            <w:ilvl w:val="0"/>
                            <w:numId w:val="4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critically analyse different types of sources; </w:t>
                        </w:r>
                      </w:p>
                      <w:p w14:paraId="6C99B39B" w14:textId="53730268" w:rsidR="00272912" w:rsidRPr="00A05834" w:rsidRDefault="00272912" w:rsidP="00272912">
                        <w:pPr>
                          <w:pStyle w:val="a3"/>
                          <w:numPr>
                            <w:ilvl w:val="0"/>
                            <w:numId w:val="47"/>
                          </w:num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design and conduct research work on the study of historical memory;</w:t>
                        </w:r>
                      </w:p>
                      <w:p w14:paraId="6EA5F4DD" w14:textId="414B7AC8" w:rsidR="00272912" w:rsidRPr="00A05834" w:rsidRDefault="00272912" w:rsidP="00272912">
                        <w:pPr>
                          <w:pStyle w:val="a3"/>
                          <w:numPr>
                            <w:ilvl w:val="0"/>
                            <w:numId w:val="47"/>
                          </w:numPr>
                          <w:jc w:val="both"/>
                          <w:rPr>
                            <w:rFonts w:ascii="Times New Roman" w:hAnsi="Times New Roman" w:cs="Times New Roman"/>
                            <w:sz w:val="28"/>
                            <w:szCs w:val="28"/>
                            <w:lang w:val="kk-KZ"/>
                          </w:rPr>
                        </w:pPr>
                        <w:proofErr w:type="gramStart"/>
                        <w:r w:rsidRPr="00A05834">
                          <w:rPr>
                            <w:rFonts w:ascii="Times New Roman" w:hAnsi="Times New Roman" w:cs="Times New Roman"/>
                            <w:bCs/>
                            <w:sz w:val="28"/>
                            <w:szCs w:val="28"/>
                            <w:lang w:val="en-GB"/>
                          </w:rPr>
                          <w:t>critically</w:t>
                        </w:r>
                        <w:proofErr w:type="gramEnd"/>
                        <w:r w:rsidRPr="00A05834">
                          <w:rPr>
                            <w:rFonts w:ascii="Times New Roman" w:hAnsi="Times New Roman" w:cs="Times New Roman"/>
                            <w:bCs/>
                            <w:sz w:val="28"/>
                            <w:szCs w:val="28"/>
                            <w:lang w:val="en-GB"/>
                          </w:rPr>
                          <w:t xml:space="preserve"> analyse and test </w:t>
                        </w:r>
                        <w:proofErr w:type="spellStart"/>
                        <w:r w:rsidRPr="00A05834">
                          <w:rPr>
                            <w:rFonts w:ascii="Times New Roman" w:hAnsi="Times New Roman" w:cs="Times New Roman"/>
                            <w:bCs/>
                            <w:sz w:val="28"/>
                            <w:szCs w:val="28"/>
                            <w:lang w:val="en-GB"/>
                          </w:rPr>
                          <w:t>mythologization</w:t>
                        </w:r>
                        <w:proofErr w:type="spellEnd"/>
                        <w:r w:rsidRPr="00A05834">
                          <w:rPr>
                            <w:rFonts w:ascii="Times New Roman" w:hAnsi="Times New Roman" w:cs="Times New Roman"/>
                            <w:bCs/>
                            <w:sz w:val="28"/>
                            <w:szCs w:val="28"/>
                            <w:lang w:val="en-GB"/>
                          </w:rPr>
                          <w:t xml:space="preserve"> and politicization of history in media.</w:t>
                        </w:r>
                      </w:p>
                    </w:tc>
                  </w:tr>
                </w:tbl>
                <w:p w14:paraId="1F3179A3" w14:textId="7BB0C0CE" w:rsidR="00272912" w:rsidRPr="00A05834" w:rsidRDefault="00272912" w:rsidP="00272912">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272912" w:rsidRPr="00A05834" w14:paraId="3A04A4F1" w14:textId="77777777" w:rsidTr="00D8545F">
                    <w:trPr>
                      <w:trHeight w:val="437"/>
                    </w:trPr>
                    <w:tc>
                      <w:tcPr>
                        <w:tcW w:w="8651" w:type="dxa"/>
                        <w:shd w:val="clear" w:color="auto" w:fill="8EAADB"/>
                      </w:tcPr>
                      <w:p w14:paraId="44D4FD42" w14:textId="53A37834" w:rsidR="00272912" w:rsidRPr="00A05834" w:rsidRDefault="00272912" w:rsidP="00272912">
                        <w:pPr>
                          <w:jc w:val="both"/>
                          <w:rPr>
                            <w:rFonts w:ascii="Times New Roman" w:hAnsi="Times New Roman" w:cs="Times New Roman"/>
                            <w:b/>
                            <w:sz w:val="28"/>
                            <w:szCs w:val="28"/>
                            <w:lang w:val="kk-KZ"/>
                          </w:rPr>
                        </w:pPr>
                        <w:r w:rsidRPr="00A05834">
                          <w:rPr>
                            <w:rFonts w:ascii="Times New Roman" w:eastAsia="Times New Roman" w:hAnsi="Times New Roman" w:cs="Times New Roman"/>
                            <w:b/>
                            <w:bCs/>
                            <w:sz w:val="28"/>
                            <w:szCs w:val="28"/>
                            <w:lang w:val="en-GB" w:eastAsia="fi-FI"/>
                          </w:rPr>
                          <w:t xml:space="preserve">Applied history 24 </w:t>
                        </w:r>
                        <w:r>
                          <w:rPr>
                            <w:rFonts w:ascii="Times New Roman" w:eastAsia="Times New Roman" w:hAnsi="Times New Roman" w:cs="Times New Roman"/>
                            <w:b/>
                            <w:bCs/>
                            <w:sz w:val="28"/>
                            <w:szCs w:val="28"/>
                            <w:lang w:val="en-GB" w:eastAsia="fi-FI"/>
                          </w:rPr>
                          <w:t>academic credits</w:t>
                        </w:r>
                      </w:p>
                    </w:tc>
                  </w:tr>
                  <w:tr w:rsidR="00272912" w:rsidRPr="0022237B" w14:paraId="1266F09E" w14:textId="77777777" w:rsidTr="00675E51">
                    <w:trPr>
                      <w:trHeight w:val="1203"/>
                    </w:trPr>
                    <w:tc>
                      <w:tcPr>
                        <w:tcW w:w="8651" w:type="dxa"/>
                      </w:tcPr>
                      <w:p w14:paraId="18B27CB5" w14:textId="48C3430C"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eastAsia="Times New Roman" w:hAnsi="Times New Roman" w:cs="Times New Roman"/>
                            <w:color w:val="000000"/>
                            <w:sz w:val="28"/>
                            <w:szCs w:val="28"/>
                            <w:lang w:val="en-GB" w:eastAsia="zh-CN"/>
                          </w:rPr>
                          <w:t xml:space="preserve">During this module, </w:t>
                        </w:r>
                        <w:r w:rsidRPr="00A05834">
                          <w:rPr>
                            <w:rFonts w:ascii="Times New Roman" w:hAnsi="Times New Roman" w:cs="Times New Roman"/>
                            <w:sz w:val="28"/>
                            <w:szCs w:val="28"/>
                            <w:lang w:val="en-GB"/>
                          </w:rPr>
                          <w:t>pre-service teachers</w:t>
                        </w:r>
                        <w:r w:rsidRPr="00A05834">
                          <w:rPr>
                            <w:rFonts w:ascii="Times New Roman" w:eastAsia="Times New Roman" w:hAnsi="Times New Roman" w:cs="Times New Roman"/>
                            <w:color w:val="000000"/>
                            <w:sz w:val="28"/>
                            <w:szCs w:val="28"/>
                            <w:lang w:val="en-GB" w:eastAsia="zh-CN"/>
                          </w:rPr>
                          <w:t xml:space="preserve"> learn to identify various sources of historical information and their nature. According to the evidence, </w:t>
                        </w:r>
                        <w:r w:rsidRPr="00A05834">
                          <w:rPr>
                            <w:rFonts w:ascii="Times New Roman" w:hAnsi="Times New Roman" w:cs="Times New Roman"/>
                            <w:sz w:val="28"/>
                            <w:szCs w:val="28"/>
                            <w:lang w:val="en-GB"/>
                          </w:rPr>
                          <w:t>pre-service teachers</w:t>
                        </w:r>
                        <w:r w:rsidRPr="00A05834">
                          <w:rPr>
                            <w:rFonts w:ascii="Times New Roman" w:eastAsia="Times New Roman" w:hAnsi="Times New Roman" w:cs="Times New Roman"/>
                            <w:color w:val="000000"/>
                            <w:sz w:val="28"/>
                            <w:szCs w:val="28"/>
                            <w:lang w:val="en-GB" w:eastAsia="zh-CN"/>
                          </w:rPr>
                          <w:t xml:space="preserve"> develop their skills in understanding the information structure of historical phenomena. </w:t>
                        </w:r>
                        <w:r w:rsidRPr="00A05834">
                          <w:rPr>
                            <w:rFonts w:ascii="Times New Roman" w:hAnsi="Times New Roman" w:cs="Times New Roman"/>
                            <w:sz w:val="28"/>
                            <w:szCs w:val="28"/>
                            <w:lang w:val="en-GB"/>
                          </w:rPr>
                          <w:t xml:space="preserve">Pre-service teachers gain </w:t>
                        </w:r>
                        <w:r w:rsidRPr="00A05834">
                          <w:rPr>
                            <w:rFonts w:ascii="Times New Roman" w:hAnsi="Times New Roman" w:cs="Times New Roman"/>
                            <w:color w:val="000000"/>
                            <w:sz w:val="28"/>
                            <w:szCs w:val="28"/>
                            <w:lang w:val="en-GB"/>
                          </w:rPr>
                          <w:t xml:space="preserve">knowledge on sources, including physical </w:t>
                        </w:r>
                        <w:proofErr w:type="gramStart"/>
                        <w:r w:rsidRPr="00A05834">
                          <w:rPr>
                            <w:rFonts w:ascii="Times New Roman" w:hAnsi="Times New Roman" w:cs="Times New Roman"/>
                            <w:color w:val="000000"/>
                            <w:sz w:val="28"/>
                            <w:szCs w:val="28"/>
                            <w:lang w:val="en-GB"/>
                          </w:rPr>
                          <w:t>evidence which</w:t>
                        </w:r>
                        <w:proofErr w:type="gramEnd"/>
                        <w:r w:rsidRPr="00A05834">
                          <w:rPr>
                            <w:rFonts w:ascii="Times New Roman" w:hAnsi="Times New Roman" w:cs="Times New Roman"/>
                            <w:color w:val="000000"/>
                            <w:sz w:val="28"/>
                            <w:szCs w:val="28"/>
                            <w:lang w:val="en-GB"/>
                          </w:rPr>
                          <w:t xml:space="preserve"> in comparison with written ones, does not include primary storytelling about historical events. </w:t>
                        </w:r>
                        <w:r w:rsidRPr="00A05834">
                          <w:rPr>
                            <w:rFonts w:ascii="Times New Roman" w:hAnsi="Times New Roman" w:cs="Times New Roman"/>
                            <w:sz w:val="28"/>
                            <w:szCs w:val="28"/>
                            <w:lang w:val="en-GB"/>
                          </w:rPr>
                          <w:t xml:space="preserve">Pre-service teachers develop their research skills by making </w:t>
                        </w:r>
                        <w:r w:rsidRPr="00A05834">
                          <w:rPr>
                            <w:rFonts w:ascii="Times New Roman" w:hAnsi="Times New Roman" w:cs="Times New Roman"/>
                            <w:color w:val="000000"/>
                            <w:sz w:val="28"/>
                            <w:szCs w:val="28"/>
                            <w:lang w:val="en-GB"/>
                          </w:rPr>
                          <w:t>historical conclusions based on the evidence, i.e. creating historical reconstructions. The data provided by the module forms general picture of studied historical events</w:t>
                        </w:r>
                        <w:r w:rsidRPr="00A05834">
                          <w:rPr>
                            <w:rFonts w:ascii="Times New Roman" w:hAnsi="Times New Roman" w:cs="Times New Roman"/>
                            <w:sz w:val="28"/>
                            <w:szCs w:val="28"/>
                            <w:lang w:val="en-GB"/>
                          </w:rPr>
                          <w:t>.</w:t>
                        </w:r>
                      </w:p>
                    </w:tc>
                  </w:tr>
                </w:tbl>
                <w:p w14:paraId="1EEB52D2" w14:textId="36650F4F" w:rsidR="00272912" w:rsidRPr="00A05834" w:rsidRDefault="00272912" w:rsidP="00272912">
                  <w:pPr>
                    <w:spacing w:after="0" w:line="240" w:lineRule="auto"/>
                    <w:rPr>
                      <w:rFonts w:ascii="Times New Roman" w:hAnsi="Times New Roman" w:cs="Times New Roman"/>
                      <w:color w:val="000000"/>
                      <w:sz w:val="28"/>
                      <w:szCs w:val="28"/>
                      <w:lang w:val="en-US"/>
                    </w:rPr>
                  </w:pPr>
                </w:p>
                <w:tbl>
                  <w:tblPr>
                    <w:tblW w:w="8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2"/>
                  </w:tblGrid>
                  <w:tr w:rsidR="00272912" w:rsidRPr="00A05834" w14:paraId="17D18B8B" w14:textId="77777777" w:rsidTr="00350653">
                    <w:trPr>
                      <w:trHeight w:val="429"/>
                    </w:trPr>
                    <w:tc>
                      <w:tcPr>
                        <w:tcW w:w="1730" w:type="dxa"/>
                      </w:tcPr>
                      <w:p w14:paraId="203936C6" w14:textId="6000A60F"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2" w:type="dxa"/>
                      </w:tcPr>
                      <w:p w14:paraId="4DF70041"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Archaeology</w:t>
                        </w:r>
                      </w:p>
                    </w:tc>
                  </w:tr>
                  <w:tr w:rsidR="00272912" w:rsidRPr="00A05834" w14:paraId="43CE00A0" w14:textId="77777777" w:rsidTr="00350653">
                    <w:trPr>
                      <w:trHeight w:val="251"/>
                    </w:trPr>
                    <w:tc>
                      <w:tcPr>
                        <w:tcW w:w="1730" w:type="dxa"/>
                      </w:tcPr>
                      <w:p w14:paraId="5CE3036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2" w:type="dxa"/>
                      </w:tcPr>
                      <w:p w14:paraId="0C055657" w14:textId="093731EA"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University Component</w:t>
                        </w:r>
                      </w:p>
                    </w:tc>
                  </w:tr>
                  <w:tr w:rsidR="00272912" w:rsidRPr="00A05834" w14:paraId="7A02C6D1" w14:textId="77777777" w:rsidTr="00350653">
                    <w:trPr>
                      <w:trHeight w:val="251"/>
                    </w:trPr>
                    <w:tc>
                      <w:tcPr>
                        <w:tcW w:w="1730" w:type="dxa"/>
                      </w:tcPr>
                      <w:p w14:paraId="28023B19" w14:textId="48A37067"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2" w:type="dxa"/>
                      </w:tcPr>
                      <w:p w14:paraId="78A200BA" w14:textId="411BFF1A" w:rsidR="00272912" w:rsidRPr="00A05834" w:rsidRDefault="00272912" w:rsidP="00272912">
                        <w:pPr>
                          <w:spacing w:after="0" w:line="240" w:lineRule="auto"/>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77B9BA03" w14:textId="77777777" w:rsidTr="00350653">
                    <w:trPr>
                      <w:trHeight w:val="441"/>
                    </w:trPr>
                    <w:tc>
                      <w:tcPr>
                        <w:tcW w:w="1730" w:type="dxa"/>
                      </w:tcPr>
                      <w:p w14:paraId="50FADCBB"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2" w:type="dxa"/>
                      </w:tcPr>
                      <w:p w14:paraId="42F2CD45" w14:textId="06E9A407" w:rsidR="00272912" w:rsidRPr="00A05834" w:rsidRDefault="00272912" w:rsidP="00272912">
                        <w:pPr>
                          <w:rPr>
                            <w:rFonts w:ascii="Times New Roman" w:hAnsi="Times New Roman" w:cs="Times New Roman"/>
                            <w:sz w:val="28"/>
                            <w:szCs w:val="28"/>
                            <w:lang w:val="kk-KZ"/>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68DD0898" w14:textId="77777777" w:rsidTr="00350653">
                    <w:trPr>
                      <w:trHeight w:val="429"/>
                    </w:trPr>
                    <w:tc>
                      <w:tcPr>
                        <w:tcW w:w="1730" w:type="dxa"/>
                      </w:tcPr>
                      <w:p w14:paraId="2B21FF26" w14:textId="5A089F4F"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lastRenderedPageBreak/>
                          <w:t>A</w:t>
                        </w:r>
                        <w:r w:rsidRPr="0022237B">
                          <w:rPr>
                            <w:rFonts w:ascii="Times New Roman" w:eastAsia="Times New Roman" w:hAnsi="Times New Roman" w:cs="Times New Roman"/>
                            <w:sz w:val="28"/>
                            <w:szCs w:val="28"/>
                            <w:lang w:val="en-GB" w:eastAsia="fi-FI"/>
                          </w:rPr>
                          <w:t>cademic credits</w:t>
                        </w:r>
                      </w:p>
                    </w:tc>
                    <w:tc>
                      <w:tcPr>
                        <w:tcW w:w="6932" w:type="dxa"/>
                      </w:tcPr>
                      <w:p w14:paraId="52462A99"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4</w:t>
                        </w:r>
                      </w:p>
                    </w:tc>
                  </w:tr>
                  <w:tr w:rsidR="00272912" w:rsidRPr="0022237B" w14:paraId="227417B9" w14:textId="77777777" w:rsidTr="00350653">
                    <w:trPr>
                      <w:trHeight w:val="4077"/>
                    </w:trPr>
                    <w:tc>
                      <w:tcPr>
                        <w:tcW w:w="1730" w:type="dxa"/>
                      </w:tcPr>
                      <w:p w14:paraId="029FA755" w14:textId="4CCE81E4"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2" w:type="dxa"/>
                      </w:tcPr>
                      <w:p w14:paraId="41E321E0" w14:textId="65A3D548"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4197587B" w14:textId="7D98A636"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662A49D0" w14:textId="2B24F399"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7F5E9650" w14:textId="37CB9C8A"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w:t>
                        </w:r>
                      </w:p>
                      <w:p w14:paraId="6AB96E86"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66D2076F" w14:textId="5983EC92"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The course includes the study of the history of ancient states and societies </w:t>
                        </w:r>
                        <w:proofErr w:type="gramStart"/>
                        <w:r w:rsidRPr="00A05834">
                          <w:rPr>
                            <w:rFonts w:ascii="Times New Roman" w:hAnsi="Times New Roman" w:cs="Times New Roman"/>
                            <w:sz w:val="28"/>
                            <w:szCs w:val="28"/>
                            <w:lang w:val="en-GB"/>
                          </w:rPr>
                          <w:t>on the basis of</w:t>
                        </w:r>
                        <w:proofErr w:type="gramEnd"/>
                        <w:r w:rsidRPr="00A05834">
                          <w:rPr>
                            <w:rFonts w:ascii="Times New Roman" w:hAnsi="Times New Roman" w:cs="Times New Roman"/>
                            <w:sz w:val="28"/>
                            <w:szCs w:val="28"/>
                            <w:lang w:val="en-GB"/>
                          </w:rPr>
                          <w:t xml:space="preserve"> material sources. Pre-service teachers master the methods of archaeological excavations, and the methodical techniques of field research works. Pre-service teachers also master information about the evolution of ancient people, origination of religious beliefs, stages of human culture development, material production, ideology and worldview, and social relations. Pre-service teachers develop analytical thinking, </w:t>
                        </w:r>
                        <w:proofErr w:type="gramStart"/>
                        <w:r w:rsidRPr="00A05834">
                          <w:rPr>
                            <w:rFonts w:ascii="Times New Roman" w:hAnsi="Times New Roman" w:cs="Times New Roman"/>
                            <w:sz w:val="28"/>
                            <w:szCs w:val="28"/>
                            <w:lang w:val="en-GB"/>
                          </w:rPr>
                          <w:t>team-work</w:t>
                        </w:r>
                        <w:proofErr w:type="gramEnd"/>
                        <w:r w:rsidRPr="00A05834">
                          <w:rPr>
                            <w:rFonts w:ascii="Times New Roman" w:hAnsi="Times New Roman" w:cs="Times New Roman"/>
                            <w:sz w:val="28"/>
                            <w:szCs w:val="28"/>
                            <w:lang w:val="en-GB"/>
                          </w:rPr>
                          <w:t xml:space="preserve"> skills, ethical norms of research, and digital skills.</w:t>
                        </w:r>
                      </w:p>
                    </w:tc>
                  </w:tr>
                  <w:tr w:rsidR="00272912" w:rsidRPr="0022237B" w14:paraId="0D2DA720" w14:textId="77777777" w:rsidTr="0022237B">
                    <w:trPr>
                      <w:trHeight w:val="64"/>
                    </w:trPr>
                    <w:tc>
                      <w:tcPr>
                        <w:tcW w:w="1730" w:type="dxa"/>
                      </w:tcPr>
                      <w:p w14:paraId="5ABEEB59" w14:textId="77A934FF"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32" w:type="dxa"/>
                      </w:tcPr>
                      <w:p w14:paraId="695798AF" w14:textId="06329221"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60896C3B" w14:textId="77777777" w:rsidR="00272912" w:rsidRPr="00A05834" w:rsidRDefault="00272912" w:rsidP="00272912">
                        <w:pPr>
                          <w:pStyle w:val="a3"/>
                          <w:numPr>
                            <w:ilvl w:val="0"/>
                            <w:numId w:val="48"/>
                          </w:numPr>
                          <w:tabs>
                            <w:tab w:val="left" w:pos="376"/>
                          </w:tabs>
                          <w:spacing w:after="0" w:line="240" w:lineRule="auto"/>
                          <w:rPr>
                            <w:rFonts w:ascii="Times New Roman" w:hAnsi="Times New Roman" w:cs="Times New Roman"/>
                            <w:sz w:val="28"/>
                            <w:szCs w:val="28"/>
                            <w:lang w:val="kk-KZ"/>
                          </w:rPr>
                        </w:pPr>
                        <w:r w:rsidRPr="00A05834">
                          <w:rPr>
                            <w:rFonts w:ascii="Times New Roman" w:hAnsi="Times New Roman" w:cs="Times New Roman"/>
                            <w:sz w:val="28"/>
                            <w:szCs w:val="28"/>
                            <w:lang w:val="en-GB"/>
                          </w:rPr>
                          <w:t>apply knowledge about the object, the subject of archaeology, the nature and types of archaeological sources;</w:t>
                        </w:r>
                      </w:p>
                      <w:p w14:paraId="1309FA8A"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systematize types of archaeological monuments, artefacts and </w:t>
                        </w:r>
                        <w:proofErr w:type="spellStart"/>
                        <w:r w:rsidRPr="00A05834">
                          <w:rPr>
                            <w:rFonts w:ascii="Times New Roman" w:hAnsi="Times New Roman" w:cs="Times New Roman"/>
                            <w:bCs/>
                            <w:sz w:val="28"/>
                            <w:szCs w:val="28"/>
                            <w:lang w:val="en-GB"/>
                          </w:rPr>
                          <w:t>ecofacts</w:t>
                        </w:r>
                        <w:proofErr w:type="spellEnd"/>
                        <w:r w:rsidRPr="00A05834">
                          <w:rPr>
                            <w:rFonts w:ascii="Times New Roman" w:hAnsi="Times New Roman" w:cs="Times New Roman"/>
                            <w:bCs/>
                            <w:sz w:val="28"/>
                            <w:szCs w:val="28"/>
                            <w:lang w:val="en-GB"/>
                          </w:rPr>
                          <w:t xml:space="preserve">; </w:t>
                        </w:r>
                      </w:p>
                      <w:p w14:paraId="00DD3137"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distinguish the main stages of field research and methods of archaeological excavations;</w:t>
                        </w:r>
                      </w:p>
                      <w:p w14:paraId="40B5BD7C"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sz w:val="28"/>
                            <w:szCs w:val="28"/>
                            <w:lang w:val="en-GB"/>
                          </w:rPr>
                          <w:t>analyse material sources in accordance with the ethical norms of research;</w:t>
                        </w:r>
                      </w:p>
                      <w:p w14:paraId="173301DC"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sz w:val="28"/>
                            <w:szCs w:val="28"/>
                            <w:lang w:val="en-GB"/>
                          </w:rPr>
                          <w:t xml:space="preserve">demonstrates the skills of analytical thinking establishing a connection between epochs, highlighting the essential in the life of ancient person and their society; </w:t>
                        </w:r>
                      </w:p>
                      <w:p w14:paraId="1ADB22A0"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sz w:val="28"/>
                            <w:szCs w:val="28"/>
                            <w:lang w:val="en-GB"/>
                          </w:rPr>
                          <w:t xml:space="preserve">characterize archaeological cultures in the territory of Kazakhstan; </w:t>
                        </w:r>
                      </w:p>
                      <w:p w14:paraId="63CC1576"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sz w:val="28"/>
                            <w:szCs w:val="28"/>
                            <w:lang w:val="en-GB"/>
                          </w:rPr>
                          <w:t>describe archaeological sources and enter them into a digital database;</w:t>
                        </w:r>
                      </w:p>
                      <w:p w14:paraId="276038B2"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sz w:val="28"/>
                            <w:szCs w:val="28"/>
                            <w:lang w:val="en-GB"/>
                          </w:rPr>
                          <w:t>state a hypothesis, give examples from the life of ancient person operating with the ethical norms of research;</w:t>
                        </w:r>
                      </w:p>
                      <w:p w14:paraId="316BBC90" w14:textId="77777777" w:rsidR="00272912" w:rsidRPr="00A05834" w:rsidRDefault="00272912" w:rsidP="00272912">
                        <w:pPr>
                          <w:pStyle w:val="a3"/>
                          <w:numPr>
                            <w:ilvl w:val="0"/>
                            <w:numId w:val="48"/>
                          </w:numPr>
                          <w:tabs>
                            <w:tab w:val="left" w:pos="376"/>
                          </w:tabs>
                          <w:spacing w:after="0" w:line="240" w:lineRule="auto"/>
                          <w:jc w:val="both"/>
                          <w:rPr>
                            <w:rFonts w:ascii="Times New Roman" w:hAnsi="Times New Roman" w:cs="Times New Roman"/>
                            <w:bCs/>
                            <w:sz w:val="28"/>
                            <w:szCs w:val="28"/>
                            <w:lang w:val="en-US"/>
                          </w:rPr>
                        </w:pPr>
                        <w:proofErr w:type="gramStart"/>
                        <w:r w:rsidRPr="00A05834">
                          <w:rPr>
                            <w:rFonts w:ascii="Times New Roman" w:hAnsi="Times New Roman" w:cs="Times New Roman"/>
                            <w:bCs/>
                            <w:sz w:val="28"/>
                            <w:szCs w:val="28"/>
                            <w:lang w:val="en-GB"/>
                          </w:rPr>
                          <w:lastRenderedPageBreak/>
                          <w:t>develop</w:t>
                        </w:r>
                        <w:proofErr w:type="gramEnd"/>
                        <w:r w:rsidRPr="00A05834">
                          <w:rPr>
                            <w:rFonts w:ascii="Times New Roman" w:hAnsi="Times New Roman" w:cs="Times New Roman"/>
                            <w:bCs/>
                            <w:sz w:val="28"/>
                            <w:szCs w:val="28"/>
                            <w:lang w:val="en-GB"/>
                          </w:rPr>
                          <w:t xml:space="preserve"> the skills of cooperation for solving research problems.</w:t>
                        </w:r>
                      </w:p>
                    </w:tc>
                  </w:tr>
                </w:tbl>
                <w:p w14:paraId="2B711CB1" w14:textId="77777777" w:rsidR="00272912" w:rsidRPr="00A05834" w:rsidRDefault="00272912" w:rsidP="00272912">
                  <w:pPr>
                    <w:rPr>
                      <w:rFonts w:ascii="Times New Roman" w:hAnsi="Times New Roman" w:cs="Times New Roman"/>
                      <w:color w:val="000000"/>
                      <w:sz w:val="28"/>
                      <w:szCs w:val="28"/>
                      <w:lang w:val="en-US"/>
                    </w:rPr>
                  </w:pPr>
                </w:p>
                <w:tbl>
                  <w:tblPr>
                    <w:tblW w:w="8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9"/>
                  </w:tblGrid>
                  <w:tr w:rsidR="00272912" w:rsidRPr="00A05834" w14:paraId="355949D0" w14:textId="77777777" w:rsidTr="00350653">
                    <w:trPr>
                      <w:trHeight w:val="431"/>
                    </w:trPr>
                    <w:tc>
                      <w:tcPr>
                        <w:tcW w:w="1730" w:type="dxa"/>
                      </w:tcPr>
                      <w:p w14:paraId="2D667045" w14:textId="184D5CE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9" w:type="dxa"/>
                      </w:tcPr>
                      <w:p w14:paraId="4DEDC2DC" w14:textId="77777777" w:rsidR="00272912" w:rsidRPr="00A05834" w:rsidRDefault="00272912" w:rsidP="00272912">
                        <w:pPr>
                          <w:rPr>
                            <w:rFonts w:ascii="Times New Roman" w:hAnsi="Times New Roman" w:cs="Times New Roman"/>
                            <w:b/>
                            <w:sz w:val="28"/>
                            <w:szCs w:val="28"/>
                            <w:lang w:val="ru-RU"/>
                          </w:rPr>
                        </w:pPr>
                        <w:r w:rsidRPr="00A05834">
                          <w:rPr>
                            <w:rFonts w:ascii="Times New Roman" w:hAnsi="Times New Roman" w:cs="Times New Roman"/>
                            <w:b/>
                            <w:sz w:val="28"/>
                            <w:szCs w:val="28"/>
                            <w:lang w:val="en-GB"/>
                          </w:rPr>
                          <w:t>Ethnology</w:t>
                        </w:r>
                      </w:p>
                    </w:tc>
                  </w:tr>
                  <w:tr w:rsidR="00272912" w:rsidRPr="00A05834" w14:paraId="6414E923" w14:textId="77777777" w:rsidTr="00350653">
                    <w:trPr>
                      <w:trHeight w:val="253"/>
                    </w:trPr>
                    <w:tc>
                      <w:tcPr>
                        <w:tcW w:w="1730" w:type="dxa"/>
                      </w:tcPr>
                      <w:p w14:paraId="3D718CE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9" w:type="dxa"/>
                      </w:tcPr>
                      <w:p w14:paraId="48363ED2" w14:textId="353B3B9A"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University Component</w:t>
                        </w:r>
                      </w:p>
                    </w:tc>
                  </w:tr>
                  <w:tr w:rsidR="00272912" w:rsidRPr="00A05834" w14:paraId="2066E6A8" w14:textId="77777777" w:rsidTr="00350653">
                    <w:trPr>
                      <w:trHeight w:val="253"/>
                    </w:trPr>
                    <w:tc>
                      <w:tcPr>
                        <w:tcW w:w="1730" w:type="dxa"/>
                      </w:tcPr>
                      <w:p w14:paraId="255E3196" w14:textId="2E0C4997"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9" w:type="dxa"/>
                      </w:tcPr>
                      <w:p w14:paraId="29A0FF17" w14:textId="286FF090" w:rsidR="00272912" w:rsidRPr="00A05834" w:rsidRDefault="00272912" w:rsidP="00272912">
                        <w:pPr>
                          <w:spacing w:after="0" w:line="240" w:lineRule="auto"/>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2F4D5A46" w14:textId="77777777" w:rsidTr="00350653">
                    <w:trPr>
                      <w:trHeight w:val="443"/>
                    </w:trPr>
                    <w:tc>
                      <w:tcPr>
                        <w:tcW w:w="1730" w:type="dxa"/>
                      </w:tcPr>
                      <w:p w14:paraId="1140BE4E"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9" w:type="dxa"/>
                      </w:tcPr>
                      <w:p w14:paraId="7BD180F6" w14:textId="404E9E48" w:rsidR="00272912" w:rsidRPr="00A05834" w:rsidRDefault="00272912" w:rsidP="00272912">
                        <w:pPr>
                          <w:rPr>
                            <w:rFonts w:ascii="Times New Roman" w:hAnsi="Times New Roman" w:cs="Times New Roman"/>
                            <w:b/>
                            <w:sz w:val="28"/>
                            <w:szCs w:val="28"/>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0848C06D" w14:textId="77777777" w:rsidTr="00350653">
                    <w:trPr>
                      <w:trHeight w:val="431"/>
                    </w:trPr>
                    <w:tc>
                      <w:tcPr>
                        <w:tcW w:w="1730" w:type="dxa"/>
                      </w:tcPr>
                      <w:p w14:paraId="458D017A" w14:textId="2D2EC84B"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9" w:type="dxa"/>
                      </w:tcPr>
                      <w:p w14:paraId="4D7E7B30"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4</w:t>
                        </w:r>
                      </w:p>
                    </w:tc>
                  </w:tr>
                  <w:tr w:rsidR="00272912" w:rsidRPr="0022237B" w14:paraId="06E8C1EE" w14:textId="77777777" w:rsidTr="00350653">
                    <w:trPr>
                      <w:trHeight w:val="53"/>
                    </w:trPr>
                    <w:tc>
                      <w:tcPr>
                        <w:tcW w:w="1730" w:type="dxa"/>
                      </w:tcPr>
                      <w:p w14:paraId="6A0ABCDC" w14:textId="410247A6"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9" w:type="dxa"/>
                      </w:tcPr>
                      <w:p w14:paraId="38FC24A8" w14:textId="5D53D7A5"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3C17079D" w14:textId="09508862" w:rsidR="00272912" w:rsidRPr="00A05834" w:rsidRDefault="00272912" w:rsidP="00272912">
                        <w:pPr>
                          <w:pStyle w:val="a3"/>
                          <w:numPr>
                            <w:ilvl w:val="0"/>
                            <w:numId w:val="49"/>
                          </w:numPr>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3)</w:t>
                        </w:r>
                      </w:p>
                      <w:p w14:paraId="5A8BEFEB" w14:textId="1ADA1F1F" w:rsidR="00272912" w:rsidRPr="00A05834" w:rsidRDefault="00272912" w:rsidP="00272912">
                        <w:pPr>
                          <w:pStyle w:val="a3"/>
                          <w:numPr>
                            <w:ilvl w:val="0"/>
                            <w:numId w:val="49"/>
                          </w:numPr>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457FFB10" w14:textId="464909B0" w:rsidR="00272912" w:rsidRPr="00A05834" w:rsidRDefault="00272912" w:rsidP="00272912">
                        <w:pPr>
                          <w:pStyle w:val="a3"/>
                          <w:numPr>
                            <w:ilvl w:val="0"/>
                            <w:numId w:val="49"/>
                          </w:numPr>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competences (8) </w:t>
                        </w:r>
                      </w:p>
                      <w:p w14:paraId="59CF75D8" w14:textId="496FB523"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The course establishes an idea about the history of the development of ethnology, about the goals and objectives of this branch of historical science. Pre-service teachers study the basic methods of collecting field ethnological material, possess knowledge in the field of theory and practical mastery of ethnological tools, analyse problems of inter-ethnic communication, critically assess world, regional, national religions, peculiarities of development of traditional religious beliefs, develop social skills such as empathy and tolerance. Pre-service teachers' ability to learn independently </w:t>
                        </w:r>
                        <w:proofErr w:type="gramStart"/>
                        <w:r w:rsidRPr="00A05834">
                          <w:rPr>
                            <w:rFonts w:ascii="Times New Roman" w:hAnsi="Times New Roman" w:cs="Times New Roman"/>
                            <w:sz w:val="28"/>
                            <w:szCs w:val="28"/>
                            <w:lang w:val="en-GB"/>
                          </w:rPr>
                          <w:t>is improved</w:t>
                        </w:r>
                        <w:proofErr w:type="gramEnd"/>
                        <w:r w:rsidRPr="00A05834">
                          <w:rPr>
                            <w:rFonts w:ascii="Times New Roman" w:hAnsi="Times New Roman" w:cs="Times New Roman"/>
                            <w:sz w:val="28"/>
                            <w:szCs w:val="28"/>
                            <w:lang w:val="en-GB"/>
                          </w:rPr>
                          <w:t xml:space="preserve"> through research projects.</w:t>
                        </w:r>
                      </w:p>
                    </w:tc>
                  </w:tr>
                  <w:tr w:rsidR="00272912" w:rsidRPr="0022237B" w14:paraId="602C72CB" w14:textId="77777777" w:rsidTr="00E032D9">
                    <w:trPr>
                      <w:trHeight w:val="50"/>
                    </w:trPr>
                    <w:tc>
                      <w:tcPr>
                        <w:tcW w:w="1730" w:type="dxa"/>
                      </w:tcPr>
                      <w:p w14:paraId="2A646E80" w14:textId="42613C15"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9" w:type="dxa"/>
                      </w:tcPr>
                      <w:p w14:paraId="69EFF053" w14:textId="7010A9A1" w:rsidR="00272912" w:rsidRPr="00A05834" w:rsidRDefault="00272912" w:rsidP="00272912">
                        <w:pPr>
                          <w:spacing w:after="0" w:line="240" w:lineRule="auto"/>
                          <w:rPr>
                            <w:rFonts w:ascii="Times New Roman" w:hAnsi="Times New Roman" w:cs="Times New Roman"/>
                            <w:b/>
                            <w:sz w:val="28"/>
                            <w:szCs w:val="28"/>
                            <w:lang w:val="en-US"/>
                          </w:rPr>
                        </w:pPr>
                        <w:r w:rsidRPr="00A05834">
                          <w:rPr>
                            <w:rFonts w:ascii="Times New Roman" w:hAnsi="Times New Roman" w:cs="Times New Roman"/>
                            <w:b/>
                            <w:bCs/>
                            <w:sz w:val="28"/>
                            <w:szCs w:val="28"/>
                            <w:lang w:val="en-GB"/>
                          </w:rPr>
                          <w:t>Pre-service teachers</w:t>
                        </w:r>
                        <w:r w:rsidRPr="00A05834">
                          <w:rPr>
                            <w:rFonts w:ascii="Times New Roman" w:hAnsi="Times New Roman" w:cs="Times New Roman"/>
                            <w:b/>
                            <w:sz w:val="28"/>
                            <w:szCs w:val="28"/>
                            <w:lang w:val="en-GB"/>
                          </w:rPr>
                          <w:t xml:space="preserve"> demonstrating competence can:</w:t>
                        </w:r>
                      </w:p>
                      <w:p w14:paraId="34E39976" w14:textId="24FD8A80" w:rsidR="00272912" w:rsidRPr="00A05834" w:rsidRDefault="00272912" w:rsidP="00272912">
                        <w:pPr>
                          <w:pStyle w:val="a3"/>
                          <w:numPr>
                            <w:ilvl w:val="0"/>
                            <w:numId w:val="50"/>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carry out scientific and educational, methodical activities in historical and cultural centres, district, city, regional historical and local history museums, Friendship houses;</w:t>
                        </w:r>
                      </w:p>
                      <w:p w14:paraId="1A8320A2" w14:textId="4C7E2F20" w:rsidR="00272912" w:rsidRPr="00A05834" w:rsidRDefault="00272912" w:rsidP="00272912">
                        <w:pPr>
                          <w:pStyle w:val="a3"/>
                          <w:numPr>
                            <w:ilvl w:val="0"/>
                            <w:numId w:val="50"/>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carry out analysis and research based on ethnological data; </w:t>
                        </w:r>
                      </w:p>
                      <w:p w14:paraId="33879562" w14:textId="70DBAAB6" w:rsidR="00272912" w:rsidRPr="00A05834" w:rsidRDefault="00272912" w:rsidP="00272912">
                        <w:pPr>
                          <w:pStyle w:val="a3"/>
                          <w:numPr>
                            <w:ilvl w:val="0"/>
                            <w:numId w:val="50"/>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explain the ethnic and cultural diversity aspects of life;</w:t>
                        </w:r>
                      </w:p>
                      <w:p w14:paraId="737AA2B8" w14:textId="0F40C10B" w:rsidR="00272912" w:rsidRPr="00A05834" w:rsidRDefault="00272912" w:rsidP="00272912">
                        <w:pPr>
                          <w:pStyle w:val="a3"/>
                          <w:numPr>
                            <w:ilvl w:val="0"/>
                            <w:numId w:val="50"/>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analyse and explain ethno- and socio-cultural, ethno-political, ethno-social factors in the historical development of national communities;</w:t>
                        </w:r>
                      </w:p>
                      <w:p w14:paraId="42C1700B" w14:textId="680EBBC4" w:rsidR="00272912" w:rsidRPr="00A05834" w:rsidRDefault="00272912" w:rsidP="00272912">
                        <w:pPr>
                          <w:pStyle w:val="a3"/>
                          <w:numPr>
                            <w:ilvl w:val="0"/>
                            <w:numId w:val="50"/>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lastRenderedPageBreak/>
                          <w:t>apply methods of research on particular ethnic groups through direct contact with their culture;</w:t>
                        </w:r>
                      </w:p>
                      <w:p w14:paraId="11F431F0" w14:textId="5A99D07E" w:rsidR="00272912" w:rsidRPr="00A05834" w:rsidRDefault="00272912" w:rsidP="00272912">
                        <w:pPr>
                          <w:pStyle w:val="a3"/>
                          <w:numPr>
                            <w:ilvl w:val="0"/>
                            <w:numId w:val="50"/>
                          </w:numPr>
                          <w:spacing w:after="0" w:line="240" w:lineRule="auto"/>
                          <w:rPr>
                            <w:rFonts w:ascii="Times New Roman" w:hAnsi="Times New Roman" w:cs="Times New Roman"/>
                            <w:color w:val="000000"/>
                            <w:sz w:val="28"/>
                            <w:szCs w:val="28"/>
                            <w:lang w:val="en-US"/>
                          </w:rPr>
                        </w:pPr>
                        <w:proofErr w:type="gramStart"/>
                        <w:r w:rsidRPr="00A05834">
                          <w:rPr>
                            <w:rFonts w:ascii="Times New Roman" w:hAnsi="Times New Roman" w:cs="Times New Roman"/>
                            <w:sz w:val="28"/>
                            <w:szCs w:val="28"/>
                            <w:lang w:val="en-GB"/>
                          </w:rPr>
                          <w:t>compare</w:t>
                        </w:r>
                        <w:proofErr w:type="gramEnd"/>
                        <w:r w:rsidRPr="00A05834">
                          <w:rPr>
                            <w:rFonts w:ascii="Times New Roman" w:hAnsi="Times New Roman" w:cs="Times New Roman"/>
                            <w:sz w:val="28"/>
                            <w:szCs w:val="28"/>
                            <w:lang w:val="en-GB"/>
                          </w:rPr>
                          <w:t xml:space="preserve"> and contrast different cultures, religions for research projects.</w:t>
                        </w:r>
                      </w:p>
                    </w:tc>
                  </w:tr>
                </w:tbl>
                <w:p w14:paraId="243CAED6" w14:textId="77777777" w:rsidR="00272912" w:rsidRPr="00A05834" w:rsidRDefault="00272912" w:rsidP="00272912">
                  <w:pPr>
                    <w:rPr>
                      <w:rFonts w:ascii="Times New Roman" w:hAnsi="Times New Roman" w:cs="Times New Roman"/>
                      <w:color w:val="000000"/>
                      <w:sz w:val="28"/>
                      <w:szCs w:val="28"/>
                      <w:lang w:val="en-US"/>
                    </w:rPr>
                  </w:pPr>
                </w:p>
                <w:tbl>
                  <w:tblPr>
                    <w:tblW w:w="8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9"/>
                  </w:tblGrid>
                  <w:tr w:rsidR="00272912" w:rsidRPr="00A05834" w14:paraId="1430B781" w14:textId="77777777" w:rsidTr="00350653">
                    <w:trPr>
                      <w:trHeight w:val="428"/>
                    </w:trPr>
                    <w:tc>
                      <w:tcPr>
                        <w:tcW w:w="1730" w:type="dxa"/>
                      </w:tcPr>
                      <w:p w14:paraId="470C2075" w14:textId="0E87D0D9"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9" w:type="dxa"/>
                      </w:tcPr>
                      <w:p w14:paraId="374604BE" w14:textId="77777777" w:rsidR="00272912" w:rsidRPr="00A05834" w:rsidRDefault="00272912" w:rsidP="00272912">
                        <w:pPr>
                          <w:rPr>
                            <w:rFonts w:ascii="Times New Roman" w:hAnsi="Times New Roman" w:cs="Times New Roman"/>
                            <w:sz w:val="28"/>
                            <w:szCs w:val="28"/>
                          </w:rPr>
                        </w:pPr>
                        <w:r w:rsidRPr="00A05834">
                          <w:rPr>
                            <w:rFonts w:ascii="Times New Roman" w:hAnsi="Times New Roman" w:cs="Times New Roman"/>
                            <w:b/>
                            <w:sz w:val="28"/>
                            <w:szCs w:val="28"/>
                            <w:lang w:val="en-GB"/>
                          </w:rPr>
                          <w:t>Auxiliary historical disciplines</w:t>
                        </w:r>
                      </w:p>
                    </w:tc>
                  </w:tr>
                  <w:tr w:rsidR="00272912" w:rsidRPr="00A05834" w14:paraId="76888C59" w14:textId="77777777" w:rsidTr="00350653">
                    <w:trPr>
                      <w:trHeight w:val="251"/>
                    </w:trPr>
                    <w:tc>
                      <w:tcPr>
                        <w:tcW w:w="1730" w:type="dxa"/>
                      </w:tcPr>
                      <w:p w14:paraId="2BFC9878"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9" w:type="dxa"/>
                      </w:tcPr>
                      <w:p w14:paraId="14720DCF" w14:textId="3C777A67"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University Component</w:t>
                        </w:r>
                      </w:p>
                    </w:tc>
                  </w:tr>
                  <w:tr w:rsidR="00272912" w:rsidRPr="00A05834" w14:paraId="32876CBC" w14:textId="77777777" w:rsidTr="00350653">
                    <w:trPr>
                      <w:trHeight w:val="251"/>
                    </w:trPr>
                    <w:tc>
                      <w:tcPr>
                        <w:tcW w:w="1730" w:type="dxa"/>
                      </w:tcPr>
                      <w:p w14:paraId="79446001" w14:textId="5AF32195"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9" w:type="dxa"/>
                      </w:tcPr>
                      <w:p w14:paraId="4F23FC00" w14:textId="3C5C499D" w:rsidR="00272912" w:rsidRPr="00A05834" w:rsidRDefault="00272912" w:rsidP="00272912">
                        <w:pPr>
                          <w:spacing w:after="0" w:line="240" w:lineRule="auto"/>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2362E3FB" w14:textId="77777777" w:rsidTr="00350653">
                    <w:trPr>
                      <w:trHeight w:val="440"/>
                    </w:trPr>
                    <w:tc>
                      <w:tcPr>
                        <w:tcW w:w="1730" w:type="dxa"/>
                      </w:tcPr>
                      <w:p w14:paraId="6F7D1D7A"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9" w:type="dxa"/>
                      </w:tcPr>
                      <w:p w14:paraId="2DE0C7EF" w14:textId="610A79E8" w:rsidR="00272912" w:rsidRPr="00A05834" w:rsidRDefault="00272912" w:rsidP="00272912">
                        <w:pPr>
                          <w:rPr>
                            <w:rFonts w:ascii="Times New Roman" w:hAnsi="Times New Roman" w:cs="Times New Roman"/>
                            <w:sz w:val="28"/>
                            <w:szCs w:val="28"/>
                            <w:lang w:val="ru-RU"/>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3FCCE811" w14:textId="77777777" w:rsidTr="00350653">
                    <w:trPr>
                      <w:trHeight w:val="428"/>
                    </w:trPr>
                    <w:tc>
                      <w:tcPr>
                        <w:tcW w:w="1730" w:type="dxa"/>
                      </w:tcPr>
                      <w:p w14:paraId="23D0EAF4" w14:textId="78F9FAA2"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9" w:type="dxa"/>
                      </w:tcPr>
                      <w:p w14:paraId="20D25328"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4</w:t>
                        </w:r>
                      </w:p>
                    </w:tc>
                  </w:tr>
                  <w:tr w:rsidR="00272912" w:rsidRPr="0022237B" w14:paraId="359B5C0C" w14:textId="77777777" w:rsidTr="00350653">
                    <w:trPr>
                      <w:trHeight w:val="1497"/>
                    </w:trPr>
                    <w:tc>
                      <w:tcPr>
                        <w:tcW w:w="1730" w:type="dxa"/>
                      </w:tcPr>
                      <w:p w14:paraId="32EFB968" w14:textId="0FA1E3C5"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9" w:type="dxa"/>
                      </w:tcPr>
                      <w:p w14:paraId="31A88D78" w14:textId="34322129"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2A480166" w14:textId="5D412E7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276A6080" w14:textId="3CA67AFA"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3704DC0D" w14:textId="30779B24"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(9)</w:t>
                        </w:r>
                      </w:p>
                      <w:p w14:paraId="507AB87C"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0F045E1E" w14:textId="5DB8E23A"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Pre-service teachers gain knowledge on various auxiliary or special historical disciplines - historical chronology, </w:t>
                        </w:r>
                        <w:proofErr w:type="spellStart"/>
                        <w:r w:rsidRPr="00A05834">
                          <w:rPr>
                            <w:rFonts w:ascii="Times New Roman" w:hAnsi="Times New Roman" w:cs="Times New Roman"/>
                            <w:sz w:val="28"/>
                            <w:szCs w:val="28"/>
                            <w:lang w:val="en-GB"/>
                          </w:rPr>
                          <w:t>toponymy</w:t>
                        </w:r>
                        <w:proofErr w:type="spellEnd"/>
                        <w:r w:rsidRPr="00A05834">
                          <w:rPr>
                            <w:rFonts w:ascii="Times New Roman" w:hAnsi="Times New Roman" w:cs="Times New Roman"/>
                            <w:sz w:val="28"/>
                            <w:szCs w:val="28"/>
                            <w:lang w:val="en-GB"/>
                          </w:rPr>
                          <w:t xml:space="preserve">, heraldry, numismatics, </w:t>
                        </w:r>
                        <w:proofErr w:type="spellStart"/>
                        <w:r w:rsidRPr="00A05834">
                          <w:rPr>
                            <w:rFonts w:ascii="Times New Roman" w:hAnsi="Times New Roman" w:cs="Times New Roman"/>
                            <w:sz w:val="28"/>
                            <w:szCs w:val="28"/>
                            <w:lang w:val="en-GB"/>
                          </w:rPr>
                          <w:t>faleristics</w:t>
                        </w:r>
                        <w:proofErr w:type="spellEnd"/>
                        <w:r w:rsidRPr="00A05834">
                          <w:rPr>
                            <w:rFonts w:ascii="Times New Roman" w:hAnsi="Times New Roman" w:cs="Times New Roman"/>
                            <w:sz w:val="28"/>
                            <w:szCs w:val="28"/>
                            <w:lang w:val="en-GB"/>
                          </w:rPr>
                          <w:t xml:space="preserve">, onomastics and others, and the history of their establishment and development. Pre-service teachers learn new skills (chronological and genealogical tables, coin classification, etc.), develop the ability to manage a lot data, and apply an interdisciplinary approach in research. </w:t>
                        </w:r>
                      </w:p>
                    </w:tc>
                  </w:tr>
                  <w:tr w:rsidR="00272912" w:rsidRPr="0022237B" w14:paraId="3A7654E5" w14:textId="77777777" w:rsidTr="00E032D9">
                    <w:trPr>
                      <w:trHeight w:val="50"/>
                    </w:trPr>
                    <w:tc>
                      <w:tcPr>
                        <w:tcW w:w="1730" w:type="dxa"/>
                      </w:tcPr>
                      <w:p w14:paraId="24270636" w14:textId="6761F296"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9" w:type="dxa"/>
                      </w:tcPr>
                      <w:p w14:paraId="082614E5" w14:textId="18D33C81"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37FC4F69" w14:textId="50DE575D" w:rsidR="00272912" w:rsidRPr="00A05834" w:rsidRDefault="00272912" w:rsidP="00272912">
                        <w:pPr>
                          <w:pStyle w:val="a3"/>
                          <w:numPr>
                            <w:ilvl w:val="0"/>
                            <w:numId w:val="5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critically analyse, classify various primary sources, including visual and material sources such as paintings, coins, medals, maps, photographs and films;</w:t>
                        </w:r>
                      </w:p>
                      <w:p w14:paraId="657F4E27" w14:textId="20348FF1" w:rsidR="00272912" w:rsidRPr="00A05834" w:rsidRDefault="00272912" w:rsidP="00272912">
                        <w:pPr>
                          <w:pStyle w:val="a3"/>
                          <w:numPr>
                            <w:ilvl w:val="0"/>
                            <w:numId w:val="5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apply the main methods of research of special historical disciplines in the process of work on sources; </w:t>
                        </w:r>
                      </w:p>
                      <w:p w14:paraId="5FE6144B" w14:textId="047B269C" w:rsidR="00272912" w:rsidRPr="00A05834" w:rsidRDefault="00272912" w:rsidP="00272912">
                        <w:pPr>
                          <w:pStyle w:val="a3"/>
                          <w:numPr>
                            <w:ilvl w:val="0"/>
                            <w:numId w:val="5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make chronological and genealogical tables, distinguish types of calendars, the origin of historical and geographical names;</w:t>
                        </w:r>
                      </w:p>
                      <w:p w14:paraId="18A57131" w14:textId="3A767750" w:rsidR="00272912" w:rsidRPr="00A05834" w:rsidRDefault="00272912" w:rsidP="00272912">
                        <w:pPr>
                          <w:pStyle w:val="a3"/>
                          <w:numPr>
                            <w:ilvl w:val="0"/>
                            <w:numId w:val="5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lastRenderedPageBreak/>
                          <w:t xml:space="preserve">work creatively with </w:t>
                        </w:r>
                        <w:proofErr w:type="spellStart"/>
                        <w:r w:rsidRPr="00A05834">
                          <w:rPr>
                            <w:rFonts w:ascii="Times New Roman" w:hAnsi="Times New Roman" w:cs="Times New Roman"/>
                            <w:sz w:val="28"/>
                            <w:szCs w:val="28"/>
                            <w:lang w:val="en-GB"/>
                          </w:rPr>
                          <w:t>paleographic</w:t>
                        </w:r>
                        <w:proofErr w:type="spellEnd"/>
                        <w:r w:rsidRPr="00A05834">
                          <w:rPr>
                            <w:rFonts w:ascii="Times New Roman" w:hAnsi="Times New Roman" w:cs="Times New Roman"/>
                            <w:sz w:val="28"/>
                            <w:szCs w:val="28"/>
                            <w:lang w:val="en-GB"/>
                          </w:rPr>
                          <w:t>, chronological material and maps;</w:t>
                        </w:r>
                      </w:p>
                      <w:p w14:paraId="1DF42684" w14:textId="3ABA8AA8" w:rsidR="00272912" w:rsidRPr="00A05834" w:rsidRDefault="00272912" w:rsidP="00272912">
                        <w:pPr>
                          <w:pStyle w:val="a3"/>
                          <w:numPr>
                            <w:ilvl w:val="0"/>
                            <w:numId w:val="51"/>
                          </w:numPr>
                          <w:spacing w:after="0" w:line="240" w:lineRule="auto"/>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create</w:t>
                        </w:r>
                        <w:proofErr w:type="gramEnd"/>
                        <w:r w:rsidRPr="00A05834">
                          <w:rPr>
                            <w:rFonts w:ascii="Times New Roman" w:hAnsi="Times New Roman" w:cs="Times New Roman"/>
                            <w:sz w:val="28"/>
                            <w:szCs w:val="28"/>
                            <w:lang w:val="en-GB"/>
                          </w:rPr>
                          <w:t xml:space="preserve"> inclusive digital educational content for students using data from auxiliary historical disciplines. </w:t>
                        </w:r>
                      </w:p>
                    </w:tc>
                  </w:tr>
                </w:tbl>
                <w:p w14:paraId="68A39ED8" w14:textId="77777777" w:rsidR="00272912" w:rsidRPr="00A05834" w:rsidRDefault="00272912" w:rsidP="00272912">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272912" w:rsidRPr="00A05834" w14:paraId="1D523AF6" w14:textId="77777777" w:rsidTr="00350653">
                    <w:trPr>
                      <w:trHeight w:val="435"/>
                    </w:trPr>
                    <w:tc>
                      <w:tcPr>
                        <w:tcW w:w="1730" w:type="dxa"/>
                      </w:tcPr>
                      <w:p w14:paraId="6811B383" w14:textId="58BCD061"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0A2089C7"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b/>
                            <w:sz w:val="28"/>
                            <w:szCs w:val="28"/>
                            <w:lang w:val="en-GB"/>
                          </w:rPr>
                          <w:t xml:space="preserve">Anthropology basis </w:t>
                        </w:r>
                      </w:p>
                    </w:tc>
                  </w:tr>
                  <w:tr w:rsidR="00272912" w:rsidRPr="00A05834" w14:paraId="57AB7ED0" w14:textId="77777777" w:rsidTr="00350653">
                    <w:trPr>
                      <w:trHeight w:val="435"/>
                    </w:trPr>
                    <w:tc>
                      <w:tcPr>
                        <w:tcW w:w="1730" w:type="dxa"/>
                      </w:tcPr>
                      <w:p w14:paraId="76ACB486"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0" w:type="dxa"/>
                      </w:tcPr>
                      <w:p w14:paraId="5A966B9E" w14:textId="3F68CBE8" w:rsidR="00272912" w:rsidRPr="00A05834" w:rsidRDefault="00272912" w:rsidP="00272912">
                        <w:pPr>
                          <w:rPr>
                            <w:rFonts w:ascii="Times New Roman" w:hAnsi="Times New Roman" w:cs="Times New Roman"/>
                            <w:sz w:val="28"/>
                            <w:szCs w:val="28"/>
                            <w:lang w:val="kk-KZ"/>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5CD0551E" w14:textId="77777777" w:rsidTr="00350653">
                    <w:trPr>
                      <w:trHeight w:val="435"/>
                    </w:trPr>
                    <w:tc>
                      <w:tcPr>
                        <w:tcW w:w="1730" w:type="dxa"/>
                      </w:tcPr>
                      <w:p w14:paraId="2CBAA5B3" w14:textId="7726A043"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0" w:type="dxa"/>
                      </w:tcPr>
                      <w:p w14:paraId="0F737EB3" w14:textId="1FDF2CCB"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4E73A54C" w14:textId="77777777" w:rsidTr="00350653">
                    <w:trPr>
                      <w:trHeight w:val="435"/>
                    </w:trPr>
                    <w:tc>
                      <w:tcPr>
                        <w:tcW w:w="1730" w:type="dxa"/>
                      </w:tcPr>
                      <w:p w14:paraId="692CD969"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0" w:type="dxa"/>
                      </w:tcPr>
                      <w:p w14:paraId="789D87E7" w14:textId="4567A3FF" w:rsidR="00272912" w:rsidRPr="00A05834" w:rsidRDefault="00272912" w:rsidP="00272912">
                        <w:pPr>
                          <w:rPr>
                            <w:rFonts w:ascii="Times New Roman" w:hAnsi="Times New Roman" w:cs="Times New Roman"/>
                            <w:b/>
                            <w:sz w:val="28"/>
                            <w:szCs w:val="28"/>
                            <w:lang w:val="kk-KZ"/>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6AE8C6DD" w14:textId="77777777" w:rsidTr="00350653">
                    <w:trPr>
                      <w:trHeight w:val="435"/>
                    </w:trPr>
                    <w:tc>
                      <w:tcPr>
                        <w:tcW w:w="1730" w:type="dxa"/>
                      </w:tcPr>
                      <w:p w14:paraId="45994287" w14:textId="06D41DC7"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239A20CB"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GB"/>
                          </w:rPr>
                          <w:t>6</w:t>
                        </w:r>
                      </w:p>
                    </w:tc>
                  </w:tr>
                  <w:tr w:rsidR="00272912" w:rsidRPr="0022237B" w14:paraId="6AFDF18E" w14:textId="77777777" w:rsidTr="00350653">
                    <w:trPr>
                      <w:trHeight w:val="3580"/>
                    </w:trPr>
                    <w:tc>
                      <w:tcPr>
                        <w:tcW w:w="1730" w:type="dxa"/>
                      </w:tcPr>
                      <w:p w14:paraId="7F21F22F" w14:textId="63260389"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5454F679" w14:textId="1F7096BE" w:rsidR="00272912" w:rsidRPr="00A05834" w:rsidRDefault="00272912" w:rsidP="00272912">
                        <w:pPr>
                          <w:spacing w:after="0" w:line="240" w:lineRule="auto"/>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5A807478" w14:textId="486B1E6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0D010ABF" w14:textId="4B960236"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7C05EB1E" w14:textId="242BD46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(9)</w:t>
                        </w:r>
                      </w:p>
                      <w:p w14:paraId="0A19E4C6"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1E6A319C" w14:textId="6A85AB6D"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The course provides pre-service teachers with an introduction to history, theory, and basic concepts of anthropology. During the course, pre-service teachers develop a holistic view on the relationship and interaction of the human being with the world, normative value-based on the recognition of diversity and equality of cultures.  Pre-service teachers develop skills of planning, forecasting, regulation and transformation of both social reality in general and individual spheres of socio-cultural practice.</w:t>
                        </w:r>
                      </w:p>
                    </w:tc>
                  </w:tr>
                  <w:tr w:rsidR="00272912" w:rsidRPr="0022237B" w14:paraId="0F540606" w14:textId="77777777" w:rsidTr="00350653">
                    <w:trPr>
                      <w:trHeight w:val="794"/>
                    </w:trPr>
                    <w:tc>
                      <w:tcPr>
                        <w:tcW w:w="1730" w:type="dxa"/>
                      </w:tcPr>
                      <w:p w14:paraId="2B28C428" w14:textId="1614ECA8"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0" w:type="dxa"/>
                      </w:tcPr>
                      <w:p w14:paraId="55F9F7D7" w14:textId="64395A19"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71A5CD9E" w14:textId="079F91A7" w:rsidR="00272912" w:rsidRPr="00A05834" w:rsidRDefault="00272912" w:rsidP="00272912">
                        <w:pPr>
                          <w:pStyle w:val="a3"/>
                          <w:numPr>
                            <w:ilvl w:val="0"/>
                            <w:numId w:val="52"/>
                          </w:numPr>
                          <w:tabs>
                            <w:tab w:val="left" w:pos="107"/>
                          </w:tabs>
                          <w:spacing w:after="0" w:line="240" w:lineRule="auto"/>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apply conceptual and categorical apparatus of discipline; </w:t>
                        </w:r>
                      </w:p>
                      <w:p w14:paraId="00CE106D" w14:textId="38C2B898" w:rsidR="00272912" w:rsidRPr="00A05834" w:rsidRDefault="00272912" w:rsidP="00272912">
                        <w:pPr>
                          <w:pStyle w:val="a3"/>
                          <w:numPr>
                            <w:ilvl w:val="0"/>
                            <w:numId w:val="52"/>
                          </w:numPr>
                          <w:tabs>
                            <w:tab w:val="left" w:pos="107"/>
                          </w:tabs>
                          <w:spacing w:after="0" w:line="240" w:lineRule="auto"/>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get historical and anthropological information by «slow» commented reading of texts-sources, developing innovative and creative thinking;</w:t>
                        </w:r>
                      </w:p>
                      <w:p w14:paraId="7C58D9F8" w14:textId="74B2CF9C" w:rsidR="00272912" w:rsidRPr="00A05834" w:rsidRDefault="00272912" w:rsidP="00272912">
                        <w:pPr>
                          <w:pStyle w:val="a3"/>
                          <w:numPr>
                            <w:ilvl w:val="0"/>
                            <w:numId w:val="52"/>
                          </w:numPr>
                          <w:tabs>
                            <w:tab w:val="left" w:pos="107"/>
                            <w:tab w:val="left" w:pos="993"/>
                          </w:tabs>
                          <w:spacing w:after="0" w:line="240" w:lineRule="auto"/>
                          <w:jc w:val="both"/>
                          <w:rPr>
                            <w:rFonts w:ascii="Times New Roman" w:hAnsi="Times New Roman" w:cs="Times New Roman"/>
                            <w:sz w:val="28"/>
                            <w:szCs w:val="28"/>
                            <w:lang w:val="kk-KZ"/>
                          </w:rPr>
                        </w:pPr>
                        <w:r w:rsidRPr="00A05834">
                          <w:rPr>
                            <w:rFonts w:ascii="Times New Roman" w:hAnsi="Times New Roman" w:cs="Times New Roman"/>
                            <w:sz w:val="28"/>
                            <w:szCs w:val="28"/>
                            <w:lang w:val="en-GB"/>
                          </w:rPr>
                          <w:t>interpret the basic facts about the establishment and historical evolution of ethno-lingo-cultural communities;</w:t>
                        </w:r>
                      </w:p>
                      <w:p w14:paraId="77AEFE05" w14:textId="1A674BB4" w:rsidR="00272912" w:rsidRPr="00A05834" w:rsidRDefault="00272912" w:rsidP="00272912">
                        <w:pPr>
                          <w:pStyle w:val="a3"/>
                          <w:numPr>
                            <w:ilvl w:val="0"/>
                            <w:numId w:val="52"/>
                          </w:numPr>
                          <w:tabs>
                            <w:tab w:val="left" w:pos="107"/>
                            <w:tab w:val="left" w:pos="993"/>
                          </w:tabs>
                          <w:spacing w:after="0" w:line="240" w:lineRule="auto"/>
                          <w:jc w:val="both"/>
                          <w:rPr>
                            <w:rFonts w:ascii="Times New Roman" w:eastAsia="Times New Roman" w:hAnsi="Times New Roman" w:cs="Times New Roman"/>
                            <w:sz w:val="28"/>
                            <w:szCs w:val="28"/>
                            <w:lang w:val="en-US" w:eastAsia="ru-RU"/>
                          </w:rPr>
                        </w:pPr>
                        <w:proofErr w:type="gramStart"/>
                        <w:r w:rsidRPr="00A05834">
                          <w:rPr>
                            <w:rFonts w:ascii="Times New Roman" w:eastAsia="Times New Roman" w:hAnsi="Times New Roman" w:cs="Times New Roman"/>
                            <w:sz w:val="28"/>
                            <w:szCs w:val="28"/>
                            <w:lang w:val="en-GB" w:eastAsia="ru-RU"/>
                          </w:rPr>
                          <w:lastRenderedPageBreak/>
                          <w:t>illustrate</w:t>
                        </w:r>
                        <w:proofErr w:type="gramEnd"/>
                        <w:r w:rsidRPr="00A05834">
                          <w:rPr>
                            <w:rFonts w:ascii="Times New Roman" w:eastAsia="Times New Roman" w:hAnsi="Times New Roman" w:cs="Times New Roman"/>
                            <w:sz w:val="28"/>
                            <w:szCs w:val="28"/>
                            <w:lang w:val="en-GB" w:eastAsia="ru-RU"/>
                          </w:rPr>
                          <w:t>, advocate for normative value-based on the recognition of diversity and equality of cultures.</w:t>
                        </w:r>
                      </w:p>
                    </w:tc>
                  </w:tr>
                </w:tbl>
                <w:p w14:paraId="2577BF91" w14:textId="77777777" w:rsidR="00272912" w:rsidRPr="00A05834" w:rsidRDefault="00272912" w:rsidP="00272912">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22237B" w14:paraId="30C58C0F" w14:textId="77777777" w:rsidTr="00350653">
                    <w:trPr>
                      <w:trHeight w:val="433"/>
                    </w:trPr>
                    <w:tc>
                      <w:tcPr>
                        <w:tcW w:w="1730" w:type="dxa"/>
                      </w:tcPr>
                      <w:p w14:paraId="7DFCD7AB" w14:textId="41E88998"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67EAAB96" w14:textId="5780432B"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Problems of historical understanding Historical consciousness</w:t>
                        </w:r>
                      </w:p>
                    </w:tc>
                  </w:tr>
                  <w:tr w:rsidR="00272912" w:rsidRPr="00A05834" w14:paraId="5791472C" w14:textId="77777777" w:rsidTr="00350653">
                    <w:trPr>
                      <w:trHeight w:val="433"/>
                    </w:trPr>
                    <w:tc>
                      <w:tcPr>
                        <w:tcW w:w="1730" w:type="dxa"/>
                      </w:tcPr>
                      <w:p w14:paraId="259AEAE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1" w:type="dxa"/>
                      </w:tcPr>
                      <w:p w14:paraId="43315B88" w14:textId="6CDC7CFC" w:rsidR="00272912" w:rsidRPr="00A05834" w:rsidRDefault="00272912" w:rsidP="00272912">
                        <w:pPr>
                          <w:jc w:val="both"/>
                          <w:rPr>
                            <w:rFonts w:ascii="Times New Roman" w:hAnsi="Times New Roman" w:cs="Times New Roman"/>
                            <w:bCs/>
                            <w:sz w:val="28"/>
                            <w:szCs w:val="28"/>
                            <w:lang w:val="ru"/>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6E44D253" w14:textId="77777777" w:rsidTr="00350653">
                    <w:trPr>
                      <w:trHeight w:val="433"/>
                    </w:trPr>
                    <w:tc>
                      <w:tcPr>
                        <w:tcW w:w="1730" w:type="dxa"/>
                      </w:tcPr>
                      <w:p w14:paraId="35DF48A6" w14:textId="7FBA6035"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51F2E4EA" w14:textId="2C09BFA0" w:rsidR="00272912" w:rsidRPr="00A05834" w:rsidRDefault="00272912" w:rsidP="00272912">
                        <w:pPr>
                          <w:jc w:val="both"/>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2CB90E85" w14:textId="77777777" w:rsidTr="00350653">
                    <w:trPr>
                      <w:trHeight w:val="444"/>
                    </w:trPr>
                    <w:tc>
                      <w:tcPr>
                        <w:tcW w:w="1730" w:type="dxa"/>
                      </w:tcPr>
                      <w:p w14:paraId="7B6449DC"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517265D2" w14:textId="2EF8AE0C" w:rsidR="00272912" w:rsidRPr="00A05834" w:rsidRDefault="00272912" w:rsidP="00272912">
                        <w:pPr>
                          <w:jc w:val="both"/>
                          <w:rPr>
                            <w:rFonts w:ascii="Times New Roman" w:hAnsi="Times New Roman" w:cs="Times New Roman"/>
                            <w:b/>
                            <w:bCs/>
                            <w:sz w:val="28"/>
                            <w:szCs w:val="28"/>
                            <w:lang w:val="ru"/>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55BEB210" w14:textId="77777777" w:rsidTr="00350653">
                    <w:trPr>
                      <w:trHeight w:val="433"/>
                    </w:trPr>
                    <w:tc>
                      <w:tcPr>
                        <w:tcW w:w="1730" w:type="dxa"/>
                      </w:tcPr>
                      <w:p w14:paraId="526EC700" w14:textId="7F744A77"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7ED53E29" w14:textId="77777777" w:rsidR="00272912" w:rsidRPr="00350653" w:rsidRDefault="00272912" w:rsidP="00272912">
                        <w:pPr>
                          <w:jc w:val="both"/>
                          <w:rPr>
                            <w:rFonts w:ascii="Times New Roman" w:hAnsi="Times New Roman" w:cs="Times New Roman"/>
                            <w:sz w:val="28"/>
                            <w:szCs w:val="28"/>
                            <w:lang w:val="ru"/>
                          </w:rPr>
                        </w:pPr>
                        <w:r w:rsidRPr="00350653">
                          <w:rPr>
                            <w:rFonts w:ascii="Times New Roman" w:hAnsi="Times New Roman" w:cs="Times New Roman"/>
                            <w:sz w:val="28"/>
                            <w:szCs w:val="28"/>
                            <w:lang w:val="en-GB"/>
                          </w:rPr>
                          <w:t>6</w:t>
                        </w:r>
                      </w:p>
                    </w:tc>
                  </w:tr>
                  <w:tr w:rsidR="00272912" w:rsidRPr="0022237B" w14:paraId="7CFCDC0C" w14:textId="77777777" w:rsidTr="00350653">
                    <w:trPr>
                      <w:trHeight w:val="3544"/>
                    </w:trPr>
                    <w:tc>
                      <w:tcPr>
                        <w:tcW w:w="1730" w:type="dxa"/>
                      </w:tcPr>
                      <w:p w14:paraId="0FC203BB" w14:textId="2BA291DD"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2115D056" w14:textId="2398606D"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 xml:space="preserve">the following areas of subject competences: </w:t>
                        </w:r>
                      </w:p>
                      <w:p w14:paraId="5CE63DF2" w14:textId="6B29318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 3)</w:t>
                        </w:r>
                      </w:p>
                      <w:p w14:paraId="07E34A6E" w14:textId="1ECC6452"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23782AE1" w14:textId="77777777" w:rsidR="00272912" w:rsidRPr="00A05834" w:rsidRDefault="00272912" w:rsidP="00272912">
                        <w:pPr>
                          <w:spacing w:after="0" w:line="240" w:lineRule="auto"/>
                          <w:jc w:val="both"/>
                          <w:rPr>
                            <w:rFonts w:ascii="Times New Roman" w:hAnsi="Times New Roman" w:cs="Times New Roman"/>
                            <w:bCs/>
                            <w:sz w:val="28"/>
                            <w:szCs w:val="28"/>
                            <w:lang w:val="en-GB"/>
                          </w:rPr>
                        </w:pPr>
                      </w:p>
                      <w:p w14:paraId="35AB0573" w14:textId="56641583"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bCs/>
                            <w:sz w:val="28"/>
                            <w:szCs w:val="28"/>
                            <w:lang w:val="en-GB"/>
                          </w:rPr>
                          <w:t xml:space="preserve">The course introduces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to the basics of chronological thinking, historical comprehension, improves the skills of historical analysis and interpretation as tools of historical understanding of the past. P</w:t>
                        </w:r>
                        <w:r w:rsidRPr="00A05834">
                          <w:rPr>
                            <w:rFonts w:ascii="Times New Roman" w:hAnsi="Times New Roman" w:cs="Times New Roman"/>
                            <w:sz w:val="28"/>
                            <w:szCs w:val="28"/>
                            <w:lang w:val="en-GB"/>
                          </w:rPr>
                          <w:t>re-service teachers</w:t>
                        </w:r>
                        <w:r w:rsidRPr="00A05834">
                          <w:rPr>
                            <w:rFonts w:ascii="Times New Roman" w:hAnsi="Times New Roman" w:cs="Times New Roman"/>
                            <w:bCs/>
                            <w:sz w:val="28"/>
                            <w:szCs w:val="28"/>
                            <w:lang w:val="en-GB"/>
                          </w:rPr>
                          <w:t xml:space="preserve"> distinguish various aspects of the functioning of the historical consciousness at the collective and individual level, expand their understanding of the historical consciousness, and develop cognitive and epistemic skills, as well as stories with a deep understanding of the subject area and subject pedagogy as required by a history teacher.</w:t>
                        </w:r>
                      </w:p>
                    </w:tc>
                  </w:tr>
                  <w:tr w:rsidR="00272912" w:rsidRPr="0022237B" w14:paraId="339DDF1E" w14:textId="77777777" w:rsidTr="00350653">
                    <w:trPr>
                      <w:trHeight w:val="888"/>
                    </w:trPr>
                    <w:tc>
                      <w:tcPr>
                        <w:tcW w:w="1730" w:type="dxa"/>
                      </w:tcPr>
                      <w:p w14:paraId="0B92BF4F" w14:textId="4203C84B"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31" w:type="dxa"/>
                      </w:tcPr>
                      <w:p w14:paraId="17C1F26C" w14:textId="0975B729"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494992F0" w14:textId="143C2C93" w:rsidR="00272912" w:rsidRPr="00A05834" w:rsidRDefault="00272912" w:rsidP="00272912">
                        <w:pPr>
                          <w:pStyle w:val="a3"/>
                          <w:numPr>
                            <w:ilvl w:val="0"/>
                            <w:numId w:val="5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interpret information about human activities and the development of society in time and space;</w:t>
                        </w:r>
                      </w:p>
                      <w:p w14:paraId="2696D170" w14:textId="4A21F3CC" w:rsidR="00272912" w:rsidRPr="00A05834" w:rsidRDefault="00272912" w:rsidP="00272912">
                        <w:pPr>
                          <w:pStyle w:val="a3"/>
                          <w:numPr>
                            <w:ilvl w:val="0"/>
                            <w:numId w:val="5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identify different points of view on the use of historical experience and the evaluation of history and historical consciousness;</w:t>
                        </w:r>
                      </w:p>
                      <w:p w14:paraId="02ED7DC6" w14:textId="4947EF67" w:rsidR="00272912" w:rsidRPr="00A05834" w:rsidRDefault="00272912" w:rsidP="00272912">
                        <w:pPr>
                          <w:pStyle w:val="a3"/>
                          <w:numPr>
                            <w:ilvl w:val="0"/>
                            <w:numId w:val="5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discuss and analyse the understanding of history on historical and modern examples;</w:t>
                        </w:r>
                      </w:p>
                      <w:p w14:paraId="502EEF44" w14:textId="5A4A5D95" w:rsidR="00272912" w:rsidRPr="00A05834" w:rsidRDefault="00272912" w:rsidP="00272912">
                        <w:pPr>
                          <w:pStyle w:val="a3"/>
                          <w:numPr>
                            <w:ilvl w:val="0"/>
                            <w:numId w:val="53"/>
                          </w:numPr>
                          <w:spacing w:after="0" w:line="240" w:lineRule="auto"/>
                          <w:jc w:val="both"/>
                          <w:rPr>
                            <w:rFonts w:ascii="Times New Roman" w:hAnsi="Times New Roman" w:cs="Times New Roman"/>
                            <w:bCs/>
                            <w:sz w:val="28"/>
                            <w:szCs w:val="28"/>
                            <w:lang w:val="en-US"/>
                          </w:rPr>
                        </w:pPr>
                        <w:proofErr w:type="gramStart"/>
                        <w:r w:rsidRPr="00A05834">
                          <w:rPr>
                            <w:rFonts w:ascii="Times New Roman" w:hAnsi="Times New Roman" w:cs="Times New Roman"/>
                            <w:bCs/>
                            <w:sz w:val="28"/>
                            <w:szCs w:val="28"/>
                            <w:lang w:val="en-GB"/>
                          </w:rPr>
                          <w:t>integrate</w:t>
                        </w:r>
                        <w:proofErr w:type="gramEnd"/>
                        <w:r w:rsidRPr="00A05834">
                          <w:rPr>
                            <w:rFonts w:ascii="Times New Roman" w:hAnsi="Times New Roman" w:cs="Times New Roman"/>
                            <w:bCs/>
                            <w:sz w:val="28"/>
                            <w:szCs w:val="28"/>
                            <w:lang w:val="en-GB"/>
                          </w:rPr>
                          <w:t xml:space="preserve"> the acquired knowledge and apply them in teaching, research, creative work.</w:t>
                        </w:r>
                      </w:p>
                    </w:tc>
                  </w:tr>
                </w:tbl>
                <w:p w14:paraId="4A854C74" w14:textId="77777777" w:rsidR="00272912" w:rsidRPr="00A05834" w:rsidRDefault="00272912" w:rsidP="00272912">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272912" w:rsidRPr="00A05834" w14:paraId="526AC500" w14:textId="77777777" w:rsidTr="00350653">
                    <w:trPr>
                      <w:trHeight w:val="439"/>
                    </w:trPr>
                    <w:tc>
                      <w:tcPr>
                        <w:tcW w:w="1730" w:type="dxa"/>
                      </w:tcPr>
                      <w:p w14:paraId="76D2CDB6" w14:textId="0866E0F8"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102ABB94"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b/>
                            <w:bCs/>
                            <w:sz w:val="28"/>
                            <w:szCs w:val="28"/>
                            <w:lang w:val="en-GB"/>
                          </w:rPr>
                          <w:t>Visual history</w:t>
                        </w:r>
                      </w:p>
                    </w:tc>
                  </w:tr>
                  <w:tr w:rsidR="00272912" w:rsidRPr="00A05834" w14:paraId="0156BE66" w14:textId="77777777" w:rsidTr="00350653">
                    <w:trPr>
                      <w:trHeight w:val="439"/>
                    </w:trPr>
                    <w:tc>
                      <w:tcPr>
                        <w:tcW w:w="1730" w:type="dxa"/>
                      </w:tcPr>
                      <w:p w14:paraId="65147F98"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0" w:type="dxa"/>
                      </w:tcPr>
                      <w:p w14:paraId="5E6FC7F4" w14:textId="45B51E6E"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40B02C29" w14:textId="77777777" w:rsidTr="00350653">
                    <w:trPr>
                      <w:trHeight w:val="439"/>
                    </w:trPr>
                    <w:tc>
                      <w:tcPr>
                        <w:tcW w:w="1730" w:type="dxa"/>
                      </w:tcPr>
                      <w:p w14:paraId="2E64D897" w14:textId="682966E8"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0" w:type="dxa"/>
                      </w:tcPr>
                      <w:p w14:paraId="6DD5DDF0" w14:textId="175DBD82" w:rsidR="00272912" w:rsidRPr="00A05834" w:rsidRDefault="00272912" w:rsidP="00272912">
                        <w:pPr>
                          <w:jc w:val="both"/>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7B8132AB" w14:textId="77777777" w:rsidTr="00350653">
                    <w:trPr>
                      <w:trHeight w:val="451"/>
                    </w:trPr>
                    <w:tc>
                      <w:tcPr>
                        <w:tcW w:w="1730" w:type="dxa"/>
                      </w:tcPr>
                      <w:p w14:paraId="77D311F6"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0" w:type="dxa"/>
                      </w:tcPr>
                      <w:p w14:paraId="7765126F" w14:textId="64ED02CA" w:rsidR="00272912" w:rsidRPr="00A05834" w:rsidRDefault="00272912" w:rsidP="00272912">
                        <w:pPr>
                          <w:jc w:val="both"/>
                          <w:rPr>
                            <w:rFonts w:ascii="Times New Roman" w:hAnsi="Times New Roman" w:cs="Times New Roman"/>
                            <w:b/>
                            <w:bCs/>
                            <w:sz w:val="28"/>
                            <w:szCs w:val="28"/>
                            <w:lang w:val="ru"/>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2E7C8CA0" w14:textId="77777777" w:rsidTr="00350653">
                    <w:trPr>
                      <w:trHeight w:val="439"/>
                    </w:trPr>
                    <w:tc>
                      <w:tcPr>
                        <w:tcW w:w="1730" w:type="dxa"/>
                      </w:tcPr>
                      <w:p w14:paraId="2681BE30" w14:textId="098DD37E"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5A69F8D9" w14:textId="77777777" w:rsidR="00272912" w:rsidRPr="00350653" w:rsidRDefault="00272912" w:rsidP="00272912">
                        <w:pPr>
                          <w:jc w:val="both"/>
                          <w:rPr>
                            <w:rFonts w:ascii="Times New Roman" w:hAnsi="Times New Roman" w:cs="Times New Roman"/>
                            <w:sz w:val="28"/>
                            <w:szCs w:val="28"/>
                            <w:lang w:val="ru"/>
                          </w:rPr>
                        </w:pPr>
                        <w:r w:rsidRPr="00350653">
                          <w:rPr>
                            <w:rFonts w:ascii="Times New Roman" w:hAnsi="Times New Roman" w:cs="Times New Roman"/>
                            <w:sz w:val="28"/>
                            <w:szCs w:val="28"/>
                            <w:lang w:val="en-GB"/>
                          </w:rPr>
                          <w:t>6</w:t>
                        </w:r>
                      </w:p>
                    </w:tc>
                  </w:tr>
                  <w:tr w:rsidR="00272912" w:rsidRPr="0022237B" w14:paraId="6AF796B8" w14:textId="77777777" w:rsidTr="00350653">
                    <w:trPr>
                      <w:trHeight w:val="4440"/>
                    </w:trPr>
                    <w:tc>
                      <w:tcPr>
                        <w:tcW w:w="1730" w:type="dxa"/>
                      </w:tcPr>
                      <w:p w14:paraId="7B2BB043" w14:textId="460069BE"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5615E7E2" w14:textId="15A9243A"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the following areas of subject</w:t>
                        </w:r>
                        <w:r>
                          <w:rPr>
                            <w:rFonts w:ascii="Times New Roman" w:hAnsi="Times New Roman" w:cs="Times New Roman"/>
                            <w:sz w:val="28"/>
                            <w:szCs w:val="28"/>
                            <w:lang w:val="en-GB"/>
                          </w:rPr>
                          <w:t xml:space="preserve"> </w:t>
                        </w:r>
                        <w:r w:rsidRPr="00A05834">
                          <w:rPr>
                            <w:rFonts w:ascii="Times New Roman" w:hAnsi="Times New Roman" w:cs="Times New Roman"/>
                            <w:sz w:val="28"/>
                            <w:szCs w:val="28"/>
                            <w:lang w:val="en-GB"/>
                          </w:rPr>
                          <w:t xml:space="preserve">competences: </w:t>
                        </w:r>
                      </w:p>
                      <w:p w14:paraId="216DB886" w14:textId="60410E32"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(3)</w:t>
                        </w:r>
                      </w:p>
                      <w:p w14:paraId="094CA3FB" w14:textId="4C9DE74C"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w:t>
                        </w:r>
                      </w:p>
                      <w:p w14:paraId="5C3B899B" w14:textId="21C746B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(9) </w:t>
                        </w:r>
                      </w:p>
                      <w:p w14:paraId="707DE1F6" w14:textId="77777777" w:rsidR="00272912" w:rsidRPr="00A05834" w:rsidRDefault="00272912" w:rsidP="00272912">
                        <w:pPr>
                          <w:spacing w:after="0" w:line="240" w:lineRule="auto"/>
                          <w:jc w:val="both"/>
                          <w:rPr>
                            <w:rFonts w:ascii="Times New Roman" w:hAnsi="Times New Roman" w:cs="Times New Roman"/>
                            <w:bCs/>
                            <w:sz w:val="28"/>
                            <w:szCs w:val="28"/>
                            <w:lang w:val="en-GB"/>
                          </w:rPr>
                        </w:pPr>
                      </w:p>
                      <w:p w14:paraId="731AECB3" w14:textId="527DED58" w:rsidR="00272912" w:rsidRPr="00A05834" w:rsidRDefault="00272912" w:rsidP="00272912">
                        <w:p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course forms knowledge about rethinking of historical reality in the context of the history of images, where the concept of "image" </w:t>
                        </w:r>
                        <w:proofErr w:type="gramStart"/>
                        <w:r w:rsidRPr="00A05834">
                          <w:rPr>
                            <w:rFonts w:ascii="Times New Roman" w:hAnsi="Times New Roman" w:cs="Times New Roman"/>
                            <w:bCs/>
                            <w:sz w:val="28"/>
                            <w:szCs w:val="28"/>
                            <w:lang w:val="en-GB"/>
                          </w:rPr>
                          <w:t>is based</w:t>
                        </w:r>
                        <w:proofErr w:type="gramEnd"/>
                        <w:r w:rsidRPr="00A05834">
                          <w:rPr>
                            <w:rFonts w:ascii="Times New Roman" w:hAnsi="Times New Roman" w:cs="Times New Roman"/>
                            <w:bCs/>
                            <w:sz w:val="28"/>
                            <w:szCs w:val="28"/>
                            <w:lang w:val="en-GB"/>
                          </w:rPr>
                          <w:t xml:space="preserve"> on visualization, and reliance is made on sensory experience. The course develops pre-service teachers’ visual literacy, visual thinking, technological literacy, visual culture, skills of reconstruction and image interpretation. Pre-service teachers study methods of documenting visual information (video, photography), and technologies of perception, analysis, and interpretation of visual documents. Pre-service teachers improve their skills in the application of qualitative methods of cognition and analysis of visual sources (filmed documents, television, video recordings, </w:t>
                        </w:r>
                        <w:proofErr w:type="gramStart"/>
                        <w:r w:rsidRPr="00A05834">
                          <w:rPr>
                            <w:rFonts w:ascii="Times New Roman" w:hAnsi="Times New Roman" w:cs="Times New Roman"/>
                            <w:bCs/>
                            <w:sz w:val="28"/>
                            <w:szCs w:val="28"/>
                            <w:lang w:val="en-GB"/>
                          </w:rPr>
                          <w:t>photo</w:t>
                        </w:r>
                        <w:proofErr w:type="gramEnd"/>
                        <w:r w:rsidRPr="00A05834">
                          <w:rPr>
                            <w:rFonts w:ascii="Times New Roman" w:hAnsi="Times New Roman" w:cs="Times New Roman"/>
                            <w:bCs/>
                            <w:sz w:val="28"/>
                            <w:szCs w:val="28"/>
                            <w:lang w:val="en-GB"/>
                          </w:rPr>
                          <w:t xml:space="preserve"> documents), skills of information processing, and their ability to effectively use digital and media technologies to achieve research goals. </w:t>
                        </w:r>
                      </w:p>
                    </w:tc>
                  </w:tr>
                  <w:tr w:rsidR="00272912" w:rsidRPr="0022237B" w14:paraId="4F86D164" w14:textId="77777777" w:rsidTr="00350653">
                    <w:trPr>
                      <w:trHeight w:val="1813"/>
                    </w:trPr>
                    <w:tc>
                      <w:tcPr>
                        <w:tcW w:w="1730" w:type="dxa"/>
                      </w:tcPr>
                      <w:p w14:paraId="375E0F40" w14:textId="37D4F835"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0" w:type="dxa"/>
                      </w:tcPr>
                      <w:p w14:paraId="2E7BCE36" w14:textId="63C04EFC"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sz w:val="28"/>
                            <w:szCs w:val="28"/>
                            <w:lang w:val="en-GB"/>
                          </w:rPr>
                          <w:t>Pre-service teachers</w:t>
                        </w:r>
                        <w:r w:rsidRPr="00A05834">
                          <w:rPr>
                            <w:rFonts w:ascii="Times New Roman" w:hAnsi="Times New Roman" w:cs="Times New Roman"/>
                            <w:b/>
                            <w:bCs/>
                            <w:sz w:val="28"/>
                            <w:szCs w:val="28"/>
                            <w:lang w:val="en-GB"/>
                          </w:rPr>
                          <w:t xml:space="preserve"> demonstrating competence can:</w:t>
                        </w:r>
                        <w:r w:rsidRPr="00A05834">
                          <w:rPr>
                            <w:rFonts w:ascii="Times New Roman" w:hAnsi="Times New Roman" w:cs="Times New Roman"/>
                            <w:b/>
                            <w:bCs/>
                            <w:sz w:val="28"/>
                            <w:szCs w:val="28"/>
                            <w:lang w:val="en-GB"/>
                          </w:rPr>
                          <w:tab/>
                        </w:r>
                      </w:p>
                      <w:p w14:paraId="5EA2BDCA" w14:textId="2BDC0343" w:rsidR="00272912" w:rsidRPr="00A05834" w:rsidRDefault="00272912" w:rsidP="00272912">
                        <w:pPr>
                          <w:pStyle w:val="a3"/>
                          <w:numPr>
                            <w:ilvl w:val="0"/>
                            <w:numId w:val="5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compare and evaluate the stages of study of visual sources;</w:t>
                        </w:r>
                      </w:p>
                      <w:p w14:paraId="2457D5DC" w14:textId="09959269" w:rsidR="00272912" w:rsidRPr="00A05834" w:rsidRDefault="00272912" w:rsidP="00272912">
                        <w:pPr>
                          <w:pStyle w:val="a3"/>
                          <w:numPr>
                            <w:ilvl w:val="0"/>
                            <w:numId w:val="5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simulate the past on the basis of assessment of the recorded information elements by comparing with other sources of information;</w:t>
                        </w:r>
                      </w:p>
                      <w:p w14:paraId="58B42CD7" w14:textId="0047AD8C" w:rsidR="00272912" w:rsidRPr="00A05834" w:rsidRDefault="00272912" w:rsidP="00272912">
                        <w:pPr>
                          <w:pStyle w:val="a3"/>
                          <w:numPr>
                            <w:ilvl w:val="0"/>
                            <w:numId w:val="5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analyse, evaluate, compare visual information;</w:t>
                        </w:r>
                      </w:p>
                      <w:p w14:paraId="13291EBB" w14:textId="04345A33" w:rsidR="00272912" w:rsidRPr="00A05834" w:rsidRDefault="00272912" w:rsidP="00272912">
                        <w:pPr>
                          <w:pStyle w:val="a3"/>
                          <w:numPr>
                            <w:ilvl w:val="0"/>
                            <w:numId w:val="5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lastRenderedPageBreak/>
                          <w:t>choose the types of visual sources depending on the research objectives;</w:t>
                        </w:r>
                      </w:p>
                      <w:p w14:paraId="2B8CB19E" w14:textId="7D891F14" w:rsidR="00272912" w:rsidRPr="00A05834" w:rsidRDefault="00272912" w:rsidP="00272912">
                        <w:pPr>
                          <w:pStyle w:val="a3"/>
                          <w:numPr>
                            <w:ilvl w:val="0"/>
                            <w:numId w:val="54"/>
                          </w:numPr>
                          <w:spacing w:after="0" w:line="240" w:lineRule="auto"/>
                          <w:jc w:val="both"/>
                          <w:rPr>
                            <w:rFonts w:ascii="Times New Roman" w:hAnsi="Times New Roman" w:cs="Times New Roman"/>
                            <w:color w:val="000000"/>
                            <w:sz w:val="28"/>
                            <w:szCs w:val="28"/>
                            <w:lang w:val="en-US"/>
                          </w:rPr>
                        </w:pPr>
                        <w:proofErr w:type="gramStart"/>
                        <w:r w:rsidRPr="00A05834">
                          <w:rPr>
                            <w:rFonts w:ascii="Times New Roman" w:hAnsi="Times New Roman" w:cs="Times New Roman"/>
                            <w:bCs/>
                            <w:sz w:val="28"/>
                            <w:szCs w:val="28"/>
                            <w:lang w:val="en-GB"/>
                          </w:rPr>
                          <w:t>use</w:t>
                        </w:r>
                        <w:proofErr w:type="gramEnd"/>
                        <w:r w:rsidRPr="00A05834">
                          <w:rPr>
                            <w:rFonts w:ascii="Times New Roman" w:hAnsi="Times New Roman" w:cs="Times New Roman"/>
                            <w:bCs/>
                            <w:sz w:val="28"/>
                            <w:szCs w:val="28"/>
                            <w:lang w:val="en-GB"/>
                          </w:rPr>
                          <w:t xml:space="preserve"> different technologies building the historical reality.</w:t>
                        </w:r>
                      </w:p>
                    </w:tc>
                  </w:tr>
                </w:tbl>
                <w:p w14:paraId="021BBEC0" w14:textId="77777777" w:rsidR="00272912" w:rsidRPr="00A05834" w:rsidRDefault="00272912" w:rsidP="00272912">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272912" w:rsidRPr="00A05834" w14:paraId="2F0C3E8E" w14:textId="77777777" w:rsidTr="004626C4">
                    <w:trPr>
                      <w:trHeight w:val="432"/>
                    </w:trPr>
                    <w:tc>
                      <w:tcPr>
                        <w:tcW w:w="1730" w:type="dxa"/>
                      </w:tcPr>
                      <w:p w14:paraId="7D7181EB" w14:textId="1C20BEF0"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06922118"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b/>
                            <w:bCs/>
                            <w:sz w:val="28"/>
                            <w:szCs w:val="28"/>
                            <w:lang w:val="en-GB"/>
                          </w:rPr>
                          <w:t>Local history</w:t>
                        </w:r>
                      </w:p>
                    </w:tc>
                  </w:tr>
                  <w:tr w:rsidR="00272912" w:rsidRPr="00A05834" w14:paraId="327B3CC9" w14:textId="77777777" w:rsidTr="004626C4">
                    <w:trPr>
                      <w:trHeight w:val="432"/>
                    </w:trPr>
                    <w:tc>
                      <w:tcPr>
                        <w:tcW w:w="1730" w:type="dxa"/>
                      </w:tcPr>
                      <w:p w14:paraId="03C8A734"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0" w:type="dxa"/>
                      </w:tcPr>
                      <w:p w14:paraId="43C332A8" w14:textId="26417CD3" w:rsidR="00272912" w:rsidRPr="00A05834" w:rsidRDefault="00272912" w:rsidP="00272912">
                        <w:pPr>
                          <w:jc w:val="both"/>
                          <w:rPr>
                            <w:rFonts w:ascii="Times New Roman" w:hAnsi="Times New Roman" w:cs="Times New Roman"/>
                            <w:bCs/>
                            <w:sz w:val="28"/>
                            <w:szCs w:val="28"/>
                            <w:lang w:val="ru"/>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1AD1AFAA" w14:textId="77777777" w:rsidTr="004626C4">
                    <w:trPr>
                      <w:trHeight w:val="432"/>
                    </w:trPr>
                    <w:tc>
                      <w:tcPr>
                        <w:tcW w:w="1730" w:type="dxa"/>
                      </w:tcPr>
                      <w:p w14:paraId="7291831C" w14:textId="3A174A4D"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0" w:type="dxa"/>
                      </w:tcPr>
                      <w:p w14:paraId="535FBC90" w14:textId="2A8A4C1B" w:rsidR="00272912" w:rsidRPr="00A05834" w:rsidRDefault="00272912" w:rsidP="00272912">
                        <w:pPr>
                          <w:jc w:val="both"/>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58F63832" w14:textId="77777777" w:rsidTr="004626C4">
                    <w:trPr>
                      <w:trHeight w:val="444"/>
                    </w:trPr>
                    <w:tc>
                      <w:tcPr>
                        <w:tcW w:w="1730" w:type="dxa"/>
                      </w:tcPr>
                      <w:p w14:paraId="3CD7B81F"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0" w:type="dxa"/>
                      </w:tcPr>
                      <w:p w14:paraId="3ABF5394" w14:textId="17406D80" w:rsidR="00272912" w:rsidRPr="00A05834" w:rsidRDefault="00272912" w:rsidP="00272912">
                        <w:pPr>
                          <w:jc w:val="both"/>
                          <w:rPr>
                            <w:rFonts w:ascii="Times New Roman" w:hAnsi="Times New Roman" w:cs="Times New Roman"/>
                            <w:b/>
                            <w:bCs/>
                            <w:sz w:val="28"/>
                            <w:szCs w:val="28"/>
                            <w:lang w:val="ru"/>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3B4E56A8" w14:textId="77777777" w:rsidTr="004626C4">
                    <w:trPr>
                      <w:trHeight w:val="432"/>
                    </w:trPr>
                    <w:tc>
                      <w:tcPr>
                        <w:tcW w:w="1730" w:type="dxa"/>
                      </w:tcPr>
                      <w:p w14:paraId="78D6B16C" w14:textId="40F09264" w:rsidR="00272912" w:rsidRPr="00A05834" w:rsidRDefault="00272912" w:rsidP="00272912">
                        <w:pPr>
                          <w:spacing w:after="0" w:line="240" w:lineRule="auto"/>
                          <w:rPr>
                            <w:rFonts w:ascii="Times New Roman" w:hAnsi="Times New Roman" w:cs="Times New Roman"/>
                            <w:color w:val="000000"/>
                            <w:sz w:val="28"/>
                            <w:szCs w:val="28"/>
                            <w:lang w:val="ru-RU"/>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5F618594" w14:textId="77777777" w:rsidR="00272912" w:rsidRPr="004626C4" w:rsidRDefault="00272912" w:rsidP="00272912">
                        <w:pPr>
                          <w:jc w:val="both"/>
                          <w:rPr>
                            <w:rFonts w:ascii="Times New Roman" w:hAnsi="Times New Roman" w:cs="Times New Roman"/>
                            <w:sz w:val="28"/>
                            <w:szCs w:val="28"/>
                            <w:lang w:val="ru"/>
                          </w:rPr>
                        </w:pPr>
                        <w:r w:rsidRPr="004626C4">
                          <w:rPr>
                            <w:rFonts w:ascii="Times New Roman" w:hAnsi="Times New Roman" w:cs="Times New Roman"/>
                            <w:sz w:val="28"/>
                            <w:szCs w:val="28"/>
                            <w:lang w:val="en-GB"/>
                          </w:rPr>
                          <w:t>6</w:t>
                        </w:r>
                      </w:p>
                    </w:tc>
                  </w:tr>
                  <w:tr w:rsidR="00272912" w:rsidRPr="0022237B" w14:paraId="6E86EF29" w14:textId="77777777" w:rsidTr="004626C4">
                    <w:trPr>
                      <w:trHeight w:val="1233"/>
                    </w:trPr>
                    <w:tc>
                      <w:tcPr>
                        <w:tcW w:w="1730" w:type="dxa"/>
                      </w:tcPr>
                      <w:p w14:paraId="475F4758" w14:textId="1EB46B5F"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2D40CC6B" w14:textId="2644218A"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29EEE95B" w14:textId="2B50340B"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4D7B22A5" w14:textId="160D059A"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07ED04F0" w14:textId="718CD681"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w:t>
                        </w:r>
                      </w:p>
                      <w:p w14:paraId="2AE31B5E"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659DB71E" w14:textId="2801461B"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bCs/>
                            <w:sz w:val="28"/>
                            <w:szCs w:val="28"/>
                            <w:lang w:val="en-GB"/>
                          </w:rPr>
                          <w:t>Pre-service teachers</w:t>
                        </w:r>
                        <w:r w:rsidRPr="00A05834">
                          <w:rPr>
                            <w:rFonts w:ascii="Times New Roman" w:hAnsi="Times New Roman" w:cs="Times New Roman"/>
                            <w:color w:val="000000"/>
                            <w:sz w:val="28"/>
                            <w:szCs w:val="28"/>
                            <w:shd w:val="clear" w:color="auto" w:fill="FFFFFF"/>
                            <w:lang w:val="en-GB"/>
                          </w:rPr>
                          <w:t xml:space="preserve"> possess a method of search and design of materials, monuments of history and culture of their native land, methods of planning and conducting local studies, and organization of excursion and field events. They develop research skills through a practical study of the history of their region.</w:t>
                        </w:r>
                      </w:p>
                    </w:tc>
                  </w:tr>
                  <w:tr w:rsidR="00272912" w:rsidRPr="0022237B" w14:paraId="3866D795" w14:textId="77777777" w:rsidTr="00E032D9">
                    <w:trPr>
                      <w:trHeight w:val="50"/>
                    </w:trPr>
                    <w:tc>
                      <w:tcPr>
                        <w:tcW w:w="1730" w:type="dxa"/>
                      </w:tcPr>
                      <w:p w14:paraId="4991DC00" w14:textId="17C629F4"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0" w:type="dxa"/>
                      </w:tcPr>
                      <w:p w14:paraId="7BB1B93F" w14:textId="03EC9063"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sz w:val="28"/>
                            <w:szCs w:val="28"/>
                            <w:lang w:val="en-GB"/>
                          </w:rPr>
                          <w:t>Pre-service teachers</w:t>
                        </w:r>
                        <w:r w:rsidRPr="00A05834">
                          <w:rPr>
                            <w:rFonts w:ascii="Times New Roman" w:hAnsi="Times New Roman" w:cs="Times New Roman"/>
                            <w:b/>
                            <w:bCs/>
                            <w:sz w:val="28"/>
                            <w:szCs w:val="28"/>
                            <w:lang w:val="en-GB"/>
                          </w:rPr>
                          <w:t xml:space="preserve"> demonstrating competence can:</w:t>
                        </w:r>
                      </w:p>
                      <w:p w14:paraId="6C1CB080" w14:textId="5FCD8AFA" w:rsidR="00272912" w:rsidRPr="00A05834" w:rsidRDefault="00272912" w:rsidP="00272912">
                        <w:pPr>
                          <w:pStyle w:val="a3"/>
                          <w:numPr>
                            <w:ilvl w:val="0"/>
                            <w:numId w:val="55"/>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the features of local history work during work with scientific materials (archival, material) and research literature;</w:t>
                        </w:r>
                      </w:p>
                      <w:p w14:paraId="23AC2034" w14:textId="7DAF05AB" w:rsidR="00272912" w:rsidRPr="00A05834" w:rsidRDefault="00272912" w:rsidP="00272912">
                        <w:pPr>
                          <w:pStyle w:val="a3"/>
                          <w:numPr>
                            <w:ilvl w:val="0"/>
                            <w:numId w:val="55"/>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interdisciplinary, including historical and local methods of research such as fixation, primary description and protection of local cultural monuments;</w:t>
                        </w:r>
                      </w:p>
                      <w:p w14:paraId="1D5C2E8E" w14:textId="7FF1C1EE" w:rsidR="00272912" w:rsidRPr="00A05834" w:rsidRDefault="00272912" w:rsidP="00272912">
                        <w:pPr>
                          <w:pStyle w:val="a3"/>
                          <w:numPr>
                            <w:ilvl w:val="0"/>
                            <w:numId w:val="55"/>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use the skills of field and excursion work in their professional activities;</w:t>
                        </w:r>
                      </w:p>
                      <w:p w14:paraId="7472B1E2" w14:textId="1771E7BD" w:rsidR="00272912" w:rsidRPr="00A05834" w:rsidRDefault="00272912" w:rsidP="00272912">
                        <w:pPr>
                          <w:pStyle w:val="a3"/>
                          <w:numPr>
                            <w:ilvl w:val="0"/>
                            <w:numId w:val="55"/>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discuss the varieties of micro- and macro-history methods; </w:t>
                        </w:r>
                      </w:p>
                      <w:p w14:paraId="6F1F230F" w14:textId="2346BDD6" w:rsidR="00272912" w:rsidRPr="00A05834" w:rsidRDefault="00272912" w:rsidP="00272912">
                        <w:pPr>
                          <w:pStyle w:val="a3"/>
                          <w:numPr>
                            <w:ilvl w:val="0"/>
                            <w:numId w:val="55"/>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lastRenderedPageBreak/>
                          <w:t>establish the relationship between a country’s history and regional history;</w:t>
                        </w:r>
                      </w:p>
                      <w:p w14:paraId="1890EF50" w14:textId="35ABCA6A" w:rsidR="00272912" w:rsidRPr="00A05834" w:rsidRDefault="00272912" w:rsidP="00272912">
                        <w:pPr>
                          <w:pStyle w:val="a3"/>
                          <w:numPr>
                            <w:ilvl w:val="0"/>
                            <w:numId w:val="55"/>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characterize the principle of selection and methods of inclusion of local history material in the process of studying the history of Kazakhstan of the modern period;</w:t>
                        </w:r>
                      </w:p>
                      <w:p w14:paraId="0B398318" w14:textId="39E7F2F3" w:rsidR="00272912" w:rsidRPr="00A05834" w:rsidRDefault="00272912" w:rsidP="00272912">
                        <w:pPr>
                          <w:pStyle w:val="a3"/>
                          <w:numPr>
                            <w:ilvl w:val="0"/>
                            <w:numId w:val="55"/>
                          </w:numPr>
                          <w:spacing w:after="0" w:line="240" w:lineRule="auto"/>
                          <w:jc w:val="both"/>
                          <w:rPr>
                            <w:rFonts w:ascii="Times New Roman" w:hAnsi="Times New Roman" w:cs="Times New Roman"/>
                            <w:color w:val="000000"/>
                            <w:sz w:val="28"/>
                            <w:szCs w:val="28"/>
                            <w:lang w:val="en-US"/>
                          </w:rPr>
                        </w:pPr>
                        <w:proofErr w:type="gramStart"/>
                        <w:r w:rsidRPr="00A05834">
                          <w:rPr>
                            <w:rFonts w:ascii="Times New Roman" w:hAnsi="Times New Roman" w:cs="Times New Roman"/>
                            <w:sz w:val="28"/>
                            <w:szCs w:val="28"/>
                            <w:lang w:val="en-GB"/>
                          </w:rPr>
                          <w:t>form</w:t>
                        </w:r>
                        <w:proofErr w:type="gramEnd"/>
                        <w:r w:rsidRPr="00A05834">
                          <w:rPr>
                            <w:rFonts w:ascii="Times New Roman" w:hAnsi="Times New Roman" w:cs="Times New Roman"/>
                            <w:sz w:val="28"/>
                            <w:szCs w:val="28"/>
                            <w:lang w:val="en-GB"/>
                          </w:rPr>
                          <w:t xml:space="preserve"> a respectful attitude to the historical heritage and cultural achievements of the native land of the students.</w:t>
                        </w:r>
                      </w:p>
                    </w:tc>
                  </w:tr>
                </w:tbl>
                <w:p w14:paraId="5C693AE1" w14:textId="77777777" w:rsidR="00272912" w:rsidRPr="00A05834" w:rsidRDefault="00272912" w:rsidP="00272912">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A05834" w14:paraId="3D9A8253" w14:textId="77777777" w:rsidTr="004626C4">
                    <w:trPr>
                      <w:trHeight w:val="437"/>
                    </w:trPr>
                    <w:tc>
                      <w:tcPr>
                        <w:tcW w:w="1730" w:type="dxa"/>
                      </w:tcPr>
                      <w:p w14:paraId="4C04BC14" w14:textId="28DC9155"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6CB02C25" w14:textId="77777777" w:rsidR="00272912" w:rsidRPr="00A05834" w:rsidRDefault="00272912" w:rsidP="00272912">
                        <w:pPr>
                          <w:rPr>
                            <w:rFonts w:ascii="Times New Roman" w:hAnsi="Times New Roman" w:cs="Times New Roman"/>
                            <w:b/>
                            <w:sz w:val="28"/>
                            <w:szCs w:val="28"/>
                            <w:lang w:val="ru-RU"/>
                          </w:rPr>
                        </w:pPr>
                        <w:r w:rsidRPr="00A05834">
                          <w:rPr>
                            <w:rFonts w:ascii="Times New Roman" w:hAnsi="Times New Roman" w:cs="Times New Roman"/>
                            <w:b/>
                            <w:sz w:val="28"/>
                            <w:szCs w:val="28"/>
                            <w:lang w:val="en-GB"/>
                          </w:rPr>
                          <w:t>Historical geography</w:t>
                        </w:r>
                      </w:p>
                    </w:tc>
                  </w:tr>
                  <w:tr w:rsidR="00272912" w:rsidRPr="00A05834" w14:paraId="62FF8B93" w14:textId="77777777" w:rsidTr="004626C4">
                    <w:trPr>
                      <w:trHeight w:val="437"/>
                    </w:trPr>
                    <w:tc>
                      <w:tcPr>
                        <w:tcW w:w="1730" w:type="dxa"/>
                      </w:tcPr>
                      <w:p w14:paraId="6B867FCB"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1" w:type="dxa"/>
                      </w:tcPr>
                      <w:p w14:paraId="21E18031" w14:textId="76F72B02" w:rsidR="00272912" w:rsidRPr="00A05834" w:rsidRDefault="00272912" w:rsidP="00272912">
                        <w:pPr>
                          <w:rPr>
                            <w:rFonts w:ascii="Times New Roman" w:hAnsi="Times New Roman" w:cs="Times New Roman"/>
                            <w:sz w:val="28"/>
                            <w:szCs w:val="28"/>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75EA085F" w14:textId="77777777" w:rsidTr="004626C4">
                    <w:trPr>
                      <w:trHeight w:val="437"/>
                    </w:trPr>
                    <w:tc>
                      <w:tcPr>
                        <w:tcW w:w="1730" w:type="dxa"/>
                      </w:tcPr>
                      <w:p w14:paraId="4B2C67B1" w14:textId="0CB90089"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0192C05B" w14:textId="305634E1"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16B0ACCD" w14:textId="77777777" w:rsidTr="004626C4">
                    <w:trPr>
                      <w:trHeight w:val="448"/>
                    </w:trPr>
                    <w:tc>
                      <w:tcPr>
                        <w:tcW w:w="1730" w:type="dxa"/>
                      </w:tcPr>
                      <w:p w14:paraId="009A73F4"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405EFA2F" w14:textId="5AA267CC" w:rsidR="00272912" w:rsidRPr="00A05834" w:rsidRDefault="00272912" w:rsidP="00272912">
                        <w:pPr>
                          <w:rPr>
                            <w:rFonts w:ascii="Times New Roman" w:hAnsi="Times New Roman" w:cs="Times New Roman"/>
                            <w:b/>
                            <w:sz w:val="28"/>
                            <w:szCs w:val="28"/>
                            <w:lang w:val="ru-RU"/>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3C3C9C12" w14:textId="77777777" w:rsidTr="004626C4">
                    <w:trPr>
                      <w:trHeight w:val="437"/>
                    </w:trPr>
                    <w:tc>
                      <w:tcPr>
                        <w:tcW w:w="1730" w:type="dxa"/>
                      </w:tcPr>
                      <w:p w14:paraId="12E1FD9B" w14:textId="7013F591" w:rsidR="00272912" w:rsidRPr="00A05834" w:rsidRDefault="00272912" w:rsidP="00272912">
                        <w:pPr>
                          <w:spacing w:after="0" w:line="240" w:lineRule="auto"/>
                          <w:rPr>
                            <w:rFonts w:ascii="Times New Roman" w:hAnsi="Times New Roman" w:cs="Times New Roman"/>
                            <w:color w:val="000000"/>
                            <w:sz w:val="28"/>
                            <w:szCs w:val="28"/>
                            <w:lang w:val="ru-RU"/>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02CAE194"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6</w:t>
                        </w:r>
                      </w:p>
                    </w:tc>
                  </w:tr>
                  <w:tr w:rsidR="00272912" w:rsidRPr="0022237B" w14:paraId="653AC75E" w14:textId="77777777" w:rsidTr="004626C4">
                    <w:trPr>
                      <w:trHeight w:val="4114"/>
                    </w:trPr>
                    <w:tc>
                      <w:tcPr>
                        <w:tcW w:w="1730" w:type="dxa"/>
                      </w:tcPr>
                      <w:p w14:paraId="7C3C25F2" w14:textId="222E785B"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2A88A9BB" w14:textId="4BB3F5C6"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57E4254D" w14:textId="255F4D74"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w:t>
                        </w:r>
                      </w:p>
                      <w:p w14:paraId="6677E7EB" w14:textId="4E079856"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21090042" w14:textId="0C8EF957"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w:t>
                        </w:r>
                      </w:p>
                      <w:p w14:paraId="291E03EA" w14:textId="77777777" w:rsidR="00272912" w:rsidRPr="00A05834" w:rsidRDefault="00272912" w:rsidP="00272912">
                        <w:pPr>
                          <w:spacing w:after="0" w:line="240" w:lineRule="auto"/>
                          <w:jc w:val="both"/>
                          <w:rPr>
                            <w:rFonts w:ascii="Times New Roman" w:hAnsi="Times New Roman" w:cs="Times New Roman"/>
                            <w:sz w:val="28"/>
                            <w:szCs w:val="28"/>
                            <w:lang w:val="en-GB"/>
                          </w:rPr>
                        </w:pPr>
                      </w:p>
                      <w:p w14:paraId="715BAE4E" w14:textId="6D0910AA"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bCs/>
                            <w:sz w:val="28"/>
                            <w:szCs w:val="28"/>
                            <w:lang w:val="en-GB"/>
                          </w:rPr>
                          <w:t>Pre-service teachers understand</w:t>
                        </w:r>
                        <w:r w:rsidRPr="00A05834">
                          <w:rPr>
                            <w:rFonts w:ascii="Times New Roman" w:hAnsi="Times New Roman" w:cs="Times New Roman"/>
                            <w:sz w:val="28"/>
                            <w:szCs w:val="28"/>
                            <w:lang w:val="en-GB"/>
                          </w:rPr>
                          <w:t xml:space="preserve"> the territorial organization of society and nature, the influence of the geographical environment on the development of </w:t>
                        </w:r>
                        <w:proofErr w:type="gramStart"/>
                        <w:r w:rsidRPr="00A05834">
                          <w:rPr>
                            <w:rFonts w:ascii="Times New Roman" w:hAnsi="Times New Roman" w:cs="Times New Roman"/>
                            <w:sz w:val="28"/>
                            <w:szCs w:val="28"/>
                            <w:lang w:val="en-GB"/>
                          </w:rPr>
                          <w:t>mankind,</w:t>
                        </w:r>
                        <w:proofErr w:type="gramEnd"/>
                        <w:r w:rsidRPr="00A05834">
                          <w:rPr>
                            <w:rFonts w:ascii="Times New Roman" w:hAnsi="Times New Roman" w:cs="Times New Roman"/>
                            <w:sz w:val="28"/>
                            <w:szCs w:val="28"/>
                            <w:lang w:val="en-GB"/>
                          </w:rPr>
                          <w:t xml:space="preserve"> including the culture of the population of the region. The course improves p</w:t>
                        </w:r>
                        <w:r w:rsidRPr="00A05834">
                          <w:rPr>
                            <w:rFonts w:ascii="Times New Roman" w:hAnsi="Times New Roman" w:cs="Times New Roman"/>
                            <w:bCs/>
                            <w:sz w:val="28"/>
                            <w:szCs w:val="28"/>
                            <w:lang w:val="en-GB"/>
                          </w:rPr>
                          <w:t>re-service teachers’</w:t>
                        </w:r>
                        <w:r w:rsidRPr="00A05834">
                          <w:rPr>
                            <w:rFonts w:ascii="Times New Roman" w:hAnsi="Times New Roman" w:cs="Times New Roman"/>
                            <w:sz w:val="28"/>
                            <w:szCs w:val="28"/>
                            <w:lang w:val="en-GB"/>
                          </w:rPr>
                          <w:t xml:space="preserve"> spatial thinking and analytical skills, and develops technological literacy for the effective use of new technologies in professional activities.  </w:t>
                        </w:r>
                        <w:r w:rsidRPr="00A05834">
                          <w:rPr>
                            <w:rFonts w:ascii="Times New Roman" w:hAnsi="Times New Roman" w:cs="Times New Roman"/>
                            <w:bCs/>
                            <w:sz w:val="28"/>
                            <w:szCs w:val="28"/>
                            <w:lang w:val="en-GB"/>
                          </w:rPr>
                          <w:t>Pre-service teachers</w:t>
                        </w:r>
                        <w:r w:rsidRPr="00A05834">
                          <w:rPr>
                            <w:rFonts w:ascii="Times New Roman" w:hAnsi="Times New Roman" w:cs="Times New Roman"/>
                            <w:sz w:val="28"/>
                            <w:szCs w:val="28"/>
                            <w:lang w:val="en-GB"/>
                          </w:rPr>
                          <w:t xml:space="preserve"> critically analyse geographical information, as well as determine the historical and geographical characteristics of individual historical sites. They develop creativity, skills in using computer modelling, and dialogical skills.</w:t>
                        </w:r>
                      </w:p>
                    </w:tc>
                  </w:tr>
                  <w:tr w:rsidR="00272912" w:rsidRPr="0022237B" w14:paraId="37DB0BA8" w14:textId="77777777" w:rsidTr="004626C4">
                    <w:trPr>
                      <w:trHeight w:val="700"/>
                    </w:trPr>
                    <w:tc>
                      <w:tcPr>
                        <w:tcW w:w="1730" w:type="dxa"/>
                      </w:tcPr>
                      <w:p w14:paraId="1AFF43AF" w14:textId="0C8A4CEA"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31" w:type="dxa"/>
                      </w:tcPr>
                      <w:p w14:paraId="4DD43E94" w14:textId="698E0571" w:rsidR="00272912" w:rsidRPr="00A05834" w:rsidRDefault="00272912" w:rsidP="00272912">
                        <w:pPr>
                          <w:spacing w:after="0" w:line="240" w:lineRule="auto"/>
                          <w:rPr>
                            <w:rFonts w:ascii="Times New Roman" w:hAnsi="Times New Roman" w:cs="Times New Roman"/>
                            <w:b/>
                            <w:sz w:val="28"/>
                            <w:szCs w:val="28"/>
                            <w:lang w:val="en-US"/>
                          </w:rPr>
                        </w:pPr>
                        <w:r w:rsidRPr="00A05834">
                          <w:rPr>
                            <w:rFonts w:ascii="Times New Roman" w:hAnsi="Times New Roman" w:cs="Times New Roman"/>
                            <w:b/>
                            <w:sz w:val="28"/>
                            <w:szCs w:val="28"/>
                            <w:lang w:val="en-GB"/>
                          </w:rPr>
                          <w:t>Pre-service teachers demonstrating competence can:</w:t>
                        </w:r>
                      </w:p>
                      <w:p w14:paraId="7F35CD6A" w14:textId="26D17F52" w:rsidR="00272912" w:rsidRPr="00A05834" w:rsidRDefault="00272912" w:rsidP="00272912">
                        <w:pPr>
                          <w:pStyle w:val="a3"/>
                          <w:numPr>
                            <w:ilvl w:val="0"/>
                            <w:numId w:val="56"/>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lastRenderedPageBreak/>
                          <w:t>apply skills in handling cartographic material presented in different formats, including digital, as a historical source;</w:t>
                        </w:r>
                      </w:p>
                      <w:p w14:paraId="4E16460E" w14:textId="66371A91" w:rsidR="00272912" w:rsidRPr="00A05834" w:rsidRDefault="00272912" w:rsidP="00272912">
                        <w:pPr>
                          <w:pStyle w:val="a3"/>
                          <w:numPr>
                            <w:ilvl w:val="0"/>
                            <w:numId w:val="56"/>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develop historical and cultural thematic routes;</w:t>
                        </w:r>
                      </w:p>
                      <w:p w14:paraId="478A6C50" w14:textId="1E6D3CF2" w:rsidR="00272912" w:rsidRPr="00A05834" w:rsidRDefault="00272912" w:rsidP="00272912">
                        <w:pPr>
                          <w:pStyle w:val="a3"/>
                          <w:numPr>
                            <w:ilvl w:val="0"/>
                            <w:numId w:val="56"/>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distinguish geographical and historical-geographical approaches in historical research;</w:t>
                        </w:r>
                      </w:p>
                      <w:p w14:paraId="246A221D" w14:textId="031DD718" w:rsidR="00272912" w:rsidRPr="00A05834" w:rsidRDefault="00272912" w:rsidP="00272912">
                        <w:pPr>
                          <w:pStyle w:val="a3"/>
                          <w:numPr>
                            <w:ilvl w:val="0"/>
                            <w:numId w:val="56"/>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characterize the geography of the territory at a certain historical stage;</w:t>
                        </w:r>
                      </w:p>
                      <w:p w14:paraId="16AB7F57" w14:textId="0E4D38E4" w:rsidR="00272912" w:rsidRPr="00A05834" w:rsidRDefault="00272912" w:rsidP="00272912">
                        <w:pPr>
                          <w:pStyle w:val="a3"/>
                          <w:numPr>
                            <w:ilvl w:val="0"/>
                            <w:numId w:val="56"/>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classify the stages of urban master plans;</w:t>
                        </w:r>
                      </w:p>
                      <w:p w14:paraId="4C40E70D" w14:textId="49A3ECA4" w:rsidR="00272912" w:rsidRPr="00A05834" w:rsidRDefault="00272912" w:rsidP="00272912">
                        <w:pPr>
                          <w:pStyle w:val="a3"/>
                          <w:numPr>
                            <w:ilvl w:val="0"/>
                            <w:numId w:val="56"/>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defend their point of view while maintaining respect for the interlocutor;</w:t>
                        </w:r>
                      </w:p>
                      <w:p w14:paraId="4DF129BD" w14:textId="651042C8" w:rsidR="00272912" w:rsidRPr="00A05834" w:rsidRDefault="00272912" w:rsidP="00272912">
                        <w:pPr>
                          <w:pStyle w:val="a3"/>
                          <w:numPr>
                            <w:ilvl w:val="0"/>
                            <w:numId w:val="56"/>
                          </w:numPr>
                          <w:spacing w:after="0" w:line="240" w:lineRule="auto"/>
                          <w:jc w:val="both"/>
                          <w:rPr>
                            <w:rFonts w:ascii="Times New Roman" w:hAnsi="Times New Roman" w:cs="Times New Roman"/>
                            <w:color w:val="000000"/>
                            <w:sz w:val="28"/>
                            <w:szCs w:val="28"/>
                            <w:lang w:val="en-US"/>
                          </w:rPr>
                        </w:pPr>
                        <w:proofErr w:type="gramStart"/>
                        <w:r w:rsidRPr="00A05834">
                          <w:rPr>
                            <w:rFonts w:ascii="Times New Roman" w:hAnsi="Times New Roman" w:cs="Times New Roman"/>
                            <w:sz w:val="28"/>
                            <w:szCs w:val="28"/>
                            <w:lang w:val="en-GB"/>
                          </w:rPr>
                          <w:t>work</w:t>
                        </w:r>
                        <w:proofErr w:type="gramEnd"/>
                        <w:r w:rsidRPr="00A05834">
                          <w:rPr>
                            <w:rFonts w:ascii="Times New Roman" w:hAnsi="Times New Roman" w:cs="Times New Roman"/>
                            <w:sz w:val="28"/>
                            <w:szCs w:val="28"/>
                            <w:lang w:val="en-GB"/>
                          </w:rPr>
                          <w:t xml:space="preserve"> with modern technologies and electronic resources.</w:t>
                        </w:r>
                      </w:p>
                    </w:tc>
                  </w:tr>
                </w:tbl>
                <w:p w14:paraId="695AF742"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A05834" w14:paraId="4936796A" w14:textId="77777777" w:rsidTr="004626C4">
                    <w:trPr>
                      <w:trHeight w:val="435"/>
                    </w:trPr>
                    <w:tc>
                      <w:tcPr>
                        <w:tcW w:w="1730" w:type="dxa"/>
                      </w:tcPr>
                      <w:p w14:paraId="61CC86E6" w14:textId="2251C610"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7E602348" w14:textId="77777777" w:rsidR="00272912" w:rsidRPr="00A05834" w:rsidRDefault="00272912" w:rsidP="00272912">
                        <w:pPr>
                          <w:rPr>
                            <w:rFonts w:ascii="Times New Roman" w:hAnsi="Times New Roman" w:cs="Times New Roman"/>
                            <w:b/>
                            <w:sz w:val="28"/>
                            <w:szCs w:val="28"/>
                            <w:lang w:val="ru-RU"/>
                          </w:rPr>
                        </w:pPr>
                        <w:r w:rsidRPr="00A05834">
                          <w:rPr>
                            <w:rFonts w:ascii="Times New Roman" w:hAnsi="Times New Roman" w:cs="Times New Roman"/>
                            <w:b/>
                            <w:sz w:val="28"/>
                            <w:szCs w:val="28"/>
                            <w:lang w:val="en-GB"/>
                          </w:rPr>
                          <w:t>Historical demography</w:t>
                        </w:r>
                      </w:p>
                    </w:tc>
                  </w:tr>
                  <w:tr w:rsidR="00272912" w:rsidRPr="00A05834" w14:paraId="58CED6CB" w14:textId="77777777" w:rsidTr="004626C4">
                    <w:trPr>
                      <w:trHeight w:val="435"/>
                    </w:trPr>
                    <w:tc>
                      <w:tcPr>
                        <w:tcW w:w="1730" w:type="dxa"/>
                      </w:tcPr>
                      <w:p w14:paraId="49DCC5E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1" w:type="dxa"/>
                      </w:tcPr>
                      <w:p w14:paraId="35A01192" w14:textId="5D681A73" w:rsidR="00272912" w:rsidRPr="00A05834" w:rsidRDefault="00272912" w:rsidP="00272912">
                        <w:pPr>
                          <w:rPr>
                            <w:rFonts w:ascii="Times New Roman" w:hAnsi="Times New Roman" w:cs="Times New Roman"/>
                            <w:sz w:val="28"/>
                            <w:szCs w:val="28"/>
                          </w:rPr>
                        </w:pPr>
                        <w:r w:rsidRPr="00A05834">
                          <w:rPr>
                            <w:rFonts w:ascii="Times New Roman" w:hAnsi="Times New Roman" w:cs="Times New Roman"/>
                            <w:bCs/>
                            <w:sz w:val="28"/>
                            <w:szCs w:val="28"/>
                            <w:lang w:val="en-GB"/>
                          </w:rPr>
                          <w:t xml:space="preserve">Subject Component, </w:t>
                        </w:r>
                        <w:r w:rsidRPr="00A05834">
                          <w:rPr>
                            <w:rFonts w:ascii="Times New Roman" w:hAnsi="Times New Roman" w:cs="Times New Roman"/>
                            <w:color w:val="000000"/>
                            <w:sz w:val="28"/>
                            <w:szCs w:val="28"/>
                            <w:lang w:val="en-GB"/>
                          </w:rPr>
                          <w:t>Optional Component</w:t>
                        </w:r>
                      </w:p>
                    </w:tc>
                  </w:tr>
                  <w:tr w:rsidR="00272912" w:rsidRPr="00A05834" w14:paraId="6FEA42D9" w14:textId="77777777" w:rsidTr="004626C4">
                    <w:trPr>
                      <w:trHeight w:val="435"/>
                    </w:trPr>
                    <w:tc>
                      <w:tcPr>
                        <w:tcW w:w="1730" w:type="dxa"/>
                      </w:tcPr>
                      <w:p w14:paraId="01955E58" w14:textId="35E75991"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5A50FC41" w14:textId="0763D942" w:rsidR="00272912" w:rsidRPr="00A05834" w:rsidRDefault="00272912" w:rsidP="00272912">
                        <w:pPr>
                          <w:rPr>
                            <w:rFonts w:ascii="Times New Roman" w:hAnsi="Times New Roman" w:cs="Times New Roman"/>
                            <w:bCs/>
                            <w:sz w:val="28"/>
                            <w:szCs w:val="28"/>
                            <w:lang w:val="en-GB"/>
                          </w:rPr>
                        </w:pPr>
                        <w:r>
                          <w:rPr>
                            <w:rFonts w:ascii="Times New Roman" w:hAnsi="Times New Roman" w:cs="Times New Roman"/>
                            <w:sz w:val="28"/>
                            <w:szCs w:val="28"/>
                            <w:lang w:val="en-US"/>
                          </w:rPr>
                          <w:t>Major disciplines</w:t>
                        </w:r>
                      </w:p>
                    </w:tc>
                  </w:tr>
                  <w:tr w:rsidR="00272912" w:rsidRPr="00A05834" w14:paraId="71DB1CC3" w14:textId="77777777" w:rsidTr="004626C4">
                    <w:trPr>
                      <w:trHeight w:val="446"/>
                    </w:trPr>
                    <w:tc>
                      <w:tcPr>
                        <w:tcW w:w="1730" w:type="dxa"/>
                      </w:tcPr>
                      <w:p w14:paraId="121311E6"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00A26A78" w14:textId="53B4C1F7" w:rsidR="00272912" w:rsidRPr="00A05834" w:rsidRDefault="00272912" w:rsidP="00272912">
                        <w:pPr>
                          <w:rPr>
                            <w:rFonts w:ascii="Times New Roman" w:hAnsi="Times New Roman" w:cs="Times New Roman"/>
                            <w:sz w:val="28"/>
                            <w:szCs w:val="28"/>
                          </w:rPr>
                        </w:pPr>
                        <w:r w:rsidRPr="00A05834">
                          <w:rPr>
                            <w:rFonts w:ascii="Times New Roman" w:eastAsia="Times New Roman" w:hAnsi="Times New Roman" w:cs="Times New Roman"/>
                            <w:sz w:val="28"/>
                            <w:szCs w:val="28"/>
                            <w:lang w:val="en-GB" w:eastAsia="fi-FI"/>
                          </w:rPr>
                          <w:t xml:space="preserve">Applied history 24 </w:t>
                        </w:r>
                        <w:r w:rsidRPr="0022237B">
                          <w:rPr>
                            <w:rFonts w:ascii="Times New Roman" w:eastAsia="Times New Roman" w:hAnsi="Times New Roman" w:cs="Times New Roman"/>
                            <w:sz w:val="28"/>
                            <w:szCs w:val="28"/>
                            <w:lang w:val="en-GB" w:eastAsia="fi-FI"/>
                          </w:rPr>
                          <w:t>academic credits</w:t>
                        </w:r>
                      </w:p>
                    </w:tc>
                  </w:tr>
                  <w:tr w:rsidR="00272912" w:rsidRPr="00A05834" w14:paraId="1B95E609" w14:textId="77777777" w:rsidTr="004626C4">
                    <w:trPr>
                      <w:trHeight w:val="435"/>
                    </w:trPr>
                    <w:tc>
                      <w:tcPr>
                        <w:tcW w:w="1730" w:type="dxa"/>
                      </w:tcPr>
                      <w:p w14:paraId="7DEB5442" w14:textId="678C62C2" w:rsidR="00272912" w:rsidRPr="00A05834" w:rsidRDefault="00272912" w:rsidP="00272912">
                        <w:pPr>
                          <w:spacing w:after="0" w:line="240" w:lineRule="auto"/>
                          <w:rPr>
                            <w:rFonts w:ascii="Times New Roman" w:hAnsi="Times New Roman" w:cs="Times New Roman"/>
                            <w:color w:val="000000"/>
                            <w:sz w:val="28"/>
                            <w:szCs w:val="28"/>
                            <w:lang w:val="ru-RU"/>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480C5140" w14:textId="77777777" w:rsidR="00272912" w:rsidRPr="00A05834" w:rsidRDefault="00272912" w:rsidP="00272912">
                        <w:pPr>
                          <w:rPr>
                            <w:rFonts w:ascii="Times New Roman" w:hAnsi="Times New Roman" w:cs="Times New Roman"/>
                            <w:sz w:val="28"/>
                            <w:szCs w:val="28"/>
                          </w:rPr>
                        </w:pPr>
                        <w:r w:rsidRPr="00A05834">
                          <w:rPr>
                            <w:rFonts w:ascii="Times New Roman" w:hAnsi="Times New Roman" w:cs="Times New Roman"/>
                            <w:sz w:val="28"/>
                            <w:szCs w:val="28"/>
                            <w:lang w:val="en-GB"/>
                          </w:rPr>
                          <w:t>6</w:t>
                        </w:r>
                      </w:p>
                    </w:tc>
                  </w:tr>
                  <w:tr w:rsidR="00272912" w:rsidRPr="0022237B" w14:paraId="20A12271" w14:textId="77777777" w:rsidTr="0022237B">
                    <w:trPr>
                      <w:trHeight w:val="64"/>
                    </w:trPr>
                    <w:tc>
                      <w:tcPr>
                        <w:tcW w:w="1730" w:type="dxa"/>
                      </w:tcPr>
                      <w:p w14:paraId="60A69C51" w14:textId="45DCB5D5"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72C7C057" w14:textId="6503B666"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742ABF8A" w14:textId="4BAC19AC"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w:t>
                        </w:r>
                      </w:p>
                      <w:p w14:paraId="27030DBE" w14:textId="4BB10F9F"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3B32E832" w14:textId="41A0F59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(9)</w:t>
                        </w:r>
                      </w:p>
                      <w:p w14:paraId="14836652" w14:textId="77777777" w:rsidR="00272912" w:rsidRPr="00A05834" w:rsidRDefault="00272912" w:rsidP="00272912">
                        <w:pPr>
                          <w:spacing w:after="0" w:line="240" w:lineRule="auto"/>
                          <w:jc w:val="both"/>
                          <w:rPr>
                            <w:rFonts w:ascii="Times New Roman" w:hAnsi="Times New Roman" w:cs="Times New Roman"/>
                            <w:sz w:val="28"/>
                            <w:szCs w:val="28"/>
                            <w:lang w:val="en-GB"/>
                          </w:rPr>
                        </w:pPr>
                      </w:p>
                      <w:p w14:paraId="2B02AC85" w14:textId="5B6ACEDE"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The course develops </w:t>
                        </w:r>
                        <w:r w:rsidRPr="00A05834">
                          <w:rPr>
                            <w:rFonts w:ascii="Times New Roman" w:hAnsi="Times New Roman" w:cs="Times New Roman"/>
                            <w:bCs/>
                            <w:sz w:val="28"/>
                            <w:szCs w:val="28"/>
                            <w:lang w:val="en-GB"/>
                          </w:rPr>
                          <w:t>pre-service teachers</w:t>
                        </w:r>
                        <w:r w:rsidRPr="00A05834">
                          <w:rPr>
                            <w:rFonts w:ascii="Times New Roman" w:hAnsi="Times New Roman" w:cs="Times New Roman"/>
                            <w:sz w:val="28"/>
                            <w:szCs w:val="28"/>
                            <w:lang w:val="en-GB"/>
                          </w:rPr>
                          <w:t xml:space="preserve">' understanding about the current problems of modern demographic science in Kazakhstan. </w:t>
                        </w:r>
                        <w:r w:rsidRPr="00A05834">
                          <w:rPr>
                            <w:rFonts w:ascii="Times New Roman" w:hAnsi="Times New Roman" w:cs="Times New Roman"/>
                            <w:bCs/>
                            <w:sz w:val="28"/>
                            <w:szCs w:val="28"/>
                            <w:lang w:val="en-GB"/>
                          </w:rPr>
                          <w:t>Pre-service teachers</w:t>
                        </w:r>
                        <w:r w:rsidRPr="00A05834">
                          <w:rPr>
                            <w:rFonts w:ascii="Times New Roman" w:hAnsi="Times New Roman" w:cs="Times New Roman"/>
                            <w:sz w:val="28"/>
                            <w:szCs w:val="28"/>
                            <w:lang w:val="en-GB"/>
                          </w:rPr>
                          <w:t xml:space="preserve"> can relate the phenomena and events of Kazakhstan’s demographic past with the general paradigm of the world-historical development of human society. </w:t>
                        </w:r>
                        <w:r w:rsidRPr="00A05834">
                          <w:rPr>
                            <w:rFonts w:ascii="Times New Roman" w:hAnsi="Times New Roman" w:cs="Times New Roman"/>
                            <w:bCs/>
                            <w:sz w:val="28"/>
                            <w:szCs w:val="28"/>
                            <w:lang w:val="en-GB"/>
                          </w:rPr>
                          <w:t>Pre-service teachers also</w:t>
                        </w:r>
                        <w:r w:rsidRPr="00A05834">
                          <w:rPr>
                            <w:rFonts w:ascii="Times New Roman" w:hAnsi="Times New Roman" w:cs="Times New Roman"/>
                            <w:sz w:val="28"/>
                            <w:szCs w:val="28"/>
                            <w:lang w:val="en-GB"/>
                          </w:rPr>
                          <w:t xml:space="preserve"> develop digital literacy, data management skills, analytical and critical thinking on the basis of analysis of the demographic situation and reasoned information, skills of processing information on demography by using qualitative and quantitative methods, demographic analysis and </w:t>
                        </w:r>
                        <w:r w:rsidRPr="00A05834">
                          <w:rPr>
                            <w:rFonts w:ascii="Times New Roman" w:hAnsi="Times New Roman" w:cs="Times New Roman"/>
                            <w:sz w:val="28"/>
                            <w:szCs w:val="28"/>
                            <w:lang w:val="en-GB"/>
                          </w:rPr>
                          <w:lastRenderedPageBreak/>
                          <w:t>forecasting. They also improve their ability to work independently and in a team by creating a collaborative atmosphere and showing leadership qualities.</w:t>
                        </w:r>
                      </w:p>
                    </w:tc>
                  </w:tr>
                  <w:tr w:rsidR="00272912" w:rsidRPr="0022237B" w14:paraId="79F7C27A" w14:textId="77777777" w:rsidTr="00E032D9">
                    <w:trPr>
                      <w:trHeight w:val="50"/>
                    </w:trPr>
                    <w:tc>
                      <w:tcPr>
                        <w:tcW w:w="1730" w:type="dxa"/>
                      </w:tcPr>
                      <w:p w14:paraId="60B2FE66" w14:textId="78C0CA26"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lastRenderedPageBreak/>
                          <w:t>Learning outcomes</w:t>
                        </w:r>
                      </w:p>
                    </w:tc>
                    <w:tc>
                      <w:tcPr>
                        <w:tcW w:w="6931" w:type="dxa"/>
                      </w:tcPr>
                      <w:p w14:paraId="4DD6757B" w14:textId="7BD62210" w:rsidR="00272912" w:rsidRPr="00A05834" w:rsidRDefault="00272912" w:rsidP="00272912">
                        <w:pPr>
                          <w:spacing w:after="0" w:line="240" w:lineRule="auto"/>
                          <w:rPr>
                            <w:rFonts w:ascii="Times New Roman" w:hAnsi="Times New Roman" w:cs="Times New Roman"/>
                            <w:b/>
                            <w:sz w:val="28"/>
                            <w:szCs w:val="28"/>
                            <w:lang w:val="en-US"/>
                          </w:rPr>
                        </w:pPr>
                        <w:r w:rsidRPr="00A05834">
                          <w:rPr>
                            <w:rFonts w:ascii="Times New Roman" w:hAnsi="Times New Roman" w:cs="Times New Roman"/>
                            <w:b/>
                            <w:bCs/>
                            <w:sz w:val="28"/>
                            <w:szCs w:val="28"/>
                            <w:lang w:val="en-GB"/>
                          </w:rPr>
                          <w:t>Pre-service teachers</w:t>
                        </w:r>
                        <w:r w:rsidRPr="00A05834">
                          <w:rPr>
                            <w:rFonts w:ascii="Times New Roman" w:hAnsi="Times New Roman" w:cs="Times New Roman"/>
                            <w:b/>
                            <w:sz w:val="28"/>
                            <w:szCs w:val="28"/>
                            <w:lang w:val="en-GB"/>
                          </w:rPr>
                          <w:t xml:space="preserve"> demonstrating competence can:</w:t>
                        </w:r>
                      </w:p>
                      <w:p w14:paraId="3765D523" w14:textId="1B065481" w:rsidR="00272912" w:rsidRPr="00A05834" w:rsidRDefault="00272912" w:rsidP="00272912">
                        <w:pPr>
                          <w:pStyle w:val="a3"/>
                          <w:numPr>
                            <w:ilvl w:val="0"/>
                            <w:numId w:val="5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characterize the demographic system and its interrelationship with other spheres of society;</w:t>
                        </w:r>
                      </w:p>
                      <w:p w14:paraId="58AE774E" w14:textId="61332F85" w:rsidR="00272912" w:rsidRPr="00A05834" w:rsidRDefault="00272912" w:rsidP="00272912">
                        <w:pPr>
                          <w:pStyle w:val="a3"/>
                          <w:numPr>
                            <w:ilvl w:val="0"/>
                            <w:numId w:val="5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an interdisciplinary approach to population research;</w:t>
                        </w:r>
                      </w:p>
                      <w:p w14:paraId="3823D223" w14:textId="26F3736D" w:rsidR="00272912" w:rsidRPr="00A05834" w:rsidRDefault="00272912" w:rsidP="00272912">
                        <w:pPr>
                          <w:pStyle w:val="a3"/>
                          <w:numPr>
                            <w:ilvl w:val="0"/>
                            <w:numId w:val="5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explain the possibilities of using methods of historical and demographic analysis in general historical research; </w:t>
                        </w:r>
                      </w:p>
                      <w:p w14:paraId="51416AA5" w14:textId="0DF2BEA4" w:rsidR="00272912" w:rsidRPr="00A05834" w:rsidRDefault="00272912" w:rsidP="00272912">
                        <w:pPr>
                          <w:pStyle w:val="a3"/>
                          <w:numPr>
                            <w:ilvl w:val="0"/>
                            <w:numId w:val="5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assess current demographic situations, including the migration of the world population in connection with various political and economic developments;</w:t>
                        </w:r>
                      </w:p>
                      <w:p w14:paraId="55A5254A" w14:textId="0E24E4CA" w:rsidR="00272912" w:rsidRPr="00A05834" w:rsidRDefault="00272912" w:rsidP="00272912">
                        <w:pPr>
                          <w:pStyle w:val="a3"/>
                          <w:numPr>
                            <w:ilvl w:val="0"/>
                            <w:numId w:val="5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develop charts, graphs and tables on the evolution of population size and composition using modern digital technologies;</w:t>
                        </w:r>
                      </w:p>
                      <w:p w14:paraId="3B94708F" w14:textId="70584C01" w:rsidR="00272912" w:rsidRPr="00A05834" w:rsidRDefault="00272912" w:rsidP="00272912">
                        <w:pPr>
                          <w:pStyle w:val="a3"/>
                          <w:numPr>
                            <w:ilvl w:val="0"/>
                            <w:numId w:val="5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demonstrate leadership qualities and ability to work in a team, determine the needs of team members and take care of their satisfaction in solving the tasks;</w:t>
                        </w:r>
                      </w:p>
                      <w:p w14:paraId="48AEEE46" w14:textId="0BEA3A56" w:rsidR="00272912" w:rsidRPr="00A05834" w:rsidRDefault="00272912" w:rsidP="00272912">
                        <w:pPr>
                          <w:pStyle w:val="a3"/>
                          <w:numPr>
                            <w:ilvl w:val="0"/>
                            <w:numId w:val="57"/>
                          </w:numPr>
                          <w:spacing w:after="0" w:line="240" w:lineRule="auto"/>
                          <w:rPr>
                            <w:rFonts w:ascii="Times New Roman" w:hAnsi="Times New Roman" w:cs="Times New Roman"/>
                            <w:color w:val="000000"/>
                            <w:sz w:val="28"/>
                            <w:szCs w:val="28"/>
                            <w:lang w:val="en-US"/>
                          </w:rPr>
                        </w:pPr>
                        <w:proofErr w:type="gramStart"/>
                        <w:r w:rsidRPr="00A05834">
                          <w:rPr>
                            <w:rFonts w:ascii="Times New Roman" w:hAnsi="Times New Roman" w:cs="Times New Roman"/>
                            <w:sz w:val="28"/>
                            <w:szCs w:val="28"/>
                            <w:lang w:val="en-GB"/>
                          </w:rPr>
                          <w:t>state</w:t>
                        </w:r>
                        <w:proofErr w:type="gramEnd"/>
                        <w:r w:rsidRPr="00A05834">
                          <w:rPr>
                            <w:rFonts w:ascii="Times New Roman" w:hAnsi="Times New Roman" w:cs="Times New Roman"/>
                            <w:sz w:val="28"/>
                            <w:szCs w:val="28"/>
                            <w:lang w:val="en-GB"/>
                          </w:rPr>
                          <w:t xml:space="preserve"> a hypothesis of the size of the world’s population over time and its settlement through historical analysis of these processes.</w:t>
                        </w:r>
                      </w:p>
                    </w:tc>
                  </w:tr>
                </w:tbl>
                <w:p w14:paraId="5EA1AFAE"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272912" w:rsidRPr="0022237B" w14:paraId="49F63C4B" w14:textId="77777777" w:rsidTr="006B12CB">
                    <w:trPr>
                      <w:trHeight w:val="446"/>
                    </w:trPr>
                    <w:tc>
                      <w:tcPr>
                        <w:tcW w:w="8638" w:type="dxa"/>
                        <w:shd w:val="clear" w:color="auto" w:fill="8EAADB"/>
                      </w:tcPr>
                      <w:p w14:paraId="5649029E" w14:textId="658CDC9F" w:rsidR="00272912" w:rsidRPr="00A05834" w:rsidRDefault="00272912" w:rsidP="00272912">
                        <w:pPr>
                          <w:rPr>
                            <w:rFonts w:ascii="Times New Roman" w:hAnsi="Times New Roman" w:cs="Times New Roman"/>
                            <w:b/>
                            <w:sz w:val="28"/>
                            <w:szCs w:val="28"/>
                            <w:lang w:val="kk-KZ"/>
                          </w:rPr>
                        </w:pPr>
                        <w:r w:rsidRPr="00A05834">
                          <w:rPr>
                            <w:rFonts w:ascii="Times New Roman" w:eastAsia="Times New Roman" w:hAnsi="Times New Roman" w:cs="Times New Roman"/>
                            <w:b/>
                            <w:bCs/>
                            <w:sz w:val="28"/>
                            <w:szCs w:val="28"/>
                            <w:lang w:val="en-GB" w:eastAsia="fi-FI"/>
                          </w:rPr>
                          <w:t xml:space="preserve">Scientific research in history </w:t>
                        </w:r>
                        <w:r w:rsidRPr="00A05834">
                          <w:rPr>
                            <w:rFonts w:ascii="Times New Roman" w:hAnsi="Times New Roman" w:cs="Times New Roman"/>
                            <w:b/>
                            <w:sz w:val="28"/>
                            <w:szCs w:val="28"/>
                            <w:lang w:val="en-GB"/>
                          </w:rPr>
                          <w:t xml:space="preserve">20 </w:t>
                        </w:r>
                        <w:r>
                          <w:rPr>
                            <w:rFonts w:ascii="Times New Roman" w:eastAsia="Times New Roman" w:hAnsi="Times New Roman" w:cs="Times New Roman"/>
                            <w:b/>
                            <w:bCs/>
                            <w:sz w:val="28"/>
                            <w:szCs w:val="28"/>
                            <w:lang w:val="en-GB" w:eastAsia="fi-FI"/>
                          </w:rPr>
                          <w:t>academic credits</w:t>
                        </w:r>
                      </w:p>
                    </w:tc>
                  </w:tr>
                  <w:tr w:rsidR="00272912" w:rsidRPr="0022237B" w14:paraId="728E7C68" w14:textId="77777777" w:rsidTr="0012717B">
                    <w:trPr>
                      <w:trHeight w:val="53"/>
                    </w:trPr>
                    <w:tc>
                      <w:tcPr>
                        <w:tcW w:w="8638" w:type="dxa"/>
                      </w:tcPr>
                      <w:p w14:paraId="25B381FD" w14:textId="0178AF39" w:rsidR="00272912" w:rsidRPr="00A05834" w:rsidRDefault="00272912" w:rsidP="00272912">
                        <w:pPr>
                          <w:spacing w:after="0" w:line="240" w:lineRule="auto"/>
                          <w:jc w:val="both"/>
                          <w:rPr>
                            <w:rFonts w:ascii="Times New Roman" w:hAnsi="Times New Roman" w:cs="Times New Roman"/>
                            <w:b/>
                            <w:sz w:val="28"/>
                            <w:szCs w:val="28"/>
                            <w:lang w:val="kk-KZ"/>
                          </w:rPr>
                        </w:pPr>
                        <w:r w:rsidRPr="00A05834">
                          <w:rPr>
                            <w:rFonts w:ascii="Times New Roman" w:hAnsi="Times New Roman" w:cs="Times New Roman"/>
                            <w:sz w:val="28"/>
                            <w:szCs w:val="28"/>
                            <w:lang w:val="en-US"/>
                          </w:rPr>
                          <w:t xml:space="preserve">In this module, pre-service teachers gain </w:t>
                        </w:r>
                        <w:r w:rsidRPr="00A05834">
                          <w:rPr>
                            <w:rFonts w:ascii="Times New Roman" w:hAnsi="Times New Roman" w:cs="Times New Roman"/>
                            <w:sz w:val="28"/>
                            <w:szCs w:val="28"/>
                            <w:lang w:val="en-GB"/>
                          </w:rPr>
                          <w:t xml:space="preserve">knowledge and skills of conducting historical research through various types of practical work, in which they </w:t>
                        </w:r>
                        <w:proofErr w:type="gramStart"/>
                        <w:r w:rsidRPr="00A05834">
                          <w:rPr>
                            <w:rFonts w:ascii="Times New Roman" w:eastAsia="Times New Roman" w:hAnsi="Times New Roman" w:cs="Times New Roman"/>
                            <w:color w:val="000000"/>
                            <w:sz w:val="28"/>
                            <w:szCs w:val="28"/>
                            <w:lang w:val="en-GB" w:eastAsia="zh-CN"/>
                          </w:rPr>
                          <w:t>are introduced</w:t>
                        </w:r>
                        <w:proofErr w:type="gramEnd"/>
                        <w:r w:rsidRPr="00A05834">
                          <w:rPr>
                            <w:rFonts w:ascii="Times New Roman" w:eastAsia="Times New Roman" w:hAnsi="Times New Roman" w:cs="Times New Roman"/>
                            <w:color w:val="000000"/>
                            <w:sz w:val="28"/>
                            <w:szCs w:val="28"/>
                            <w:lang w:val="en-GB" w:eastAsia="zh-CN"/>
                          </w:rPr>
                          <w:t xml:space="preserve"> to the basic tools of scientific research used in history. The module provides p</w:t>
                        </w:r>
                        <w:r w:rsidRPr="00A05834">
                          <w:rPr>
                            <w:rFonts w:ascii="Times New Roman" w:hAnsi="Times New Roman" w:cs="Times New Roman"/>
                            <w:sz w:val="28"/>
                            <w:szCs w:val="28"/>
                            <w:lang w:val="en-US"/>
                          </w:rPr>
                          <w:t xml:space="preserve">re-service teachers </w:t>
                        </w:r>
                        <w:r w:rsidRPr="00A05834">
                          <w:rPr>
                            <w:rFonts w:ascii="Times New Roman" w:eastAsia="Times New Roman" w:hAnsi="Times New Roman" w:cs="Times New Roman"/>
                            <w:color w:val="000000"/>
                            <w:sz w:val="28"/>
                            <w:szCs w:val="28"/>
                            <w:lang w:val="en-GB" w:eastAsia="zh-CN"/>
                          </w:rPr>
                          <w:t>knowledge on methods of analysis of historical sources, including digital methods of processing historical sources. The module supports p</w:t>
                        </w:r>
                        <w:r w:rsidRPr="00A05834">
                          <w:rPr>
                            <w:rFonts w:ascii="Times New Roman" w:hAnsi="Times New Roman" w:cs="Times New Roman"/>
                            <w:sz w:val="28"/>
                            <w:szCs w:val="28"/>
                            <w:lang w:val="en-US"/>
                          </w:rPr>
                          <w:t>re-service teachers</w:t>
                        </w:r>
                        <w:r w:rsidRPr="00A05834">
                          <w:rPr>
                            <w:rFonts w:ascii="Times New Roman" w:eastAsia="Times New Roman" w:hAnsi="Times New Roman" w:cs="Times New Roman"/>
                            <w:color w:val="000000"/>
                            <w:sz w:val="28"/>
                            <w:szCs w:val="28"/>
                            <w:lang w:val="en-GB" w:eastAsia="zh-CN"/>
                          </w:rPr>
                          <w:t>' ability to draw conclusions based on research and communicate them both in writing and orally</w:t>
                        </w:r>
                        <w:r w:rsidRPr="00A05834">
                          <w:rPr>
                            <w:rFonts w:ascii="Times New Roman" w:eastAsia="Times New Roman" w:hAnsi="Times New Roman" w:cs="Times New Roman"/>
                            <w:color w:val="2C2D2E"/>
                            <w:sz w:val="28"/>
                            <w:szCs w:val="28"/>
                            <w:lang w:val="en-GB" w:eastAsia="zh-CN"/>
                          </w:rPr>
                          <w:t>.</w:t>
                        </w:r>
                      </w:p>
                    </w:tc>
                  </w:tr>
                </w:tbl>
                <w:p w14:paraId="5BDC5C71" w14:textId="77777777" w:rsidR="00272912" w:rsidRPr="00A05834" w:rsidRDefault="00272912" w:rsidP="00272912">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A05834" w14:paraId="16E1C73F" w14:textId="77777777" w:rsidTr="004626C4">
                    <w:trPr>
                      <w:trHeight w:val="434"/>
                    </w:trPr>
                    <w:tc>
                      <w:tcPr>
                        <w:tcW w:w="1730" w:type="dxa"/>
                      </w:tcPr>
                      <w:p w14:paraId="2FD34886" w14:textId="478F897F"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5791FE9E"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Source study</w:t>
                        </w:r>
                      </w:p>
                    </w:tc>
                  </w:tr>
                  <w:tr w:rsidR="00272912" w:rsidRPr="00A05834" w14:paraId="2E5BD5A6" w14:textId="77777777" w:rsidTr="004626C4">
                    <w:trPr>
                      <w:trHeight w:val="260"/>
                    </w:trPr>
                    <w:tc>
                      <w:tcPr>
                        <w:tcW w:w="1730" w:type="dxa"/>
                      </w:tcPr>
                      <w:p w14:paraId="6EA5792D"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1" w:type="dxa"/>
                      </w:tcPr>
                      <w:p w14:paraId="5D26A384" w14:textId="04749FD3"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1608745E" w14:textId="77777777" w:rsidTr="004626C4">
                    <w:trPr>
                      <w:trHeight w:val="260"/>
                    </w:trPr>
                    <w:tc>
                      <w:tcPr>
                        <w:tcW w:w="1730" w:type="dxa"/>
                      </w:tcPr>
                      <w:p w14:paraId="4DF6C01B" w14:textId="34FB40B1"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0E34AE1E" w14:textId="25ED8445"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5E06A3EE" w14:textId="77777777" w:rsidTr="004626C4">
                    <w:trPr>
                      <w:trHeight w:val="434"/>
                    </w:trPr>
                    <w:tc>
                      <w:tcPr>
                        <w:tcW w:w="1730" w:type="dxa"/>
                      </w:tcPr>
                      <w:p w14:paraId="141FFADA"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2822E70D" w14:textId="1130D9C7" w:rsidR="00272912" w:rsidRPr="00A05834" w:rsidRDefault="00272912" w:rsidP="00272912">
                        <w:pPr>
                          <w:rPr>
                            <w:rFonts w:ascii="Times New Roman" w:hAnsi="Times New Roman" w:cs="Times New Roman"/>
                            <w:bCs/>
                            <w:sz w:val="28"/>
                            <w:szCs w:val="28"/>
                            <w:lang w:val="kk-KZ"/>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174D3C4A" w14:textId="77777777" w:rsidTr="004626C4">
                    <w:trPr>
                      <w:trHeight w:val="434"/>
                    </w:trPr>
                    <w:tc>
                      <w:tcPr>
                        <w:tcW w:w="1730" w:type="dxa"/>
                      </w:tcPr>
                      <w:p w14:paraId="3FCBC2DE" w14:textId="0C465A31"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06FF9D96"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 xml:space="preserve">4 </w:t>
                        </w:r>
                      </w:p>
                    </w:tc>
                  </w:tr>
                  <w:tr w:rsidR="00272912" w:rsidRPr="00A05834" w14:paraId="288FF273" w14:textId="77777777" w:rsidTr="004626C4">
                    <w:trPr>
                      <w:trHeight w:val="50"/>
                    </w:trPr>
                    <w:tc>
                      <w:tcPr>
                        <w:tcW w:w="1730" w:type="dxa"/>
                      </w:tcPr>
                      <w:p w14:paraId="090EB096" w14:textId="26090EF3"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13992BD5" w14:textId="3D0640A8"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76334CD6" w14:textId="15D9ABD3"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 3)</w:t>
                        </w:r>
                      </w:p>
                      <w:p w14:paraId="2917B25E" w14:textId="4D37ADF7"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w:t>
                        </w:r>
                      </w:p>
                      <w:p w14:paraId="0D22871C" w14:textId="313BB3B0"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00A5F12D" w14:textId="77777777" w:rsidR="00272912" w:rsidRPr="00A05834" w:rsidRDefault="00272912" w:rsidP="00272912">
                        <w:pPr>
                          <w:spacing w:after="0"/>
                          <w:jc w:val="both"/>
                          <w:rPr>
                            <w:rFonts w:ascii="Times New Roman" w:hAnsi="Times New Roman" w:cs="Times New Roman"/>
                            <w:b/>
                            <w:sz w:val="28"/>
                            <w:szCs w:val="28"/>
                            <w:lang w:val="en-US"/>
                          </w:rPr>
                        </w:pPr>
                      </w:p>
                      <w:p w14:paraId="79220111" w14:textId="586EAB0E" w:rsidR="00272912" w:rsidRPr="00A05834" w:rsidRDefault="00272912" w:rsidP="00272912">
                        <w:pPr>
                          <w:spacing w:after="0"/>
                          <w:jc w:val="both"/>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shd w:val="clear" w:color="auto" w:fill="FFFFFF"/>
                            <w:lang w:val="en-GB"/>
                          </w:rPr>
                          <w:t>The course establishes a comprehensive view of the development of the system of historical sources, methodological approaches to the study of different types of historical sources, which develops</w:t>
                        </w:r>
                        <w:r w:rsidRPr="00A05834">
                          <w:rPr>
                            <w:rFonts w:ascii="Times New Roman" w:hAnsi="Times New Roman" w:cs="Times New Roman"/>
                            <w:sz w:val="28"/>
                            <w:szCs w:val="28"/>
                            <w:lang w:val="en-GB"/>
                          </w:rPr>
                          <w:t xml:space="preserve"> pre-service teachers’ metacognitive skills. Pre-service teachers improve critical thinking skills required in the analysis of categories and concepts of source science, and work with historical sources. They also develop digital and data management skills.</w:t>
                        </w:r>
                      </w:p>
                    </w:tc>
                  </w:tr>
                  <w:tr w:rsidR="00272912" w:rsidRPr="0022237B" w14:paraId="32A5C36E" w14:textId="77777777" w:rsidTr="004626C4">
                    <w:trPr>
                      <w:trHeight w:val="1043"/>
                    </w:trPr>
                    <w:tc>
                      <w:tcPr>
                        <w:tcW w:w="1730" w:type="dxa"/>
                      </w:tcPr>
                      <w:p w14:paraId="3554DBCD" w14:textId="45511552"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31" w:type="dxa"/>
                      </w:tcPr>
                      <w:p w14:paraId="13811FE4" w14:textId="79186CBD"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5BB12E31" w14:textId="7634739D" w:rsidR="00272912" w:rsidRPr="00A05834" w:rsidRDefault="00272912" w:rsidP="00272912">
                        <w:pPr>
                          <w:pStyle w:val="a3"/>
                          <w:numPr>
                            <w:ilvl w:val="0"/>
                            <w:numId w:val="58"/>
                          </w:numPr>
                          <w:tabs>
                            <w:tab w:val="left" w:pos="329"/>
                          </w:tabs>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interpret concepts, terms and methods of sourcing, </w:t>
                        </w:r>
                      </w:p>
                      <w:p w14:paraId="3745E8C4" w14:textId="34EC63DA" w:rsidR="00272912" w:rsidRPr="00A05834" w:rsidRDefault="00272912" w:rsidP="00272912">
                        <w:pPr>
                          <w:pStyle w:val="a3"/>
                          <w:numPr>
                            <w:ilvl w:val="0"/>
                            <w:numId w:val="58"/>
                          </w:numPr>
                          <w:tabs>
                            <w:tab w:val="left" w:pos="329"/>
                          </w:tabs>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work with information: find, evaluate and use information from various sources needed to solve scientific and professional problems;</w:t>
                        </w:r>
                      </w:p>
                      <w:p w14:paraId="0FFF6E50" w14:textId="19E0AC88" w:rsidR="00272912" w:rsidRPr="00A05834" w:rsidRDefault="00272912" w:rsidP="00272912">
                        <w:pPr>
                          <w:pStyle w:val="a3"/>
                          <w:numPr>
                            <w:ilvl w:val="0"/>
                            <w:numId w:val="58"/>
                          </w:numPr>
                          <w:tabs>
                            <w:tab w:val="left" w:pos="329"/>
                          </w:tabs>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characterize, analyse the theoretical and methodological bases of source science; </w:t>
                        </w:r>
                      </w:p>
                      <w:p w14:paraId="5537B500" w14:textId="19556514" w:rsidR="00272912" w:rsidRPr="00A05834" w:rsidRDefault="00272912" w:rsidP="00272912">
                        <w:pPr>
                          <w:pStyle w:val="a3"/>
                          <w:numPr>
                            <w:ilvl w:val="0"/>
                            <w:numId w:val="58"/>
                          </w:numPr>
                          <w:tabs>
                            <w:tab w:val="left" w:pos="329"/>
                          </w:tabs>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distinguish and compare the types and stages of source analysis; </w:t>
                        </w:r>
                      </w:p>
                      <w:p w14:paraId="552794D8" w14:textId="1B77FFD2" w:rsidR="00272912" w:rsidRPr="00A05834" w:rsidRDefault="00272912" w:rsidP="00272912">
                        <w:pPr>
                          <w:pStyle w:val="a3"/>
                          <w:numPr>
                            <w:ilvl w:val="0"/>
                            <w:numId w:val="58"/>
                          </w:numPr>
                          <w:tabs>
                            <w:tab w:val="left" w:pos="329"/>
                          </w:tabs>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demonstrate practical skills of data management; </w:t>
                        </w:r>
                      </w:p>
                      <w:p w14:paraId="6A86061F" w14:textId="55AECF51" w:rsidR="00272912" w:rsidRPr="00A05834" w:rsidRDefault="00272912" w:rsidP="00272912">
                        <w:pPr>
                          <w:pStyle w:val="a3"/>
                          <w:numPr>
                            <w:ilvl w:val="0"/>
                            <w:numId w:val="58"/>
                          </w:numPr>
                          <w:tabs>
                            <w:tab w:val="left" w:pos="329"/>
                          </w:tabs>
                          <w:spacing w:after="0" w:line="240" w:lineRule="auto"/>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apply</w:t>
                        </w:r>
                        <w:proofErr w:type="gramEnd"/>
                        <w:r w:rsidRPr="00A05834">
                          <w:rPr>
                            <w:rFonts w:ascii="Times New Roman" w:hAnsi="Times New Roman" w:cs="Times New Roman"/>
                            <w:sz w:val="28"/>
                            <w:szCs w:val="28"/>
                            <w:lang w:val="en-GB"/>
                          </w:rPr>
                          <w:t xml:space="preserve"> digital technologies in source research. </w:t>
                        </w:r>
                      </w:p>
                    </w:tc>
                  </w:tr>
                </w:tbl>
                <w:p w14:paraId="1C472995" w14:textId="77777777" w:rsidR="00272912" w:rsidRPr="00A05834" w:rsidRDefault="00272912" w:rsidP="00272912">
                  <w:pPr>
                    <w:rPr>
                      <w:rFonts w:ascii="Times New Roman" w:hAnsi="Times New Roman" w:cs="Times New Roman"/>
                      <w:color w:val="000000"/>
                      <w:sz w:val="28"/>
                      <w:szCs w:val="28"/>
                      <w:lang w:val="en-US"/>
                    </w:rPr>
                  </w:pPr>
                </w:p>
                <w:tbl>
                  <w:tblPr>
                    <w:tblW w:w="8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4"/>
                    <w:gridCol w:w="6919"/>
                  </w:tblGrid>
                  <w:tr w:rsidR="00272912" w:rsidRPr="00A05834" w14:paraId="79B6CB08" w14:textId="77777777" w:rsidTr="0022237B">
                    <w:trPr>
                      <w:trHeight w:val="440"/>
                    </w:trPr>
                    <w:tc>
                      <w:tcPr>
                        <w:tcW w:w="1724" w:type="dxa"/>
                      </w:tcPr>
                      <w:p w14:paraId="7112EBB4" w14:textId="466ED851"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19" w:type="dxa"/>
                      </w:tcPr>
                      <w:p w14:paraId="7DE94987"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Historiography</w:t>
                        </w:r>
                      </w:p>
                    </w:tc>
                  </w:tr>
                  <w:tr w:rsidR="00272912" w:rsidRPr="00A05834" w14:paraId="2E139BDE" w14:textId="77777777" w:rsidTr="0022237B">
                    <w:trPr>
                      <w:trHeight w:val="263"/>
                    </w:trPr>
                    <w:tc>
                      <w:tcPr>
                        <w:tcW w:w="1724" w:type="dxa"/>
                      </w:tcPr>
                      <w:p w14:paraId="7497F002"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19" w:type="dxa"/>
                      </w:tcPr>
                      <w:p w14:paraId="03DF718B" w14:textId="52556857"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54F50B08" w14:textId="77777777" w:rsidTr="0022237B">
                    <w:trPr>
                      <w:trHeight w:val="263"/>
                    </w:trPr>
                    <w:tc>
                      <w:tcPr>
                        <w:tcW w:w="1724" w:type="dxa"/>
                      </w:tcPr>
                      <w:p w14:paraId="24A9D6BA" w14:textId="00CCAE17"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19" w:type="dxa"/>
                      </w:tcPr>
                      <w:p w14:paraId="229F510C" w14:textId="473F5324"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74AE82ED" w14:textId="77777777" w:rsidTr="0022237B">
                    <w:trPr>
                      <w:trHeight w:val="440"/>
                    </w:trPr>
                    <w:tc>
                      <w:tcPr>
                        <w:tcW w:w="1724" w:type="dxa"/>
                      </w:tcPr>
                      <w:p w14:paraId="414F5A3B"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19" w:type="dxa"/>
                      </w:tcPr>
                      <w:p w14:paraId="2D997F1F" w14:textId="41C733C5" w:rsidR="00272912" w:rsidRPr="00A05834" w:rsidRDefault="00272912" w:rsidP="00272912">
                        <w:pPr>
                          <w:rPr>
                            <w:rFonts w:ascii="Times New Roman" w:hAnsi="Times New Roman" w:cs="Times New Roman"/>
                            <w:b/>
                            <w:sz w:val="28"/>
                            <w:szCs w:val="28"/>
                            <w:lang w:val="kk-KZ"/>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03AC2181" w14:textId="77777777" w:rsidTr="0022237B">
                    <w:trPr>
                      <w:trHeight w:val="440"/>
                    </w:trPr>
                    <w:tc>
                      <w:tcPr>
                        <w:tcW w:w="1724" w:type="dxa"/>
                      </w:tcPr>
                      <w:p w14:paraId="65E1C6EA" w14:textId="371A30D0"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19" w:type="dxa"/>
                      </w:tcPr>
                      <w:p w14:paraId="2198F2ED"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4</w:t>
                        </w:r>
                      </w:p>
                    </w:tc>
                  </w:tr>
                  <w:tr w:rsidR="00272912" w:rsidRPr="0022237B" w14:paraId="60F6A48E" w14:textId="77777777" w:rsidTr="0022237B">
                    <w:trPr>
                      <w:trHeight w:val="53"/>
                    </w:trPr>
                    <w:tc>
                      <w:tcPr>
                        <w:tcW w:w="1724" w:type="dxa"/>
                      </w:tcPr>
                      <w:p w14:paraId="7D8DF633" w14:textId="6A25B59E"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19" w:type="dxa"/>
                      </w:tcPr>
                      <w:p w14:paraId="4A2B0667" w14:textId="4F347C03"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6FA16B44" w14:textId="661FD5FF"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 3)</w:t>
                        </w:r>
                      </w:p>
                      <w:p w14:paraId="1E9D0558" w14:textId="541140EB"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lastRenderedPageBreak/>
                          <w:t>Competence area for</w:t>
                        </w:r>
                        <w:r w:rsidRPr="00A05834">
                          <w:rPr>
                            <w:rFonts w:ascii="Times New Roman" w:hAnsi="Times New Roman" w:cs="Times New Roman"/>
                            <w:bCs/>
                            <w:sz w:val="28"/>
                            <w:szCs w:val="28"/>
                            <w:lang w:val="en-GB"/>
                          </w:rPr>
                          <w:t xml:space="preserve"> Application of historical knowledge skills (4)</w:t>
                        </w:r>
                      </w:p>
                      <w:p w14:paraId="08E2BB57" w14:textId="1CEA8A23"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7D39BF2F"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2B687253" w14:textId="3056211F" w:rsidR="00272912" w:rsidRPr="00A05834" w:rsidRDefault="00272912" w:rsidP="00272912">
                        <w:pPr>
                          <w:spacing w:after="0"/>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The course develops pre-service teachers’ ability to separate facts from their interpretation, provides them knowledge to determine how </w:t>
                        </w:r>
                        <w:proofErr w:type="gramStart"/>
                        <w:r w:rsidRPr="00A05834">
                          <w:rPr>
                            <w:rFonts w:ascii="Times New Roman" w:hAnsi="Times New Roman" w:cs="Times New Roman"/>
                            <w:sz w:val="28"/>
                            <w:szCs w:val="28"/>
                            <w:lang w:val="en-GB"/>
                          </w:rPr>
                          <w:t>suitable research methods are chosen by the author of the document</w:t>
                        </w:r>
                        <w:proofErr w:type="gramEnd"/>
                        <w:r w:rsidRPr="00A05834">
                          <w:rPr>
                            <w:rFonts w:ascii="Times New Roman" w:hAnsi="Times New Roman" w:cs="Times New Roman"/>
                            <w:sz w:val="28"/>
                            <w:szCs w:val="28"/>
                            <w:lang w:val="en-GB"/>
                          </w:rPr>
                          <w:t xml:space="preserve">, and to analyse and highlight the reasons for writing texts. Historiography </w:t>
                        </w:r>
                        <w:proofErr w:type="gramStart"/>
                        <w:r w:rsidRPr="00A05834">
                          <w:rPr>
                            <w:rFonts w:ascii="Times New Roman" w:hAnsi="Times New Roman" w:cs="Times New Roman"/>
                            <w:sz w:val="28"/>
                            <w:szCs w:val="28"/>
                            <w:lang w:val="en-GB"/>
                          </w:rPr>
                          <w:t>is studied</w:t>
                        </w:r>
                        <w:proofErr w:type="gramEnd"/>
                        <w:r w:rsidRPr="00A05834">
                          <w:rPr>
                            <w:rFonts w:ascii="Times New Roman" w:hAnsi="Times New Roman" w:cs="Times New Roman"/>
                            <w:sz w:val="28"/>
                            <w:szCs w:val="28"/>
                            <w:lang w:val="en-GB"/>
                          </w:rPr>
                          <w:t xml:space="preserve"> as a source of historical memory. Pre-service teachers improve creative thinking, the ability to compare various texts </w:t>
                        </w:r>
                        <w:proofErr w:type="gramStart"/>
                        <w:r w:rsidRPr="00A05834">
                          <w:rPr>
                            <w:rFonts w:ascii="Times New Roman" w:hAnsi="Times New Roman" w:cs="Times New Roman"/>
                            <w:sz w:val="28"/>
                            <w:szCs w:val="28"/>
                            <w:lang w:val="en-GB"/>
                          </w:rPr>
                          <w:t>on the basis of</w:t>
                        </w:r>
                        <w:proofErr w:type="gramEnd"/>
                        <w:r w:rsidRPr="00A05834">
                          <w:rPr>
                            <w:rFonts w:ascii="Times New Roman" w:hAnsi="Times New Roman" w:cs="Times New Roman"/>
                            <w:sz w:val="28"/>
                            <w:szCs w:val="28"/>
                            <w:lang w:val="en-GB"/>
                          </w:rPr>
                          <w:t xml:space="preserve"> style, the nature of text, and determine the time of creation and author of the document.</w:t>
                        </w:r>
                      </w:p>
                    </w:tc>
                  </w:tr>
                  <w:tr w:rsidR="00272912" w:rsidRPr="0022237B" w14:paraId="6A161DCA" w14:textId="77777777" w:rsidTr="0022237B">
                    <w:trPr>
                      <w:trHeight w:val="1664"/>
                    </w:trPr>
                    <w:tc>
                      <w:tcPr>
                        <w:tcW w:w="1724" w:type="dxa"/>
                      </w:tcPr>
                      <w:p w14:paraId="7113C395" w14:textId="1DD4C700"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19" w:type="dxa"/>
                      </w:tcPr>
                      <w:p w14:paraId="1E432FD4" w14:textId="1AB24582"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128EA5DF" w14:textId="7B1B73B7" w:rsidR="00272912" w:rsidRPr="00A05834" w:rsidRDefault="00272912" w:rsidP="00272912">
                        <w:pPr>
                          <w:pStyle w:val="a3"/>
                          <w:numPr>
                            <w:ilvl w:val="0"/>
                            <w:numId w:val="59"/>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determine the main directions of modern historical research and the works of their representatives; </w:t>
                        </w:r>
                      </w:p>
                      <w:p w14:paraId="057E04ED" w14:textId="4D3C1E75" w:rsidR="00272912" w:rsidRPr="00A05834" w:rsidRDefault="00272912" w:rsidP="00272912">
                        <w:pPr>
                          <w:pStyle w:val="a3"/>
                          <w:numPr>
                            <w:ilvl w:val="0"/>
                            <w:numId w:val="59"/>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assess the stages of development of historical science;  </w:t>
                        </w:r>
                      </w:p>
                      <w:p w14:paraId="4E8FB251" w14:textId="1C6C7092" w:rsidR="00272912" w:rsidRPr="00A05834" w:rsidRDefault="00272912" w:rsidP="00272912">
                        <w:pPr>
                          <w:pStyle w:val="a3"/>
                          <w:numPr>
                            <w:ilvl w:val="0"/>
                            <w:numId w:val="59"/>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principles, methods of selection and systematization of documents for the writing of historical compositions;</w:t>
                        </w:r>
                      </w:p>
                      <w:p w14:paraId="79B8AC6F" w14:textId="3845A734" w:rsidR="00272912" w:rsidRPr="00A05834" w:rsidRDefault="00272912" w:rsidP="00272912">
                        <w:pPr>
                          <w:pStyle w:val="a3"/>
                          <w:numPr>
                            <w:ilvl w:val="0"/>
                            <w:numId w:val="59"/>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translate large volumes of data in historical documents for further scientific research;</w:t>
                        </w:r>
                      </w:p>
                      <w:p w14:paraId="3CBC0474" w14:textId="260B2D88" w:rsidR="00272912" w:rsidRPr="00A05834" w:rsidRDefault="00272912" w:rsidP="00272912">
                        <w:pPr>
                          <w:pStyle w:val="a3"/>
                          <w:numPr>
                            <w:ilvl w:val="0"/>
                            <w:numId w:val="59"/>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conduct a comparative contextual analysis of various historical studies, including domestic and foreign, with the aim of reconstruction of historical reality;</w:t>
                        </w:r>
                      </w:p>
                      <w:p w14:paraId="14039FCC" w14:textId="02FC7B4F" w:rsidR="00272912" w:rsidRPr="00A05834" w:rsidRDefault="00272912" w:rsidP="00272912">
                        <w:pPr>
                          <w:pStyle w:val="a3"/>
                          <w:numPr>
                            <w:ilvl w:val="0"/>
                            <w:numId w:val="59"/>
                          </w:numPr>
                          <w:spacing w:after="0" w:line="240" w:lineRule="auto"/>
                          <w:jc w:val="both"/>
                          <w:rPr>
                            <w:rFonts w:ascii="Times New Roman" w:hAnsi="Times New Roman" w:cs="Times New Roman"/>
                            <w:sz w:val="28"/>
                            <w:szCs w:val="28"/>
                            <w:lang w:val="kk-KZ"/>
                          </w:rPr>
                        </w:pPr>
                        <w:proofErr w:type="gramStart"/>
                        <w:r w:rsidRPr="00A05834">
                          <w:rPr>
                            <w:rFonts w:ascii="Times New Roman" w:hAnsi="Times New Roman" w:cs="Times New Roman"/>
                            <w:sz w:val="28"/>
                            <w:szCs w:val="28"/>
                            <w:lang w:val="en-GB"/>
                          </w:rPr>
                          <w:t>use</w:t>
                        </w:r>
                        <w:proofErr w:type="gramEnd"/>
                        <w:r w:rsidRPr="00A05834">
                          <w:rPr>
                            <w:rFonts w:ascii="Times New Roman" w:hAnsi="Times New Roman" w:cs="Times New Roman"/>
                            <w:sz w:val="28"/>
                            <w:szCs w:val="28"/>
                            <w:lang w:val="en-GB"/>
                          </w:rPr>
                          <w:t xml:space="preserve"> the ethical norms of the researcher and research ethics in professional activities.   </w:t>
                        </w:r>
                      </w:p>
                    </w:tc>
                  </w:tr>
                </w:tbl>
                <w:p w14:paraId="6D81AF90" w14:textId="77777777" w:rsidR="00272912" w:rsidRPr="00A05834" w:rsidRDefault="00272912" w:rsidP="00272912">
                  <w:pPr>
                    <w:rPr>
                      <w:rFonts w:ascii="Times New Roman" w:hAnsi="Times New Roman" w:cs="Times New Roman"/>
                      <w:color w:val="000000"/>
                      <w:sz w:val="28"/>
                      <w:szCs w:val="28"/>
                      <w:lang w:val="en-US"/>
                    </w:rPr>
                  </w:pPr>
                </w:p>
                <w:tbl>
                  <w:tblPr>
                    <w:tblW w:w="8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2"/>
                    <w:gridCol w:w="6908"/>
                  </w:tblGrid>
                  <w:tr w:rsidR="00272912" w:rsidRPr="00A05834" w14:paraId="5B53C095" w14:textId="77777777" w:rsidTr="0022237B">
                    <w:trPr>
                      <w:trHeight w:val="439"/>
                    </w:trPr>
                    <w:tc>
                      <w:tcPr>
                        <w:tcW w:w="1722" w:type="dxa"/>
                      </w:tcPr>
                      <w:p w14:paraId="233917B5" w14:textId="0827EEB3"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08" w:type="dxa"/>
                      </w:tcPr>
                      <w:p w14:paraId="604F3FE9"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Academic writing</w:t>
                        </w:r>
                      </w:p>
                    </w:tc>
                  </w:tr>
                  <w:tr w:rsidR="00272912" w:rsidRPr="00A05834" w14:paraId="25B954F3" w14:textId="77777777" w:rsidTr="0022237B">
                    <w:trPr>
                      <w:trHeight w:val="262"/>
                    </w:trPr>
                    <w:tc>
                      <w:tcPr>
                        <w:tcW w:w="1722" w:type="dxa"/>
                      </w:tcPr>
                      <w:p w14:paraId="37100665"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08" w:type="dxa"/>
                      </w:tcPr>
                      <w:p w14:paraId="7CD22A9A" w14:textId="18022F96"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4889537C" w14:textId="77777777" w:rsidTr="0022237B">
                    <w:trPr>
                      <w:trHeight w:val="262"/>
                    </w:trPr>
                    <w:tc>
                      <w:tcPr>
                        <w:tcW w:w="1722" w:type="dxa"/>
                      </w:tcPr>
                      <w:p w14:paraId="6D28AF48" w14:textId="0DF9B8C4"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08" w:type="dxa"/>
                      </w:tcPr>
                      <w:p w14:paraId="4CD95471" w14:textId="4031FA1D"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7F4BC804" w14:textId="77777777" w:rsidTr="0022237B">
                    <w:trPr>
                      <w:trHeight w:val="439"/>
                    </w:trPr>
                    <w:tc>
                      <w:tcPr>
                        <w:tcW w:w="1722" w:type="dxa"/>
                      </w:tcPr>
                      <w:p w14:paraId="51FCC39F"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08" w:type="dxa"/>
                      </w:tcPr>
                      <w:p w14:paraId="60ED00FD" w14:textId="07BFCDCB" w:rsidR="00272912" w:rsidRPr="00A05834" w:rsidRDefault="00272912" w:rsidP="00272912">
                        <w:pPr>
                          <w:rPr>
                            <w:rFonts w:ascii="Times New Roman" w:hAnsi="Times New Roman" w:cs="Times New Roman"/>
                            <w:b/>
                            <w:sz w:val="28"/>
                            <w:szCs w:val="28"/>
                            <w:lang w:val="kk-KZ"/>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16D6C9C8" w14:textId="77777777" w:rsidTr="0022237B">
                    <w:trPr>
                      <w:trHeight w:val="439"/>
                    </w:trPr>
                    <w:tc>
                      <w:tcPr>
                        <w:tcW w:w="1722" w:type="dxa"/>
                      </w:tcPr>
                      <w:p w14:paraId="1945470E" w14:textId="3609A3AD"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08" w:type="dxa"/>
                      </w:tcPr>
                      <w:p w14:paraId="11C39278"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4</w:t>
                        </w:r>
                      </w:p>
                    </w:tc>
                  </w:tr>
                  <w:tr w:rsidR="00272912" w:rsidRPr="0022237B" w14:paraId="356A85A9" w14:textId="77777777" w:rsidTr="0022237B">
                    <w:trPr>
                      <w:trHeight w:val="50"/>
                    </w:trPr>
                    <w:tc>
                      <w:tcPr>
                        <w:tcW w:w="1722" w:type="dxa"/>
                      </w:tcPr>
                      <w:p w14:paraId="4907BC5F" w14:textId="60752706"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08" w:type="dxa"/>
                      </w:tcPr>
                      <w:p w14:paraId="48D263A0" w14:textId="24722F8A"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4A44C62B" w14:textId="2C2A574A"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w:t>
                        </w:r>
                      </w:p>
                      <w:p w14:paraId="4B733FAE" w14:textId="168C85C6"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lastRenderedPageBreak/>
                          <w:t>Competence area for</w:t>
                        </w:r>
                        <w:r w:rsidRPr="00A05834">
                          <w:rPr>
                            <w:rFonts w:ascii="Times New Roman" w:hAnsi="Times New Roman" w:cs="Times New Roman"/>
                            <w:bCs/>
                            <w:sz w:val="28"/>
                            <w:szCs w:val="28"/>
                            <w:lang w:val="en-GB"/>
                          </w:rPr>
                          <w:t xml:space="preserve"> Application of historical knowledge skills (4)</w:t>
                        </w:r>
                      </w:p>
                      <w:p w14:paraId="1F5ECACF" w14:textId="72C9C44F"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12971D73"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4A518BBC" w14:textId="46952533" w:rsidR="00272912" w:rsidRPr="00A05834" w:rsidRDefault="00272912" w:rsidP="00272912">
                        <w:pPr>
                          <w:spacing w:after="0"/>
                          <w:jc w:val="both"/>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During the </w:t>
                        </w:r>
                        <w:proofErr w:type="gramStart"/>
                        <w:r w:rsidRPr="00A05834">
                          <w:rPr>
                            <w:rFonts w:ascii="Times New Roman" w:hAnsi="Times New Roman" w:cs="Times New Roman"/>
                            <w:color w:val="000000"/>
                            <w:sz w:val="28"/>
                            <w:szCs w:val="28"/>
                            <w:lang w:val="en-GB"/>
                          </w:rPr>
                          <w:t>course</w:t>
                        </w:r>
                        <w:proofErr w:type="gramEnd"/>
                        <w:r w:rsidRPr="00A05834">
                          <w:rPr>
                            <w:rFonts w:ascii="Times New Roman" w:hAnsi="Times New Roman" w:cs="Times New Roman"/>
                            <w:color w:val="000000"/>
                            <w:sz w:val="28"/>
                            <w:szCs w:val="28"/>
                            <w:lang w:val="en-GB"/>
                          </w:rPr>
                          <w:t xml:space="preserve"> </w:t>
                        </w:r>
                        <w:r w:rsidRPr="00A05834">
                          <w:rPr>
                            <w:rFonts w:ascii="Times New Roman" w:hAnsi="Times New Roman" w:cs="Times New Roman"/>
                            <w:sz w:val="28"/>
                            <w:szCs w:val="28"/>
                            <w:lang w:val="en-GB"/>
                          </w:rPr>
                          <w:t>pre-service teachers</w:t>
                        </w:r>
                        <w:r w:rsidRPr="00A05834">
                          <w:rPr>
                            <w:rFonts w:ascii="Times New Roman" w:hAnsi="Times New Roman" w:cs="Times New Roman"/>
                            <w:color w:val="000000"/>
                            <w:sz w:val="28"/>
                            <w:szCs w:val="28"/>
                            <w:lang w:val="en-GB"/>
                          </w:rPr>
                          <w:t xml:space="preserve"> develop knowledge about the conceptual apparatus in the field of academic writing and practical skills in the creation of various types of scientific text (articles, abstracts, essays, thesis work). P</w:t>
                        </w:r>
                        <w:r w:rsidRPr="00A05834">
                          <w:rPr>
                            <w:rFonts w:ascii="Times New Roman" w:hAnsi="Times New Roman" w:cs="Times New Roman"/>
                            <w:sz w:val="28"/>
                            <w:szCs w:val="28"/>
                            <w:lang w:val="en-GB"/>
                          </w:rPr>
                          <w:t>re-service teachers</w:t>
                        </w:r>
                        <w:r w:rsidRPr="00A05834">
                          <w:rPr>
                            <w:rFonts w:ascii="Times New Roman" w:hAnsi="Times New Roman" w:cs="Times New Roman"/>
                            <w:color w:val="000000"/>
                            <w:sz w:val="28"/>
                            <w:szCs w:val="28"/>
                            <w:lang w:val="en-GB"/>
                          </w:rPr>
                          <w:t xml:space="preserve"> learn to create applications for participation in various competitions, conferences, as well as to prepare presentations of their work. P</w:t>
                        </w:r>
                        <w:r w:rsidRPr="00A05834">
                          <w:rPr>
                            <w:rFonts w:ascii="Times New Roman" w:hAnsi="Times New Roman" w:cs="Times New Roman"/>
                            <w:sz w:val="28"/>
                            <w:szCs w:val="28"/>
                            <w:lang w:val="en-GB"/>
                          </w:rPr>
                          <w:t>re-service teachers</w:t>
                        </w:r>
                        <w:r w:rsidRPr="00A05834">
                          <w:rPr>
                            <w:rFonts w:ascii="Times New Roman" w:hAnsi="Times New Roman" w:cs="Times New Roman"/>
                            <w:color w:val="000000"/>
                            <w:sz w:val="28"/>
                            <w:szCs w:val="28"/>
                            <w:lang w:val="en-GB"/>
                          </w:rPr>
                          <w:t xml:space="preserve"> also develop skills of </w:t>
                        </w:r>
                        <w:r w:rsidRPr="00A05834">
                          <w:rPr>
                            <w:rFonts w:ascii="Times New Roman" w:hAnsi="Times New Roman" w:cs="Times New Roman"/>
                            <w:sz w:val="28"/>
                            <w:szCs w:val="28"/>
                            <w:lang w:val="en-GB"/>
                          </w:rPr>
                          <w:t>logical, dialectical, analytical, critical thinking, ability to analyse and compare events and phenomena, and skills to acquire new knowledge using modern ICT.</w:t>
                        </w:r>
                      </w:p>
                    </w:tc>
                  </w:tr>
                  <w:tr w:rsidR="00272912" w:rsidRPr="0022237B" w14:paraId="00F84E65" w14:textId="77777777" w:rsidTr="0022237B">
                    <w:trPr>
                      <w:trHeight w:val="1532"/>
                    </w:trPr>
                    <w:tc>
                      <w:tcPr>
                        <w:tcW w:w="1722" w:type="dxa"/>
                      </w:tcPr>
                      <w:p w14:paraId="5296807B" w14:textId="4E0D9C92"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08" w:type="dxa"/>
                      </w:tcPr>
                      <w:p w14:paraId="72CBD196" w14:textId="046F16EC"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10345EB5" w14:textId="38758512"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carry out various types of independent work, using basic research and sources,</w:t>
                        </w:r>
                      </w:p>
                      <w:p w14:paraId="4421F8EE" w14:textId="009C92EA"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GB"/>
                          </w:rPr>
                        </w:pPr>
                        <w:r w:rsidRPr="00A05834">
                          <w:rPr>
                            <w:rFonts w:ascii="Times New Roman" w:hAnsi="Times New Roman" w:cs="Times New Roman"/>
                            <w:sz w:val="28"/>
                            <w:szCs w:val="28"/>
                            <w:lang w:val="en-GB"/>
                          </w:rPr>
                          <w:t>prepare an oral report, synopsis, feedback, abstracts of presentations at the scientific conference, review, summary, bibliographic review, academic essay, presentation in «Power Point» and other demonstration applications, scientific article and annotation to it, thesis project;</w:t>
                        </w:r>
                      </w:p>
                      <w:p w14:paraId="65FB305A" w14:textId="7CAC7CDE"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modern information and education technologies;</w:t>
                        </w:r>
                      </w:p>
                      <w:p w14:paraId="707AC7F5" w14:textId="18BE3026"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synthesize and logically structure information for reasoned presentation of facts and expression of one’s own position;</w:t>
                        </w:r>
                      </w:p>
                      <w:p w14:paraId="3155E4FC" w14:textId="484A0E88"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apply the appropriate style of quoting works, including foreign research; </w:t>
                        </w:r>
                      </w:p>
                      <w:p w14:paraId="473E6F70" w14:textId="2167246A"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present the results of the work done, following the principles of academic honesty;</w:t>
                        </w:r>
                      </w:p>
                      <w:p w14:paraId="2357F901" w14:textId="1B37A79B" w:rsidR="00272912" w:rsidRPr="00A05834" w:rsidRDefault="00272912" w:rsidP="00272912">
                        <w:pPr>
                          <w:pStyle w:val="a3"/>
                          <w:numPr>
                            <w:ilvl w:val="0"/>
                            <w:numId w:val="60"/>
                          </w:numPr>
                          <w:spacing w:after="0" w:line="240" w:lineRule="auto"/>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protect</w:t>
                        </w:r>
                        <w:proofErr w:type="gramEnd"/>
                        <w:r w:rsidRPr="00A05834">
                          <w:rPr>
                            <w:rFonts w:ascii="Times New Roman" w:hAnsi="Times New Roman" w:cs="Times New Roman"/>
                            <w:sz w:val="28"/>
                            <w:szCs w:val="28"/>
                            <w:lang w:val="en-GB"/>
                          </w:rPr>
                          <w:t xml:space="preserve"> and substantiate ideas and claims.</w:t>
                        </w:r>
                      </w:p>
                    </w:tc>
                  </w:tr>
                </w:tbl>
                <w:p w14:paraId="50E4208D" w14:textId="77777777" w:rsidR="00272912" w:rsidRPr="00A05834" w:rsidRDefault="00272912" w:rsidP="00272912">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272912" w:rsidRPr="0022237B" w14:paraId="1B17ED3A" w14:textId="77777777" w:rsidTr="004626C4">
                    <w:trPr>
                      <w:trHeight w:val="434"/>
                    </w:trPr>
                    <w:tc>
                      <w:tcPr>
                        <w:tcW w:w="1730" w:type="dxa"/>
                      </w:tcPr>
                      <w:p w14:paraId="5AC1B357" w14:textId="122A1806"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5409E80C"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Interdisciplinary approach in modern research</w:t>
                        </w:r>
                      </w:p>
                    </w:tc>
                  </w:tr>
                  <w:tr w:rsidR="00272912" w:rsidRPr="00A05834" w14:paraId="1CE5A7F6" w14:textId="77777777" w:rsidTr="004626C4">
                    <w:trPr>
                      <w:trHeight w:val="260"/>
                    </w:trPr>
                    <w:tc>
                      <w:tcPr>
                        <w:tcW w:w="1730" w:type="dxa"/>
                      </w:tcPr>
                      <w:p w14:paraId="7FF48DE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0" w:type="dxa"/>
                      </w:tcPr>
                      <w:p w14:paraId="63F3D956" w14:textId="38C6281C"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7A659685" w14:textId="77777777" w:rsidTr="004626C4">
                    <w:trPr>
                      <w:trHeight w:val="260"/>
                    </w:trPr>
                    <w:tc>
                      <w:tcPr>
                        <w:tcW w:w="1730" w:type="dxa"/>
                      </w:tcPr>
                      <w:p w14:paraId="65DC0DB2" w14:textId="120FD582"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0" w:type="dxa"/>
                      </w:tcPr>
                      <w:p w14:paraId="46064A84" w14:textId="047E93E7"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6A1CAC96" w14:textId="77777777" w:rsidTr="004626C4">
                    <w:trPr>
                      <w:trHeight w:val="434"/>
                    </w:trPr>
                    <w:tc>
                      <w:tcPr>
                        <w:tcW w:w="1730" w:type="dxa"/>
                      </w:tcPr>
                      <w:p w14:paraId="31695B8A"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0" w:type="dxa"/>
                      </w:tcPr>
                      <w:p w14:paraId="6723F937" w14:textId="75914C91"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163AE1AD" w14:textId="77777777" w:rsidTr="004626C4">
                    <w:trPr>
                      <w:trHeight w:val="434"/>
                    </w:trPr>
                    <w:tc>
                      <w:tcPr>
                        <w:tcW w:w="1730" w:type="dxa"/>
                      </w:tcPr>
                      <w:p w14:paraId="6915EF20" w14:textId="5F6EA661"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lastRenderedPageBreak/>
                          <w:t>A</w:t>
                        </w:r>
                        <w:r w:rsidRPr="0022237B">
                          <w:rPr>
                            <w:rFonts w:ascii="Times New Roman" w:eastAsia="Times New Roman" w:hAnsi="Times New Roman" w:cs="Times New Roman"/>
                            <w:sz w:val="28"/>
                            <w:szCs w:val="28"/>
                            <w:lang w:val="en-GB" w:eastAsia="fi-FI"/>
                          </w:rPr>
                          <w:t>cademic credits</w:t>
                        </w:r>
                      </w:p>
                    </w:tc>
                    <w:tc>
                      <w:tcPr>
                        <w:tcW w:w="6920" w:type="dxa"/>
                      </w:tcPr>
                      <w:p w14:paraId="09838967" w14:textId="77777777" w:rsidR="00272912" w:rsidRPr="004626C4" w:rsidRDefault="00272912" w:rsidP="00272912">
                        <w:pPr>
                          <w:rPr>
                            <w:rFonts w:ascii="Times New Roman" w:hAnsi="Times New Roman" w:cs="Times New Roman"/>
                            <w:bCs/>
                            <w:sz w:val="28"/>
                            <w:szCs w:val="28"/>
                            <w:lang w:val="ru-RU"/>
                          </w:rPr>
                        </w:pPr>
                        <w:r w:rsidRPr="004626C4">
                          <w:rPr>
                            <w:rFonts w:ascii="Times New Roman" w:hAnsi="Times New Roman" w:cs="Times New Roman"/>
                            <w:bCs/>
                            <w:sz w:val="28"/>
                            <w:szCs w:val="28"/>
                            <w:lang w:val="en-GB"/>
                          </w:rPr>
                          <w:t>4</w:t>
                        </w:r>
                      </w:p>
                    </w:tc>
                  </w:tr>
                  <w:tr w:rsidR="00272912" w:rsidRPr="0022237B" w14:paraId="6F7278BE" w14:textId="77777777" w:rsidTr="004626C4">
                    <w:trPr>
                      <w:trHeight w:val="854"/>
                    </w:trPr>
                    <w:tc>
                      <w:tcPr>
                        <w:tcW w:w="1730" w:type="dxa"/>
                      </w:tcPr>
                      <w:p w14:paraId="6BF07898" w14:textId="7DE69524"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034F5BC1" w14:textId="4E37BD49"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167FAA65" w14:textId="14340E7A"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 3)</w:t>
                        </w:r>
                      </w:p>
                      <w:p w14:paraId="3AB8AFC6" w14:textId="6E982C90"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5A3C098F" w14:textId="1AE106CE"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48BE5C32" w14:textId="77777777" w:rsidR="00272912" w:rsidRPr="00A05834" w:rsidRDefault="00272912" w:rsidP="00272912">
                        <w:pPr>
                          <w:spacing w:after="0"/>
                          <w:jc w:val="both"/>
                          <w:rPr>
                            <w:rFonts w:ascii="Times New Roman" w:hAnsi="Times New Roman" w:cs="Times New Roman"/>
                            <w:sz w:val="28"/>
                            <w:szCs w:val="28"/>
                            <w:lang w:val="en-GB"/>
                          </w:rPr>
                        </w:pPr>
                      </w:p>
                      <w:p w14:paraId="4C47897E" w14:textId="6F26356D" w:rsidR="00272912" w:rsidRPr="00A05834" w:rsidRDefault="00272912" w:rsidP="00272912">
                        <w:pPr>
                          <w:spacing w:after="0"/>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The aim of this course is theoretical and practical preparation of pre-service teachers-historians to design a research activity </w:t>
                        </w:r>
                        <w:proofErr w:type="gramStart"/>
                        <w:r w:rsidRPr="00A05834">
                          <w:rPr>
                            <w:rFonts w:ascii="Times New Roman" w:hAnsi="Times New Roman" w:cs="Times New Roman"/>
                            <w:sz w:val="28"/>
                            <w:szCs w:val="28"/>
                            <w:lang w:val="en-GB"/>
                          </w:rPr>
                          <w:t>on the basis of</w:t>
                        </w:r>
                        <w:proofErr w:type="gramEnd"/>
                        <w:r w:rsidRPr="00A05834">
                          <w:rPr>
                            <w:rFonts w:ascii="Times New Roman" w:hAnsi="Times New Roman" w:cs="Times New Roman"/>
                            <w:sz w:val="28"/>
                            <w:szCs w:val="28"/>
                            <w:lang w:val="en-GB"/>
                          </w:rPr>
                          <w:t xml:space="preserve"> interdisciplinary approach ("Archaeology", "Ethnology", "Source Science", "Archival Business", "Museum Studies", "Academic Writing", etc.). During the course, pre-service teachers’ understanding of scientific concepts and processes as well as their research skills are developed. The result of the course is an archival and museum practice.</w:t>
                        </w:r>
                      </w:p>
                    </w:tc>
                  </w:tr>
                  <w:tr w:rsidR="00272912" w:rsidRPr="00A05834" w14:paraId="3E297644" w14:textId="77777777" w:rsidTr="004626C4">
                    <w:trPr>
                      <w:trHeight w:val="1572"/>
                    </w:trPr>
                    <w:tc>
                      <w:tcPr>
                        <w:tcW w:w="1730" w:type="dxa"/>
                      </w:tcPr>
                      <w:p w14:paraId="158F064A" w14:textId="6AFE9EDA"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0" w:type="dxa"/>
                      </w:tcPr>
                      <w:p w14:paraId="2AF102B3" w14:textId="53AA75E6"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7B01613E" w14:textId="66A2072D"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use special terminology from the field of design and research, archival and museum affairs;</w:t>
                        </w:r>
                      </w:p>
                      <w:p w14:paraId="7EFC8E04" w14:textId="3189971E"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determine the methods and methodology of planning and organization of project and research activities; </w:t>
                        </w:r>
                      </w:p>
                      <w:p w14:paraId="39E13174" w14:textId="5B261B3C"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describe the basic principles, features of the theory and practice of archival and museum business;</w:t>
                        </w:r>
                      </w:p>
                      <w:p w14:paraId="0F330EAD" w14:textId="2F25BF2C"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search for the necessary information, collect data, work with different types of historical sources, archival materials, museum exhibits using modern approaches and methods;</w:t>
                        </w:r>
                      </w:p>
                      <w:p w14:paraId="34C6CD07" w14:textId="19BE707F"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synthesize and use information, present results using digital information technologies;</w:t>
                        </w:r>
                      </w:p>
                      <w:p w14:paraId="49B458A3" w14:textId="23B2FDD6"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create presentations and protect the final historical research project;</w:t>
                        </w:r>
                      </w:p>
                      <w:p w14:paraId="26B94FEA" w14:textId="7A6DC703" w:rsidR="00272912" w:rsidRPr="00A05834" w:rsidRDefault="00272912" w:rsidP="00272912">
                        <w:pPr>
                          <w:pStyle w:val="a3"/>
                          <w:numPr>
                            <w:ilvl w:val="0"/>
                            <w:numId w:val="61"/>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evaluate the final project-study and make reflective analysis;</w:t>
                        </w:r>
                      </w:p>
                      <w:p w14:paraId="2E3B90A9" w14:textId="5E8574AF" w:rsidR="00272912" w:rsidRPr="00A05834" w:rsidRDefault="00272912" w:rsidP="00272912">
                        <w:pPr>
                          <w:pStyle w:val="a3"/>
                          <w:numPr>
                            <w:ilvl w:val="0"/>
                            <w:numId w:val="61"/>
                          </w:numPr>
                          <w:spacing w:after="0" w:line="240" w:lineRule="auto"/>
                          <w:jc w:val="both"/>
                          <w:rPr>
                            <w:rFonts w:ascii="Times New Roman" w:hAnsi="Times New Roman" w:cs="Times New Roman"/>
                            <w:bCs/>
                            <w:sz w:val="28"/>
                            <w:szCs w:val="28"/>
                          </w:rPr>
                        </w:pPr>
                        <w:proofErr w:type="gramStart"/>
                        <w:r w:rsidRPr="00A05834">
                          <w:rPr>
                            <w:rFonts w:ascii="Times New Roman" w:hAnsi="Times New Roman" w:cs="Times New Roman"/>
                            <w:sz w:val="28"/>
                            <w:szCs w:val="28"/>
                            <w:lang w:val="en-GB"/>
                          </w:rPr>
                          <w:t>make</w:t>
                        </w:r>
                        <w:proofErr w:type="gramEnd"/>
                        <w:r w:rsidRPr="00A05834">
                          <w:rPr>
                            <w:rFonts w:ascii="Times New Roman" w:hAnsi="Times New Roman" w:cs="Times New Roman"/>
                            <w:sz w:val="28"/>
                            <w:szCs w:val="28"/>
                            <w:lang w:val="en-GB"/>
                          </w:rPr>
                          <w:t xml:space="preserve"> their own decisions.</w:t>
                        </w:r>
                      </w:p>
                    </w:tc>
                  </w:tr>
                </w:tbl>
                <w:p w14:paraId="57AAE47F" w14:textId="77777777" w:rsidR="00272912" w:rsidRPr="00A05834" w:rsidRDefault="00272912" w:rsidP="00272912">
                  <w:pPr>
                    <w:rPr>
                      <w:rFonts w:ascii="Times New Roman" w:hAnsi="Times New Roman" w:cs="Times New Roman"/>
                      <w:color w:val="000000"/>
                      <w:sz w:val="28"/>
                      <w:szCs w:val="28"/>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A05834" w14:paraId="0EA8735E" w14:textId="77777777" w:rsidTr="004626C4">
                    <w:trPr>
                      <w:trHeight w:val="436"/>
                    </w:trPr>
                    <w:tc>
                      <w:tcPr>
                        <w:tcW w:w="1730" w:type="dxa"/>
                      </w:tcPr>
                      <w:p w14:paraId="520CB527" w14:textId="555FC5FD"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4C8E6AEA" w14:textId="77777777" w:rsidR="00272912" w:rsidRPr="00A05834" w:rsidRDefault="00272912" w:rsidP="00272912">
                        <w:pPr>
                          <w:rPr>
                            <w:rFonts w:ascii="Times New Roman" w:hAnsi="Times New Roman" w:cs="Times New Roman"/>
                            <w:b/>
                            <w:sz w:val="28"/>
                            <w:szCs w:val="28"/>
                            <w:lang w:val="ru-RU"/>
                          </w:rPr>
                        </w:pPr>
                        <w:r w:rsidRPr="00A05834">
                          <w:rPr>
                            <w:rFonts w:ascii="Times New Roman" w:hAnsi="Times New Roman" w:cs="Times New Roman"/>
                            <w:b/>
                            <w:sz w:val="28"/>
                            <w:szCs w:val="28"/>
                            <w:lang w:val="en-GB"/>
                          </w:rPr>
                          <w:t>Practical training (archaeological)</w:t>
                        </w:r>
                      </w:p>
                    </w:tc>
                  </w:tr>
                  <w:tr w:rsidR="00272912" w:rsidRPr="00A05834" w14:paraId="364B257B" w14:textId="77777777" w:rsidTr="004626C4">
                    <w:trPr>
                      <w:trHeight w:val="262"/>
                    </w:trPr>
                    <w:tc>
                      <w:tcPr>
                        <w:tcW w:w="1730" w:type="dxa"/>
                      </w:tcPr>
                      <w:p w14:paraId="6F5EA74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lastRenderedPageBreak/>
                          <w:t>Component</w:t>
                        </w:r>
                      </w:p>
                    </w:tc>
                    <w:tc>
                      <w:tcPr>
                        <w:tcW w:w="6931" w:type="dxa"/>
                      </w:tcPr>
                      <w:p w14:paraId="1D4334BE" w14:textId="2D2FDF44"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334B0D76" w14:textId="77777777" w:rsidTr="004626C4">
                    <w:trPr>
                      <w:trHeight w:val="262"/>
                    </w:trPr>
                    <w:tc>
                      <w:tcPr>
                        <w:tcW w:w="1730" w:type="dxa"/>
                      </w:tcPr>
                      <w:p w14:paraId="0FE50D1B" w14:textId="55457CA1"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61346D1E" w14:textId="65CB020E"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372EB663" w14:textId="77777777" w:rsidTr="004626C4">
                    <w:trPr>
                      <w:trHeight w:val="436"/>
                    </w:trPr>
                    <w:tc>
                      <w:tcPr>
                        <w:tcW w:w="1730" w:type="dxa"/>
                      </w:tcPr>
                      <w:p w14:paraId="7BE9ABF5"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3F8046F3" w14:textId="666AC98D" w:rsidR="00272912" w:rsidRPr="00A05834" w:rsidRDefault="00272912" w:rsidP="00272912">
                        <w:pPr>
                          <w:rPr>
                            <w:rFonts w:ascii="Times New Roman" w:hAnsi="Times New Roman" w:cs="Times New Roman"/>
                            <w:b/>
                            <w:sz w:val="28"/>
                            <w:szCs w:val="28"/>
                            <w:lang w:val="kk-KZ"/>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57F601BE" w14:textId="77777777" w:rsidTr="004626C4">
                    <w:trPr>
                      <w:trHeight w:val="436"/>
                    </w:trPr>
                    <w:tc>
                      <w:tcPr>
                        <w:tcW w:w="1730" w:type="dxa"/>
                      </w:tcPr>
                      <w:p w14:paraId="1617D334" w14:textId="6F98BBEC"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2B0E2033"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2</w:t>
                        </w:r>
                      </w:p>
                    </w:tc>
                  </w:tr>
                  <w:tr w:rsidR="00272912" w:rsidRPr="0022237B" w14:paraId="7F8246C4" w14:textId="77777777" w:rsidTr="004626C4">
                    <w:trPr>
                      <w:trHeight w:val="1684"/>
                    </w:trPr>
                    <w:tc>
                      <w:tcPr>
                        <w:tcW w:w="1730" w:type="dxa"/>
                      </w:tcPr>
                      <w:p w14:paraId="13ADBF3A" w14:textId="0C9C26C4"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0B8DC873" w14:textId="03051C89" w:rsidR="00272912" w:rsidRPr="00A05834" w:rsidRDefault="00272912" w:rsidP="00272912">
                        <w:pPr>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594F95FA" w14:textId="79423FD4"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w:t>
                        </w:r>
                      </w:p>
                      <w:p w14:paraId="5D398C7B" w14:textId="394ABA37"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03CF43C6" w14:textId="017420FF"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4167A46C" w14:textId="77777777" w:rsidR="00272912" w:rsidRPr="00A05834" w:rsidRDefault="00272912" w:rsidP="00272912">
                        <w:pPr>
                          <w:pStyle w:val="a3"/>
                          <w:spacing w:after="0" w:line="240" w:lineRule="auto"/>
                          <w:ind w:left="0"/>
                          <w:rPr>
                            <w:rFonts w:ascii="Times New Roman" w:hAnsi="Times New Roman" w:cs="Times New Roman"/>
                            <w:b/>
                            <w:sz w:val="28"/>
                            <w:szCs w:val="28"/>
                            <w:lang w:val="en-US"/>
                          </w:rPr>
                        </w:pPr>
                      </w:p>
                      <w:p w14:paraId="401BA47E" w14:textId="5E07911A" w:rsidR="00272912" w:rsidRPr="00A05834" w:rsidRDefault="00272912" w:rsidP="00272912">
                        <w:pPr>
                          <w:spacing w:after="0"/>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P</w:t>
                        </w:r>
                        <w:r w:rsidRPr="00A05834">
                          <w:rPr>
                            <w:rFonts w:ascii="Times New Roman" w:hAnsi="Times New Roman" w:cs="Times New Roman"/>
                            <w:sz w:val="28"/>
                            <w:szCs w:val="28"/>
                            <w:lang w:val="en-GB"/>
                          </w:rPr>
                          <w:t>re-service teachers deepen their knowledge and skills in collecting data on archaeological sites and cultures. They conduct field excavations, work with archaeological monuments and materials, and analyse the methods of excavation of monuments. By conducting this practice, pre-service teachers develop their practical skills of scientific work in the field.</w:t>
                        </w:r>
                      </w:p>
                    </w:tc>
                  </w:tr>
                  <w:tr w:rsidR="00272912" w:rsidRPr="0022237B" w14:paraId="5F332C3C" w14:textId="77777777" w:rsidTr="004626C4">
                    <w:trPr>
                      <w:trHeight w:val="1102"/>
                    </w:trPr>
                    <w:tc>
                      <w:tcPr>
                        <w:tcW w:w="1730" w:type="dxa"/>
                      </w:tcPr>
                      <w:p w14:paraId="43E1DAF8" w14:textId="42FF4B26"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31" w:type="dxa"/>
                      </w:tcPr>
                      <w:p w14:paraId="4A9A290B" w14:textId="33AD2B62"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172579BE" w14:textId="7737329D" w:rsidR="00272912" w:rsidRPr="00A05834" w:rsidRDefault="00272912" w:rsidP="00272912">
                        <w:pPr>
                          <w:pStyle w:val="a3"/>
                          <w:numPr>
                            <w:ilvl w:val="0"/>
                            <w:numId w:val="62"/>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use the main methods of archaeological excavations;</w:t>
                        </w:r>
                      </w:p>
                      <w:p w14:paraId="13BC3356" w14:textId="701D393F" w:rsidR="00272912" w:rsidRPr="00A05834" w:rsidRDefault="00272912" w:rsidP="00272912">
                        <w:pPr>
                          <w:pStyle w:val="a3"/>
                          <w:numPr>
                            <w:ilvl w:val="0"/>
                            <w:numId w:val="62"/>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conduct scientific analysis of archaeological finds;</w:t>
                        </w:r>
                      </w:p>
                      <w:p w14:paraId="360A1E65" w14:textId="1F75C84E" w:rsidR="00272912" w:rsidRPr="00A05834" w:rsidRDefault="00272912" w:rsidP="00272912">
                        <w:pPr>
                          <w:pStyle w:val="a3"/>
                          <w:numPr>
                            <w:ilvl w:val="0"/>
                            <w:numId w:val="62"/>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determine the time of appearance of the real find, the chronological framework of the burial ground and other archaeological objects;</w:t>
                        </w:r>
                      </w:p>
                      <w:p w14:paraId="3D3CCC5A" w14:textId="4A490AA9" w:rsidR="00272912" w:rsidRPr="00A05834" w:rsidRDefault="00272912" w:rsidP="00272912">
                        <w:pPr>
                          <w:pStyle w:val="a3"/>
                          <w:numPr>
                            <w:ilvl w:val="0"/>
                            <w:numId w:val="62"/>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apply skills of reservation and preservation of archaeological finds in accordance with appropriate temperature requirements and other conditions;</w:t>
                        </w:r>
                      </w:p>
                      <w:p w14:paraId="6078735B" w14:textId="75892836" w:rsidR="00272912" w:rsidRPr="00A05834" w:rsidRDefault="00272912" w:rsidP="00272912">
                        <w:pPr>
                          <w:pStyle w:val="a3"/>
                          <w:numPr>
                            <w:ilvl w:val="0"/>
                            <w:numId w:val="62"/>
                          </w:numPr>
                          <w:spacing w:after="0" w:line="240" w:lineRule="auto"/>
                          <w:rPr>
                            <w:rFonts w:ascii="Times New Roman" w:hAnsi="Times New Roman" w:cs="Times New Roman"/>
                            <w:sz w:val="28"/>
                            <w:szCs w:val="28"/>
                            <w:lang w:val="en-US"/>
                          </w:rPr>
                        </w:pPr>
                        <w:r w:rsidRPr="00A05834">
                          <w:rPr>
                            <w:rFonts w:ascii="Times New Roman" w:hAnsi="Times New Roman" w:cs="Times New Roman"/>
                            <w:sz w:val="28"/>
                            <w:szCs w:val="28"/>
                            <w:lang w:val="en-GB"/>
                          </w:rPr>
                          <w:t>draw up a written report on practice, keep a diary of observation;</w:t>
                        </w:r>
                      </w:p>
                      <w:p w14:paraId="07EE6206" w14:textId="0A747610" w:rsidR="00272912" w:rsidRPr="00A05834" w:rsidRDefault="00272912" w:rsidP="00272912">
                        <w:pPr>
                          <w:pStyle w:val="a3"/>
                          <w:numPr>
                            <w:ilvl w:val="0"/>
                            <w:numId w:val="62"/>
                          </w:numPr>
                          <w:spacing w:after="0" w:line="240" w:lineRule="auto"/>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prepare</w:t>
                        </w:r>
                        <w:proofErr w:type="gramEnd"/>
                        <w:r w:rsidRPr="00A05834">
                          <w:rPr>
                            <w:rFonts w:ascii="Times New Roman" w:hAnsi="Times New Roman" w:cs="Times New Roman"/>
                            <w:sz w:val="28"/>
                            <w:szCs w:val="28"/>
                            <w:lang w:val="en-GB"/>
                          </w:rPr>
                          <w:t xml:space="preserve"> a report on prospective archaeological </w:t>
                        </w:r>
                        <w:proofErr w:type="spellStart"/>
                        <w:r w:rsidRPr="00A05834">
                          <w:rPr>
                            <w:rFonts w:ascii="Times New Roman" w:hAnsi="Times New Roman" w:cs="Times New Roman"/>
                            <w:sz w:val="28"/>
                            <w:szCs w:val="28"/>
                            <w:lang w:val="en-GB"/>
                          </w:rPr>
                          <w:t>microregions</w:t>
                        </w:r>
                        <w:proofErr w:type="spellEnd"/>
                        <w:r w:rsidRPr="00A05834">
                          <w:rPr>
                            <w:rFonts w:ascii="Times New Roman" w:hAnsi="Times New Roman" w:cs="Times New Roman"/>
                            <w:sz w:val="28"/>
                            <w:szCs w:val="28"/>
                            <w:lang w:val="en-GB"/>
                          </w:rPr>
                          <w:t xml:space="preserve"> for further study.</w:t>
                        </w:r>
                      </w:p>
                    </w:tc>
                  </w:tr>
                </w:tbl>
                <w:p w14:paraId="4934F282" w14:textId="77777777" w:rsidR="00272912" w:rsidRPr="00A05834" w:rsidRDefault="00272912" w:rsidP="00272912">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A05834" w14:paraId="6BB6C952" w14:textId="77777777" w:rsidTr="004626C4">
                    <w:trPr>
                      <w:trHeight w:val="439"/>
                    </w:trPr>
                    <w:tc>
                      <w:tcPr>
                        <w:tcW w:w="1730" w:type="dxa"/>
                      </w:tcPr>
                      <w:p w14:paraId="0F48309C" w14:textId="431E00A2"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5F7D79CE"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b/>
                            <w:sz w:val="28"/>
                            <w:szCs w:val="28"/>
                            <w:lang w:val="en-GB"/>
                          </w:rPr>
                          <w:t>Practical training (archive)</w:t>
                        </w:r>
                      </w:p>
                    </w:tc>
                  </w:tr>
                  <w:tr w:rsidR="00272912" w:rsidRPr="00A05834" w14:paraId="2B0742AC" w14:textId="77777777" w:rsidTr="004626C4">
                    <w:trPr>
                      <w:trHeight w:val="263"/>
                    </w:trPr>
                    <w:tc>
                      <w:tcPr>
                        <w:tcW w:w="1730" w:type="dxa"/>
                      </w:tcPr>
                      <w:p w14:paraId="5E5647CC"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1" w:type="dxa"/>
                      </w:tcPr>
                      <w:p w14:paraId="2F0D4470" w14:textId="0F5DF461"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1C17E954" w14:textId="77777777" w:rsidTr="004626C4">
                    <w:trPr>
                      <w:trHeight w:val="263"/>
                    </w:trPr>
                    <w:tc>
                      <w:tcPr>
                        <w:tcW w:w="1730" w:type="dxa"/>
                      </w:tcPr>
                      <w:p w14:paraId="7869EBD0" w14:textId="5E72525B"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12889063" w14:textId="62CE54D5"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15035322" w14:textId="77777777" w:rsidTr="004626C4">
                    <w:trPr>
                      <w:trHeight w:val="439"/>
                    </w:trPr>
                    <w:tc>
                      <w:tcPr>
                        <w:tcW w:w="1730" w:type="dxa"/>
                      </w:tcPr>
                      <w:p w14:paraId="50958CFC"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24315E81" w14:textId="3E021CA4"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5483EEDB" w14:textId="77777777" w:rsidTr="004626C4">
                    <w:trPr>
                      <w:trHeight w:val="439"/>
                    </w:trPr>
                    <w:tc>
                      <w:tcPr>
                        <w:tcW w:w="1730" w:type="dxa"/>
                      </w:tcPr>
                      <w:p w14:paraId="3B98F1C7" w14:textId="029AB962"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lastRenderedPageBreak/>
                          <w:t>A</w:t>
                        </w:r>
                        <w:r w:rsidRPr="0022237B">
                          <w:rPr>
                            <w:rFonts w:ascii="Times New Roman" w:eastAsia="Times New Roman" w:hAnsi="Times New Roman" w:cs="Times New Roman"/>
                            <w:sz w:val="28"/>
                            <w:szCs w:val="28"/>
                            <w:lang w:val="en-GB" w:eastAsia="fi-FI"/>
                          </w:rPr>
                          <w:t>cademic credits</w:t>
                        </w:r>
                      </w:p>
                    </w:tc>
                    <w:tc>
                      <w:tcPr>
                        <w:tcW w:w="6931" w:type="dxa"/>
                      </w:tcPr>
                      <w:p w14:paraId="7580427F"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sz w:val="28"/>
                            <w:szCs w:val="28"/>
                            <w:lang w:val="en-GB"/>
                          </w:rPr>
                          <w:t>1</w:t>
                        </w:r>
                      </w:p>
                    </w:tc>
                  </w:tr>
                  <w:tr w:rsidR="00272912" w:rsidRPr="0022237B" w14:paraId="5CFEEEA0" w14:textId="77777777" w:rsidTr="004626C4">
                    <w:trPr>
                      <w:trHeight w:val="1124"/>
                    </w:trPr>
                    <w:tc>
                      <w:tcPr>
                        <w:tcW w:w="1730" w:type="dxa"/>
                      </w:tcPr>
                      <w:p w14:paraId="646F36FA" w14:textId="04C683A0" w:rsidR="00272912" w:rsidRPr="00A05834" w:rsidRDefault="00272912" w:rsidP="00272912">
                        <w:pPr>
                          <w:spacing w:after="0" w:line="240" w:lineRule="auto"/>
                          <w:rPr>
                            <w:rFonts w:ascii="Times New Roman" w:hAnsi="Times New Roman" w:cs="Times New Roman"/>
                            <w:sz w:val="28"/>
                            <w:szCs w:val="28"/>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199CF27C" w14:textId="3FE035E4"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US"/>
                          </w:rPr>
                          <w:t xml:space="preserve">the following areas of subject competences: </w:t>
                        </w:r>
                      </w:p>
                      <w:p w14:paraId="3FCCA2E6" w14:textId="77777777" w:rsidR="00272912" w:rsidRPr="00A05834" w:rsidRDefault="00272912" w:rsidP="00272912">
                        <w:pPr>
                          <w:spacing w:after="0" w:line="240" w:lineRule="auto"/>
                          <w:jc w:val="both"/>
                          <w:rPr>
                            <w:rFonts w:ascii="Times New Roman" w:hAnsi="Times New Roman" w:cs="Times New Roman"/>
                            <w:sz w:val="28"/>
                            <w:szCs w:val="28"/>
                            <w:lang w:val="en-US"/>
                          </w:rPr>
                        </w:pPr>
                      </w:p>
                      <w:p w14:paraId="350F3479" w14:textId="40A966F8" w:rsidR="00272912" w:rsidRPr="00A05834" w:rsidRDefault="00272912" w:rsidP="00272912">
                        <w:pPr>
                          <w:pStyle w:val="a3"/>
                          <w:numPr>
                            <w:ilvl w:val="0"/>
                            <w:numId w:val="21"/>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235CCCFE" w14:textId="34A7C793" w:rsidR="00272912" w:rsidRPr="00A05834" w:rsidRDefault="00272912" w:rsidP="00272912">
                        <w:pPr>
                          <w:pStyle w:val="a3"/>
                          <w:numPr>
                            <w:ilvl w:val="0"/>
                            <w:numId w:val="21"/>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3A30E73E" w14:textId="4FAC1C47" w:rsidR="00272912" w:rsidRPr="00A05834" w:rsidRDefault="00272912" w:rsidP="00272912">
                        <w:pPr>
                          <w:pStyle w:val="a3"/>
                          <w:numPr>
                            <w:ilvl w:val="0"/>
                            <w:numId w:val="21"/>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01240D7E" w14:textId="77777777" w:rsidR="00272912" w:rsidRPr="00A05834" w:rsidRDefault="00272912" w:rsidP="00272912">
                        <w:pPr>
                          <w:spacing w:after="0" w:line="240" w:lineRule="auto"/>
                          <w:jc w:val="both"/>
                          <w:rPr>
                            <w:rFonts w:ascii="Times New Roman" w:hAnsi="Times New Roman" w:cs="Times New Roman"/>
                            <w:sz w:val="28"/>
                            <w:szCs w:val="28"/>
                            <w:lang w:val="en-US"/>
                          </w:rPr>
                        </w:pPr>
                      </w:p>
                      <w:p w14:paraId="5F2657B0" w14:textId="59593171"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This practice deepens pre-service teachers’ knowledge about the organization of archival business and implements practical familiarity with the principles of organization and cataloguing of archival funds. It also develops pre-service teachers’ practical skills of work in the depositories, reception and issuance of documents. Pre-service teachers also improve their research skills in working with archival cases, digital thinking by translating large amounts of archive data into an array of historical sources suitable for further research.</w:t>
                        </w:r>
                      </w:p>
                    </w:tc>
                  </w:tr>
                  <w:tr w:rsidR="00272912" w:rsidRPr="0022237B" w14:paraId="3ED99D51" w14:textId="77777777" w:rsidTr="004626C4">
                    <w:trPr>
                      <w:trHeight w:val="53"/>
                    </w:trPr>
                    <w:tc>
                      <w:tcPr>
                        <w:tcW w:w="1730" w:type="dxa"/>
                      </w:tcPr>
                      <w:p w14:paraId="3B1566D0" w14:textId="75DDE36B"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31" w:type="dxa"/>
                      </w:tcPr>
                      <w:p w14:paraId="3F16089D" w14:textId="63B96EA3"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4A98B926" w14:textId="4496BBCE"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perform all kinds of archival work related to the collection of funds, storage and accounting of documents;</w:t>
                        </w:r>
                      </w:p>
                      <w:p w14:paraId="6003CE6E" w14:textId="1E38DEB2"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classify archival documents and materials; </w:t>
                        </w:r>
                      </w:p>
                      <w:p w14:paraId="0D1333D2" w14:textId="01C0D40C"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apply practical skills in digitization of archive materials;</w:t>
                        </w:r>
                      </w:p>
                      <w:p w14:paraId="34B7BB4F" w14:textId="3EA2C1B4"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apply methods of complex analysis of archive sources for explanation and assessment of historical facts and events;   </w:t>
                        </w:r>
                      </w:p>
                      <w:p w14:paraId="07998C23" w14:textId="7A652CE4"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process archival documents, guided by research ethics, the legislation of the Republic of Kazakhstan in the field of archival affairs and relevant regulations; </w:t>
                        </w:r>
                      </w:p>
                      <w:p w14:paraId="28A1C44D" w14:textId="49F9E35C"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interact with visitors to the archive in order to achieve the objectives, demonstrating a high level of communicative competence;</w:t>
                        </w:r>
                      </w:p>
                      <w:p w14:paraId="506B48ED" w14:textId="0EFF9794" w:rsidR="00272912" w:rsidRPr="00A05834" w:rsidRDefault="00272912" w:rsidP="00272912">
                        <w:pPr>
                          <w:pStyle w:val="a3"/>
                          <w:numPr>
                            <w:ilvl w:val="0"/>
                            <w:numId w:val="63"/>
                          </w:numPr>
                          <w:spacing w:after="0" w:line="240" w:lineRule="auto"/>
                          <w:jc w:val="both"/>
                          <w:rPr>
                            <w:rFonts w:ascii="Times New Roman" w:hAnsi="Times New Roman" w:cs="Times New Roman"/>
                            <w:bCs/>
                            <w:sz w:val="28"/>
                            <w:szCs w:val="28"/>
                            <w:lang w:val="en-US"/>
                          </w:rPr>
                        </w:pPr>
                        <w:proofErr w:type="gramStart"/>
                        <w:r w:rsidRPr="00A05834">
                          <w:rPr>
                            <w:rFonts w:ascii="Times New Roman" w:hAnsi="Times New Roman" w:cs="Times New Roman"/>
                            <w:bCs/>
                            <w:sz w:val="28"/>
                            <w:szCs w:val="28"/>
                            <w:lang w:val="en-GB"/>
                          </w:rPr>
                          <w:t>create</w:t>
                        </w:r>
                        <w:proofErr w:type="gramEnd"/>
                        <w:r w:rsidRPr="00A05834">
                          <w:rPr>
                            <w:rFonts w:ascii="Times New Roman" w:hAnsi="Times New Roman" w:cs="Times New Roman"/>
                            <w:bCs/>
                            <w:sz w:val="28"/>
                            <w:szCs w:val="28"/>
                            <w:lang w:val="en-GB"/>
                          </w:rPr>
                          <w:t>, develop an attractive media content based on archival sources for integration into the educational process.</w:t>
                        </w:r>
                      </w:p>
                    </w:tc>
                  </w:tr>
                </w:tbl>
                <w:p w14:paraId="3D74F183" w14:textId="77777777" w:rsidR="00272912" w:rsidRPr="00A05834" w:rsidRDefault="00272912" w:rsidP="00272912">
                  <w:pPr>
                    <w:rPr>
                      <w:rFonts w:ascii="Times New Roman" w:hAnsi="Times New Roman" w:cs="Times New Roman"/>
                      <w:color w:val="000000"/>
                      <w:sz w:val="28"/>
                      <w:szCs w:val="28"/>
                      <w:lang w:val="en-US"/>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09"/>
                  </w:tblGrid>
                  <w:tr w:rsidR="00272912" w:rsidRPr="00A05834" w14:paraId="3ED4B2C3" w14:textId="77777777" w:rsidTr="004626C4">
                    <w:trPr>
                      <w:trHeight w:val="436"/>
                    </w:trPr>
                    <w:tc>
                      <w:tcPr>
                        <w:tcW w:w="1730" w:type="dxa"/>
                      </w:tcPr>
                      <w:p w14:paraId="4A61F433" w14:textId="57AEF28B"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lastRenderedPageBreak/>
                          <w:t xml:space="preserve">Course </w:t>
                        </w:r>
                        <w:r>
                          <w:rPr>
                            <w:rFonts w:ascii="Times New Roman" w:hAnsi="Times New Roman" w:cs="Times New Roman"/>
                            <w:color w:val="000000"/>
                            <w:sz w:val="28"/>
                            <w:szCs w:val="28"/>
                            <w:lang w:val="en-GB"/>
                          </w:rPr>
                          <w:t>title</w:t>
                        </w:r>
                      </w:p>
                    </w:tc>
                    <w:tc>
                      <w:tcPr>
                        <w:tcW w:w="6909" w:type="dxa"/>
                      </w:tcPr>
                      <w:p w14:paraId="2AE2188D"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b/>
                            <w:bCs/>
                            <w:sz w:val="28"/>
                            <w:szCs w:val="28"/>
                            <w:lang w:val="en-GB"/>
                          </w:rPr>
                          <w:t>Practical training (museum)</w:t>
                        </w:r>
                      </w:p>
                    </w:tc>
                  </w:tr>
                  <w:tr w:rsidR="00272912" w:rsidRPr="00A05834" w14:paraId="0537FA1B" w14:textId="77777777" w:rsidTr="004626C4">
                    <w:trPr>
                      <w:trHeight w:val="261"/>
                    </w:trPr>
                    <w:tc>
                      <w:tcPr>
                        <w:tcW w:w="1730" w:type="dxa"/>
                      </w:tcPr>
                      <w:p w14:paraId="00DABF01"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09" w:type="dxa"/>
                      </w:tcPr>
                      <w:p w14:paraId="62DE4CDF" w14:textId="7C58B60F"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30BD4313" w14:textId="77777777" w:rsidTr="004626C4">
                    <w:trPr>
                      <w:trHeight w:val="261"/>
                    </w:trPr>
                    <w:tc>
                      <w:tcPr>
                        <w:tcW w:w="1730" w:type="dxa"/>
                      </w:tcPr>
                      <w:p w14:paraId="09062D8C" w14:textId="0F657A89"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09" w:type="dxa"/>
                      </w:tcPr>
                      <w:p w14:paraId="4D0E180B" w14:textId="431A8CDF"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0902090E" w14:textId="77777777" w:rsidTr="004626C4">
                    <w:trPr>
                      <w:trHeight w:val="436"/>
                    </w:trPr>
                    <w:tc>
                      <w:tcPr>
                        <w:tcW w:w="1730" w:type="dxa"/>
                      </w:tcPr>
                      <w:p w14:paraId="4F829CBF"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09" w:type="dxa"/>
                      </w:tcPr>
                      <w:p w14:paraId="6327CD76" w14:textId="28DB482C"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Cs/>
                            <w:sz w:val="28"/>
                            <w:szCs w:val="28"/>
                            <w:lang w:val="en-GB"/>
                          </w:rPr>
                          <w:t xml:space="preserve">Scientific research in history 20 </w:t>
                        </w:r>
                        <w:r w:rsidRPr="0022237B">
                          <w:rPr>
                            <w:rFonts w:ascii="Times New Roman" w:eastAsia="Times New Roman" w:hAnsi="Times New Roman" w:cs="Times New Roman"/>
                            <w:sz w:val="28"/>
                            <w:szCs w:val="28"/>
                            <w:lang w:val="en-GB" w:eastAsia="fi-FI"/>
                          </w:rPr>
                          <w:t>academic credits</w:t>
                        </w:r>
                      </w:p>
                    </w:tc>
                  </w:tr>
                  <w:tr w:rsidR="00272912" w:rsidRPr="00A05834" w14:paraId="3BF26002" w14:textId="77777777" w:rsidTr="004626C4">
                    <w:trPr>
                      <w:trHeight w:val="436"/>
                    </w:trPr>
                    <w:tc>
                      <w:tcPr>
                        <w:tcW w:w="1730" w:type="dxa"/>
                      </w:tcPr>
                      <w:p w14:paraId="2E2201C1" w14:textId="084C3B07"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09" w:type="dxa"/>
                      </w:tcPr>
                      <w:p w14:paraId="69AA0E45" w14:textId="77777777" w:rsidR="00272912" w:rsidRPr="004626C4" w:rsidRDefault="00272912" w:rsidP="00272912">
                        <w:pPr>
                          <w:jc w:val="both"/>
                          <w:rPr>
                            <w:rFonts w:ascii="Times New Roman" w:hAnsi="Times New Roman" w:cs="Times New Roman"/>
                            <w:sz w:val="28"/>
                            <w:szCs w:val="28"/>
                            <w:lang w:val="ru"/>
                          </w:rPr>
                        </w:pPr>
                        <w:r w:rsidRPr="004626C4">
                          <w:rPr>
                            <w:rFonts w:ascii="Times New Roman" w:hAnsi="Times New Roman" w:cs="Times New Roman"/>
                            <w:sz w:val="28"/>
                            <w:szCs w:val="28"/>
                            <w:lang w:val="en-GB"/>
                          </w:rPr>
                          <w:t>1</w:t>
                        </w:r>
                      </w:p>
                    </w:tc>
                  </w:tr>
                  <w:tr w:rsidR="00272912" w:rsidRPr="0022237B" w14:paraId="2546510F" w14:textId="77777777" w:rsidTr="00E032D9">
                    <w:trPr>
                      <w:trHeight w:val="50"/>
                    </w:trPr>
                    <w:tc>
                      <w:tcPr>
                        <w:tcW w:w="1730" w:type="dxa"/>
                      </w:tcPr>
                      <w:p w14:paraId="5C59F8A1" w14:textId="4A3201C6"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09" w:type="dxa"/>
                      </w:tcPr>
                      <w:p w14:paraId="02A41268" w14:textId="3FD4C68F" w:rsidR="00272912" w:rsidRPr="00A05834" w:rsidRDefault="00272912" w:rsidP="00272912">
                        <w:pPr>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 xml:space="preserve">the following areas of subject competences: </w:t>
                        </w:r>
                      </w:p>
                      <w:p w14:paraId="6B62D20E" w14:textId="351E2E94"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3)</w:t>
                        </w:r>
                      </w:p>
                      <w:p w14:paraId="49215EB8" w14:textId="71A9B6AB"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5)</w:t>
                        </w:r>
                      </w:p>
                      <w:p w14:paraId="203B9E86" w14:textId="04C4C741"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2A3D40D0" w14:textId="77777777" w:rsidR="00272912" w:rsidRPr="00A05834" w:rsidRDefault="00272912" w:rsidP="00272912">
                        <w:pPr>
                          <w:spacing w:after="0"/>
                          <w:jc w:val="both"/>
                          <w:rPr>
                            <w:rFonts w:ascii="Times New Roman" w:hAnsi="Times New Roman" w:cs="Times New Roman"/>
                            <w:b/>
                            <w:bCs/>
                            <w:sz w:val="28"/>
                            <w:szCs w:val="28"/>
                            <w:lang w:val="en-US"/>
                          </w:rPr>
                        </w:pPr>
                      </w:p>
                      <w:p w14:paraId="0AEC4601" w14:textId="46D3BE4D" w:rsidR="00272912" w:rsidRPr="00A05834" w:rsidRDefault="00272912" w:rsidP="00272912">
                        <w:pPr>
                          <w:spacing w:after="0"/>
                          <w:jc w:val="both"/>
                          <w:rPr>
                            <w:rFonts w:ascii="Times New Roman" w:hAnsi="Times New Roman" w:cs="Times New Roman"/>
                            <w:color w:val="000000"/>
                            <w:sz w:val="28"/>
                            <w:szCs w:val="28"/>
                            <w:lang w:val="en-US"/>
                          </w:rPr>
                        </w:pPr>
                        <w:r w:rsidRPr="00A05834">
                          <w:rPr>
                            <w:rFonts w:ascii="Times New Roman" w:hAnsi="Times New Roman" w:cs="Times New Roman"/>
                            <w:bCs/>
                            <w:sz w:val="28"/>
                            <w:szCs w:val="28"/>
                            <w:lang w:val="en-GB"/>
                          </w:rPr>
                          <w:t xml:space="preserve">By conducting this practice, pre-service teachers improve their knowledge about the museum </w:t>
                        </w:r>
                        <w:proofErr w:type="gramStart"/>
                        <w:r w:rsidRPr="00A05834">
                          <w:rPr>
                            <w:rFonts w:ascii="Times New Roman" w:hAnsi="Times New Roman" w:cs="Times New Roman"/>
                            <w:bCs/>
                            <w:sz w:val="28"/>
                            <w:szCs w:val="28"/>
                            <w:lang w:val="en-GB"/>
                          </w:rPr>
                          <w:t>business,</w:t>
                        </w:r>
                        <w:proofErr w:type="gramEnd"/>
                        <w:r w:rsidRPr="00A05834">
                          <w:rPr>
                            <w:rFonts w:ascii="Times New Roman" w:hAnsi="Times New Roman" w:cs="Times New Roman"/>
                            <w:bCs/>
                            <w:sz w:val="28"/>
                            <w:szCs w:val="28"/>
                            <w:lang w:val="en-GB"/>
                          </w:rPr>
                          <w:t xml:space="preserve"> develop skills in working with the main directions of scientific research work at the museum, including work on the establishment of a scientific fund, and the compilation of a scientific exhibition. During the practice, </w:t>
                        </w:r>
                        <w:r w:rsidRPr="00A05834">
                          <w:rPr>
                            <w:rFonts w:ascii="Times New Roman" w:hAnsi="Times New Roman" w:cs="Times New Roman"/>
                            <w:sz w:val="28"/>
                            <w:szCs w:val="28"/>
                            <w:lang w:val="en-GB"/>
                          </w:rPr>
                          <w:t>pre-service teachers carry out</w:t>
                        </w:r>
                        <w:r w:rsidRPr="00A05834">
                          <w:rPr>
                            <w:rFonts w:ascii="Times New Roman" w:hAnsi="Times New Roman" w:cs="Times New Roman"/>
                            <w:bCs/>
                            <w:sz w:val="28"/>
                            <w:szCs w:val="28"/>
                            <w:lang w:val="en-GB"/>
                          </w:rPr>
                          <w:t xml:space="preserve"> analysis and classification of historical materials, sources and documents of the museum, critically assess the reliability of sources and their historical value, and develop their skills in using modern media.</w:t>
                        </w:r>
                      </w:p>
                    </w:tc>
                  </w:tr>
                  <w:tr w:rsidR="00272912" w:rsidRPr="0022237B" w14:paraId="716D8C72" w14:textId="77777777" w:rsidTr="00330D96">
                    <w:trPr>
                      <w:trHeight w:val="64"/>
                    </w:trPr>
                    <w:tc>
                      <w:tcPr>
                        <w:tcW w:w="1730" w:type="dxa"/>
                      </w:tcPr>
                      <w:p w14:paraId="15A064E0" w14:textId="32D382D4"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09" w:type="dxa"/>
                      </w:tcPr>
                      <w:p w14:paraId="454A903C" w14:textId="15C5E40C"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588C23BD" w14:textId="132E14A9"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use new conceptual approaches in the activities of modern museums; </w:t>
                        </w:r>
                      </w:p>
                      <w:p w14:paraId="1343F09D" w14:textId="339C0EAF"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design a themed stand in the museum; </w:t>
                        </w:r>
                      </w:p>
                      <w:p w14:paraId="3072808B" w14:textId="3D85B0E8"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conduct a tour in museums; </w:t>
                        </w:r>
                      </w:p>
                      <w:p w14:paraId="33BA0F3E" w14:textId="748FA325"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independently conduct scientific research of monuments of history, culture, architecture, art, museum exhibits during the practice;</w:t>
                        </w:r>
                      </w:p>
                      <w:p w14:paraId="03E78097" w14:textId="3D0B1A46"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create an attractive media content based on museum exhibits for integration into the educational process;</w:t>
                        </w:r>
                      </w:p>
                      <w:p w14:paraId="633CC3C5" w14:textId="133EAD99"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use digital technologies in the process of systematization of museum exhibits;</w:t>
                        </w:r>
                      </w:p>
                      <w:p w14:paraId="2D2F4F22" w14:textId="54317576"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draw up a report on the results of museum practice; </w:t>
                        </w:r>
                      </w:p>
                      <w:p w14:paraId="0AFB9AC7" w14:textId="521954AB" w:rsidR="00272912" w:rsidRPr="00A05834" w:rsidRDefault="00272912" w:rsidP="00272912">
                        <w:pPr>
                          <w:pStyle w:val="a3"/>
                          <w:numPr>
                            <w:ilvl w:val="0"/>
                            <w:numId w:val="64"/>
                          </w:numPr>
                          <w:spacing w:after="0" w:line="240" w:lineRule="auto"/>
                          <w:jc w:val="both"/>
                          <w:rPr>
                            <w:rFonts w:ascii="Times New Roman" w:hAnsi="Times New Roman" w:cs="Times New Roman"/>
                            <w:bCs/>
                            <w:sz w:val="28"/>
                            <w:szCs w:val="28"/>
                            <w:lang w:val="en-US"/>
                          </w:rPr>
                        </w:pPr>
                        <w:proofErr w:type="gramStart"/>
                        <w:r w:rsidRPr="00A05834">
                          <w:rPr>
                            <w:rFonts w:ascii="Times New Roman" w:hAnsi="Times New Roman" w:cs="Times New Roman"/>
                            <w:bCs/>
                            <w:sz w:val="28"/>
                            <w:szCs w:val="28"/>
                            <w:lang w:val="en-GB"/>
                          </w:rPr>
                          <w:lastRenderedPageBreak/>
                          <w:t>express</w:t>
                        </w:r>
                        <w:proofErr w:type="gramEnd"/>
                        <w:r w:rsidRPr="00A05834">
                          <w:rPr>
                            <w:rFonts w:ascii="Times New Roman" w:hAnsi="Times New Roman" w:cs="Times New Roman"/>
                            <w:bCs/>
                            <w:sz w:val="28"/>
                            <w:szCs w:val="28"/>
                            <w:lang w:val="en-GB"/>
                          </w:rPr>
                          <w:t xml:space="preserve"> their views on the possibility of using certain methods and techniques of related sciences in museum-research practice.</w:t>
                        </w:r>
                      </w:p>
                    </w:tc>
                  </w:tr>
                </w:tbl>
                <w:p w14:paraId="12B1EE8C" w14:textId="108AA46F" w:rsidR="00272912" w:rsidRPr="00A05834" w:rsidRDefault="00272912" w:rsidP="00272912">
                  <w:pPr>
                    <w:rPr>
                      <w:rFonts w:ascii="Times New Roman" w:hAnsi="Times New Roman" w:cs="Times New Roman"/>
                      <w:color w:val="000000"/>
                      <w:sz w:val="28"/>
                      <w:szCs w:val="28"/>
                      <w:lang w:val="en-US"/>
                    </w:rPr>
                  </w:pP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9"/>
                  </w:tblGrid>
                  <w:tr w:rsidR="00272912" w:rsidRPr="0022237B" w14:paraId="0006BEC4" w14:textId="77777777" w:rsidTr="00D52A88">
                    <w:trPr>
                      <w:trHeight w:val="441"/>
                    </w:trPr>
                    <w:tc>
                      <w:tcPr>
                        <w:tcW w:w="8649" w:type="dxa"/>
                        <w:shd w:val="clear" w:color="auto" w:fill="8EAADB"/>
                      </w:tcPr>
                      <w:p w14:paraId="05BEB3DC" w14:textId="483D6E34" w:rsidR="00272912" w:rsidRPr="00A05834" w:rsidRDefault="00272912" w:rsidP="00272912">
                        <w:pPr>
                          <w:rPr>
                            <w:rFonts w:ascii="Times New Roman" w:hAnsi="Times New Roman" w:cs="Times New Roman"/>
                            <w:b/>
                            <w:sz w:val="28"/>
                            <w:szCs w:val="28"/>
                            <w:lang w:val="kk-KZ"/>
                          </w:rPr>
                        </w:pPr>
                        <w:r w:rsidRPr="00A05834">
                          <w:rPr>
                            <w:rFonts w:ascii="Times New Roman" w:eastAsia="Times New Roman" w:hAnsi="Times New Roman" w:cs="Times New Roman"/>
                            <w:b/>
                            <w:bCs/>
                            <w:sz w:val="28"/>
                            <w:szCs w:val="28"/>
                            <w:lang w:val="en-GB" w:eastAsia="fi-FI"/>
                          </w:rPr>
                          <w:t xml:space="preserve">Social studies, Basics of law, and Religious studies 16 </w:t>
                        </w:r>
                        <w:r>
                          <w:rPr>
                            <w:rFonts w:ascii="Times New Roman" w:eastAsia="Times New Roman" w:hAnsi="Times New Roman" w:cs="Times New Roman"/>
                            <w:b/>
                            <w:bCs/>
                            <w:sz w:val="28"/>
                            <w:szCs w:val="28"/>
                            <w:lang w:val="en-GB" w:eastAsia="fi-FI"/>
                          </w:rPr>
                          <w:t>academic credits</w:t>
                        </w:r>
                      </w:p>
                    </w:tc>
                  </w:tr>
                  <w:tr w:rsidR="00272912" w:rsidRPr="0022237B" w14:paraId="78482CEB" w14:textId="77777777" w:rsidTr="00E032D9">
                    <w:trPr>
                      <w:trHeight w:val="50"/>
                    </w:trPr>
                    <w:tc>
                      <w:tcPr>
                        <w:tcW w:w="8649" w:type="dxa"/>
                      </w:tcPr>
                      <w:p w14:paraId="2D9B56D9" w14:textId="752FBD39" w:rsidR="00272912" w:rsidRPr="00A05834" w:rsidRDefault="00272912" w:rsidP="00272912">
                        <w:pPr>
                          <w:spacing w:after="0" w:line="240" w:lineRule="auto"/>
                          <w:jc w:val="both"/>
                          <w:rPr>
                            <w:rFonts w:ascii="Times New Roman" w:eastAsia="Times New Roman" w:hAnsi="Times New Roman" w:cs="Times New Roman"/>
                            <w:sz w:val="28"/>
                            <w:szCs w:val="28"/>
                            <w:lang w:val="en-US" w:eastAsia="ru-RU"/>
                          </w:rPr>
                        </w:pPr>
                        <w:r w:rsidRPr="00A05834">
                          <w:rPr>
                            <w:rFonts w:ascii="Times New Roman" w:hAnsi="Times New Roman" w:cs="Times New Roman"/>
                            <w:sz w:val="28"/>
                            <w:szCs w:val="28"/>
                            <w:lang w:val="en-GB"/>
                          </w:rPr>
                          <w:t xml:space="preserve">The module establishes knowledge and understanding of the structures of society, viewing it as a civil, </w:t>
                        </w:r>
                        <w:proofErr w:type="spellStart"/>
                        <w:r w:rsidRPr="00A05834">
                          <w:rPr>
                            <w:rFonts w:ascii="Times New Roman" w:hAnsi="Times New Roman" w:cs="Times New Roman"/>
                            <w:sz w:val="28"/>
                            <w:szCs w:val="28"/>
                            <w:lang w:val="en-GB"/>
                          </w:rPr>
                          <w:t>ethnocultural</w:t>
                        </w:r>
                        <w:proofErr w:type="spellEnd"/>
                        <w:r w:rsidRPr="00A05834">
                          <w:rPr>
                            <w:rFonts w:ascii="Times New Roman" w:hAnsi="Times New Roman" w:cs="Times New Roman"/>
                            <w:sz w:val="28"/>
                            <w:szCs w:val="28"/>
                            <w:lang w:val="en-GB"/>
                          </w:rPr>
                          <w:t xml:space="preserve">, confessional community.  It develops pre-service teachers’ skills </w:t>
                        </w:r>
                        <w:r w:rsidRPr="00A05834">
                          <w:rPr>
                            <w:rFonts w:ascii="Times New Roman" w:eastAsia="Times New Roman" w:hAnsi="Times New Roman" w:cs="Times New Roman"/>
                            <w:color w:val="000000"/>
                            <w:sz w:val="28"/>
                            <w:szCs w:val="28"/>
                            <w:lang w:val="en-GB" w:eastAsia="zh-CN"/>
                          </w:rPr>
                          <w:t>for identification and critical analysis of social phenomena</w:t>
                        </w:r>
                        <w:r w:rsidRPr="00A05834">
                          <w:rPr>
                            <w:rFonts w:ascii="Times New Roman" w:hAnsi="Times New Roman" w:cs="Times New Roman"/>
                            <w:sz w:val="28"/>
                            <w:szCs w:val="28"/>
                            <w:lang w:val="en-GB"/>
                          </w:rPr>
                          <w:t xml:space="preserve"> </w:t>
                        </w:r>
                        <w:r w:rsidRPr="00A05834">
                          <w:rPr>
                            <w:rFonts w:ascii="Times New Roman" w:eastAsia="Times New Roman" w:hAnsi="Times New Roman" w:cs="Times New Roman"/>
                            <w:color w:val="000000"/>
                            <w:sz w:val="28"/>
                            <w:szCs w:val="28"/>
                            <w:lang w:val="en-GB" w:eastAsia="zh-CN"/>
                          </w:rPr>
                          <w:t>that are political, spiritual, legal and interdisciplinary.</w:t>
                        </w:r>
                      </w:p>
                      <w:p w14:paraId="1DD10F64" w14:textId="5A74180A" w:rsidR="00272912" w:rsidRPr="00A05834" w:rsidRDefault="00272912" w:rsidP="00272912">
                        <w:pPr>
                          <w:spacing w:after="0" w:line="240" w:lineRule="auto"/>
                          <w:jc w:val="both"/>
                          <w:rPr>
                            <w:rFonts w:ascii="Times New Roman" w:hAnsi="Times New Roman" w:cs="Times New Roman"/>
                            <w:b/>
                            <w:sz w:val="28"/>
                            <w:szCs w:val="28"/>
                            <w:lang w:val="kk-KZ"/>
                          </w:rPr>
                        </w:pPr>
                        <w:r w:rsidRPr="00A05834">
                          <w:rPr>
                            <w:rFonts w:ascii="Times New Roman" w:eastAsia="Times New Roman" w:hAnsi="Times New Roman" w:cs="Times New Roman"/>
                            <w:sz w:val="28"/>
                            <w:szCs w:val="28"/>
                            <w:lang w:val="en-US" w:eastAsia="ru-RU"/>
                          </w:rPr>
                          <w:t>During the m</w:t>
                        </w:r>
                        <w:proofErr w:type="spellStart"/>
                        <w:r w:rsidRPr="00A05834">
                          <w:rPr>
                            <w:rFonts w:ascii="Times New Roman" w:eastAsia="Times New Roman" w:hAnsi="Times New Roman" w:cs="Times New Roman"/>
                            <w:sz w:val="28"/>
                            <w:szCs w:val="28"/>
                            <w:lang w:val="en-GB" w:eastAsia="ru-RU"/>
                          </w:rPr>
                          <w:t>odule</w:t>
                        </w:r>
                        <w:proofErr w:type="spellEnd"/>
                        <w:r w:rsidRPr="00A05834">
                          <w:rPr>
                            <w:rFonts w:ascii="Times New Roman" w:eastAsia="Times New Roman" w:hAnsi="Times New Roman" w:cs="Times New Roman"/>
                            <w:sz w:val="28"/>
                            <w:szCs w:val="28"/>
                            <w:lang w:val="en-GB" w:eastAsia="ru-RU"/>
                          </w:rPr>
                          <w:t xml:space="preserve">, </w:t>
                        </w:r>
                        <w:r w:rsidRPr="00A05834">
                          <w:rPr>
                            <w:rFonts w:ascii="Times New Roman" w:hAnsi="Times New Roman" w:cs="Times New Roman"/>
                            <w:sz w:val="28"/>
                            <w:szCs w:val="28"/>
                            <w:lang w:val="en-GB"/>
                          </w:rPr>
                          <w:t>pre-service teachers</w:t>
                        </w:r>
                        <w:r w:rsidRPr="00A05834">
                          <w:rPr>
                            <w:rFonts w:ascii="Times New Roman" w:eastAsia="Times New Roman" w:hAnsi="Times New Roman" w:cs="Times New Roman"/>
                            <w:sz w:val="28"/>
                            <w:szCs w:val="28"/>
                            <w:lang w:val="en-GB" w:eastAsia="ru-RU"/>
                          </w:rPr>
                          <w:t xml:space="preserve"> gain knowledge and understanding of structures of society, perceiving it as a civil, ethno-cultural, and confessional community. </w:t>
                        </w:r>
                        <w:r w:rsidRPr="00A05834">
                          <w:rPr>
                            <w:rFonts w:ascii="Times New Roman" w:hAnsi="Times New Roman" w:cs="Times New Roman"/>
                            <w:sz w:val="28"/>
                            <w:szCs w:val="28"/>
                            <w:lang w:val="en-GB"/>
                          </w:rPr>
                          <w:t>Pre-service teachers also d</w:t>
                        </w:r>
                        <w:r w:rsidRPr="00A05834">
                          <w:rPr>
                            <w:rFonts w:ascii="Times New Roman" w:eastAsia="Times New Roman" w:hAnsi="Times New Roman" w:cs="Times New Roman"/>
                            <w:sz w:val="28"/>
                            <w:szCs w:val="28"/>
                            <w:lang w:val="en-GB" w:eastAsia="ru-RU"/>
                          </w:rPr>
                          <w:t>evelop skills in political, spiritual, and legal culture based on knowledge of the laws of social development.</w:t>
                        </w:r>
                      </w:p>
                    </w:tc>
                  </w:tr>
                </w:tbl>
                <w:p w14:paraId="21B39939" w14:textId="77777777" w:rsidR="00272912" w:rsidRPr="00A05834" w:rsidRDefault="00272912" w:rsidP="00272912">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31"/>
                  </w:tblGrid>
                  <w:tr w:rsidR="00272912" w:rsidRPr="0022237B" w14:paraId="6BFD0D61" w14:textId="77777777" w:rsidTr="004626C4">
                    <w:trPr>
                      <w:trHeight w:val="435"/>
                    </w:trPr>
                    <w:tc>
                      <w:tcPr>
                        <w:tcW w:w="1730" w:type="dxa"/>
                      </w:tcPr>
                      <w:p w14:paraId="0209E804" w14:textId="2A17CFFD"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1" w:type="dxa"/>
                      </w:tcPr>
                      <w:p w14:paraId="51169FCB"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 xml:space="preserve">Religions and legal regulation in modern Kazakhstan </w:t>
                        </w:r>
                      </w:p>
                    </w:tc>
                  </w:tr>
                  <w:tr w:rsidR="00272912" w:rsidRPr="00A05834" w14:paraId="4DFD7FD0" w14:textId="77777777" w:rsidTr="004626C4">
                    <w:trPr>
                      <w:trHeight w:val="261"/>
                    </w:trPr>
                    <w:tc>
                      <w:tcPr>
                        <w:tcW w:w="1730" w:type="dxa"/>
                      </w:tcPr>
                      <w:p w14:paraId="65F742E3"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1" w:type="dxa"/>
                      </w:tcPr>
                      <w:p w14:paraId="59CDFA05" w14:textId="3D812A2F"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13821A58" w14:textId="77777777" w:rsidTr="004626C4">
                    <w:trPr>
                      <w:trHeight w:val="261"/>
                    </w:trPr>
                    <w:tc>
                      <w:tcPr>
                        <w:tcW w:w="1730" w:type="dxa"/>
                      </w:tcPr>
                      <w:p w14:paraId="49236D3B" w14:textId="7934AD38"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1" w:type="dxa"/>
                      </w:tcPr>
                      <w:p w14:paraId="6F225775" w14:textId="74E64449"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6AE3DC6C" w14:textId="77777777" w:rsidTr="004626C4">
                    <w:trPr>
                      <w:trHeight w:val="435"/>
                    </w:trPr>
                    <w:tc>
                      <w:tcPr>
                        <w:tcW w:w="1730" w:type="dxa"/>
                      </w:tcPr>
                      <w:p w14:paraId="111D1AEB"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1" w:type="dxa"/>
                      </w:tcPr>
                      <w:p w14:paraId="249E605F" w14:textId="03928E1F"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GB" w:eastAsia="fi-FI"/>
                          </w:rPr>
                          <w:t xml:space="preserve">Social studies, Basics of law, and Religious studies 16 </w:t>
                        </w:r>
                        <w:r w:rsidRPr="0022237B">
                          <w:rPr>
                            <w:rFonts w:ascii="Times New Roman" w:eastAsia="Times New Roman" w:hAnsi="Times New Roman" w:cs="Times New Roman"/>
                            <w:sz w:val="28"/>
                            <w:szCs w:val="28"/>
                            <w:lang w:val="en-GB" w:eastAsia="fi-FI"/>
                          </w:rPr>
                          <w:t>academic credits</w:t>
                        </w:r>
                      </w:p>
                    </w:tc>
                  </w:tr>
                  <w:tr w:rsidR="00272912" w:rsidRPr="00A05834" w14:paraId="5420F533" w14:textId="77777777" w:rsidTr="004626C4">
                    <w:trPr>
                      <w:trHeight w:val="435"/>
                    </w:trPr>
                    <w:tc>
                      <w:tcPr>
                        <w:tcW w:w="1730" w:type="dxa"/>
                      </w:tcPr>
                      <w:p w14:paraId="428C191D" w14:textId="42B315E5"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1" w:type="dxa"/>
                      </w:tcPr>
                      <w:p w14:paraId="13AC4D5F"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4</w:t>
                        </w:r>
                      </w:p>
                    </w:tc>
                  </w:tr>
                  <w:tr w:rsidR="00272912" w:rsidRPr="0022237B" w14:paraId="25FEB222" w14:textId="77777777" w:rsidTr="00330D96">
                    <w:trPr>
                      <w:trHeight w:val="64"/>
                    </w:trPr>
                    <w:tc>
                      <w:tcPr>
                        <w:tcW w:w="1730" w:type="dxa"/>
                      </w:tcPr>
                      <w:p w14:paraId="0F6B8E81" w14:textId="3B3C25C0"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1" w:type="dxa"/>
                      </w:tcPr>
                      <w:p w14:paraId="2C46B0B3" w14:textId="1BC698B3" w:rsidR="00272912" w:rsidRPr="00A05834" w:rsidRDefault="00272912" w:rsidP="00272912">
                        <w:p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w:t>
                        </w:r>
                        <w:r>
                          <w:rPr>
                            <w:rFonts w:ascii="Times New Roman" w:hAnsi="Times New Roman" w:cs="Times New Roman"/>
                            <w:bCs/>
                            <w:sz w:val="28"/>
                            <w:szCs w:val="28"/>
                            <w:lang w:val="en-GB"/>
                          </w:rPr>
                          <w:t>subject</w:t>
                        </w:r>
                        <w:r w:rsidRPr="00A05834">
                          <w:rPr>
                            <w:rFonts w:ascii="Times New Roman" w:hAnsi="Times New Roman" w:cs="Times New Roman"/>
                            <w:bCs/>
                            <w:sz w:val="28"/>
                            <w:szCs w:val="28"/>
                            <w:lang w:val="en-GB"/>
                          </w:rPr>
                          <w:t xml:space="preserve"> competence: </w:t>
                        </w:r>
                      </w:p>
                      <w:p w14:paraId="2EF58198" w14:textId="04576C67" w:rsidR="00272912" w:rsidRPr="00A05834" w:rsidRDefault="00272912" w:rsidP="00272912">
                        <w:pPr>
                          <w:pStyle w:val="a3"/>
                          <w:numPr>
                            <w:ilvl w:val="0"/>
                            <w:numId w:val="29"/>
                          </w:numPr>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w:t>
                        </w:r>
                      </w:p>
                      <w:p w14:paraId="1B797166" w14:textId="7D02790E" w:rsidR="00272912" w:rsidRPr="00A05834" w:rsidRDefault="00272912" w:rsidP="00272912">
                        <w:pPr>
                          <w:numPr>
                            <w:ilvl w:val="0"/>
                            <w:numId w:val="29"/>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 7)</w:t>
                        </w:r>
                      </w:p>
                      <w:p w14:paraId="135BCC0F" w14:textId="77777777" w:rsidR="00272912" w:rsidRPr="00A05834" w:rsidRDefault="00272912" w:rsidP="00272912">
                        <w:pPr>
                          <w:pStyle w:val="a3"/>
                          <w:spacing w:after="0" w:line="240" w:lineRule="auto"/>
                          <w:ind w:left="0"/>
                          <w:jc w:val="both"/>
                          <w:rPr>
                            <w:rFonts w:ascii="Times New Roman" w:hAnsi="Times New Roman" w:cs="Times New Roman"/>
                            <w:sz w:val="28"/>
                            <w:szCs w:val="28"/>
                            <w:lang w:val="en-GB"/>
                          </w:rPr>
                        </w:pPr>
                      </w:p>
                      <w:p w14:paraId="1D000CFB" w14:textId="79FA7D0C" w:rsidR="00272912" w:rsidRPr="00A05834" w:rsidRDefault="00272912" w:rsidP="00272912">
                        <w:pPr>
                          <w:pStyle w:val="a3"/>
                          <w:spacing w:after="0" w:line="240" w:lineRule="auto"/>
                          <w:ind w:left="0"/>
                          <w:jc w:val="both"/>
                          <w:rPr>
                            <w:rFonts w:ascii="Times New Roman" w:hAnsi="Times New Roman" w:cs="Times New Roman"/>
                            <w:b/>
                            <w:sz w:val="28"/>
                            <w:szCs w:val="28"/>
                            <w:lang w:val="kk-KZ"/>
                          </w:rPr>
                        </w:pPr>
                        <w:r w:rsidRPr="00A05834">
                          <w:rPr>
                            <w:rFonts w:ascii="Times New Roman" w:hAnsi="Times New Roman" w:cs="Times New Roman"/>
                            <w:sz w:val="28"/>
                            <w:szCs w:val="28"/>
                            <w:lang w:val="en-GB"/>
                          </w:rPr>
                          <w:t>Pre-service teachers improve their understanding on theological definition of religion, world, and main national religions, the set pattern of the origin, development and dissemination of religion, and their inclusion into the world culture. Pre-service teachers study the law of the Republic of Kazakhstan on "About religious activity and religious associations", the rules governing religious activity in modern Kazakhstan, creating an understanding of the diversity of the world. Pre-service teachers develop their understanding of legal culture, flexible thinking in the perception of the modern legal and religious situation. Pre-</w:t>
                        </w:r>
                        <w:r w:rsidRPr="00A05834">
                          <w:rPr>
                            <w:rFonts w:ascii="Times New Roman" w:hAnsi="Times New Roman" w:cs="Times New Roman"/>
                            <w:sz w:val="28"/>
                            <w:szCs w:val="28"/>
                            <w:lang w:val="en-GB"/>
                          </w:rPr>
                          <w:lastRenderedPageBreak/>
                          <w:t xml:space="preserve">service teachers understand and appreciate the similarities and differences between the customs and beliefs of their own culture and other cultures of the world, and build social and ethical responsibility. </w:t>
                        </w:r>
                      </w:p>
                    </w:tc>
                  </w:tr>
                  <w:tr w:rsidR="00272912" w:rsidRPr="0022237B" w14:paraId="6541E1AC" w14:textId="77777777" w:rsidTr="00E032D9">
                    <w:trPr>
                      <w:trHeight w:val="1380"/>
                    </w:trPr>
                    <w:tc>
                      <w:tcPr>
                        <w:tcW w:w="1730" w:type="dxa"/>
                      </w:tcPr>
                      <w:p w14:paraId="370477A0" w14:textId="2D0FAF63"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lastRenderedPageBreak/>
                          <w:t>Learning outcomes</w:t>
                        </w:r>
                      </w:p>
                    </w:tc>
                    <w:tc>
                      <w:tcPr>
                        <w:tcW w:w="6931" w:type="dxa"/>
                      </w:tcPr>
                      <w:p w14:paraId="416E1495" w14:textId="16BA3E57"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371881B4"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apply knowledge about the theoretical foundations of religious studies, about the main religious pictures of the world and value systems in the future professional activity, in the course of interpersonal communication; </w:t>
                        </w:r>
                      </w:p>
                      <w:p w14:paraId="4234AD9B"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characterize the principles of interfaith harmony in Kazakhstan;</w:t>
                        </w:r>
                      </w:p>
                      <w:p w14:paraId="79F4FDA1"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apply a religion-based approach to understanding the specific situation in everyday life through the use of case-study in classes and in professional activities; </w:t>
                        </w:r>
                      </w:p>
                      <w:p w14:paraId="46B30006"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discuss issues relating to religious life in modern society;</w:t>
                        </w:r>
                      </w:p>
                      <w:p w14:paraId="5C14CDCE"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 xml:space="preserve">analyse information on religion, religious and cultural traditions from different sources and advocate for their views; </w:t>
                        </w:r>
                      </w:p>
                      <w:p w14:paraId="252839B2"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adapt to different cultural conditions;</w:t>
                        </w:r>
                      </w:p>
                      <w:p w14:paraId="133A1DAF" w14:textId="204F5696"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use and apply the legal framework regulating religious policy and law enforcement in Kazakhstan society;</w:t>
                        </w:r>
                      </w:p>
                      <w:p w14:paraId="37918902" w14:textId="77777777" w:rsidR="00272912" w:rsidRPr="00A05834" w:rsidRDefault="00272912" w:rsidP="00272912">
                        <w:pPr>
                          <w:pStyle w:val="a3"/>
                          <w:numPr>
                            <w:ilvl w:val="0"/>
                            <w:numId w:val="65"/>
                          </w:numPr>
                          <w:tabs>
                            <w:tab w:val="left" w:pos="347"/>
                          </w:tabs>
                          <w:spacing w:after="0" w:line="240" w:lineRule="auto"/>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orient</w:t>
                        </w:r>
                        <w:proofErr w:type="gramEnd"/>
                        <w:r w:rsidRPr="00A05834">
                          <w:rPr>
                            <w:rFonts w:ascii="Times New Roman" w:hAnsi="Times New Roman" w:cs="Times New Roman"/>
                            <w:sz w:val="28"/>
                            <w:szCs w:val="28"/>
                            <w:lang w:val="en-GB"/>
                          </w:rPr>
                          <w:t xml:space="preserve"> in religious problems of modern Kazakhstan society and assess the basic principles of interaction between the state and religious associations.</w:t>
                        </w:r>
                      </w:p>
                    </w:tc>
                  </w:tr>
                </w:tbl>
                <w:p w14:paraId="2B7B7C6C" w14:textId="77777777" w:rsidR="00272912" w:rsidRPr="00A05834" w:rsidRDefault="00272912" w:rsidP="00272912">
                  <w:pPr>
                    <w:rPr>
                      <w:rFonts w:ascii="Times New Roman" w:hAnsi="Times New Roman" w:cs="Times New Roman"/>
                      <w:color w:val="000000"/>
                      <w:sz w:val="28"/>
                      <w:szCs w:val="28"/>
                      <w:lang w:val="en-US"/>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09"/>
                  </w:tblGrid>
                  <w:tr w:rsidR="00272912" w:rsidRPr="00A05834" w14:paraId="389DEA5F" w14:textId="77777777" w:rsidTr="00B77295">
                    <w:trPr>
                      <w:trHeight w:val="433"/>
                    </w:trPr>
                    <w:tc>
                      <w:tcPr>
                        <w:tcW w:w="1730" w:type="dxa"/>
                      </w:tcPr>
                      <w:p w14:paraId="3B60F528" w14:textId="273D10D5"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09" w:type="dxa"/>
                      </w:tcPr>
                      <w:p w14:paraId="11A9C2AC"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Social studies</w:t>
                        </w:r>
                      </w:p>
                    </w:tc>
                  </w:tr>
                  <w:tr w:rsidR="00272912" w:rsidRPr="00A05834" w14:paraId="4D751573" w14:textId="77777777" w:rsidTr="00B77295">
                    <w:trPr>
                      <w:trHeight w:val="248"/>
                    </w:trPr>
                    <w:tc>
                      <w:tcPr>
                        <w:tcW w:w="1730" w:type="dxa"/>
                      </w:tcPr>
                      <w:p w14:paraId="1D350698"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09" w:type="dxa"/>
                      </w:tcPr>
                      <w:p w14:paraId="164AC505" w14:textId="564224C9"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2D555C21" w14:textId="77777777" w:rsidTr="00B77295">
                    <w:trPr>
                      <w:trHeight w:val="248"/>
                    </w:trPr>
                    <w:tc>
                      <w:tcPr>
                        <w:tcW w:w="1730" w:type="dxa"/>
                      </w:tcPr>
                      <w:p w14:paraId="03D3037E" w14:textId="5FD0E98B"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09" w:type="dxa"/>
                      </w:tcPr>
                      <w:p w14:paraId="5139B158" w14:textId="6C9C5CB3"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45E5A780" w14:textId="77777777" w:rsidTr="00B77295">
                    <w:trPr>
                      <w:trHeight w:val="444"/>
                    </w:trPr>
                    <w:tc>
                      <w:tcPr>
                        <w:tcW w:w="1730" w:type="dxa"/>
                      </w:tcPr>
                      <w:p w14:paraId="1FC4C54E"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09" w:type="dxa"/>
                      </w:tcPr>
                      <w:p w14:paraId="5AD203B9" w14:textId="782286AC"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GB" w:eastAsia="fi-FI"/>
                          </w:rPr>
                          <w:t xml:space="preserve">Social studies, Basics of law, and Religious studies 16 </w:t>
                        </w:r>
                        <w:r w:rsidRPr="0022237B">
                          <w:rPr>
                            <w:rFonts w:ascii="Times New Roman" w:eastAsia="Times New Roman" w:hAnsi="Times New Roman" w:cs="Times New Roman"/>
                            <w:sz w:val="28"/>
                            <w:szCs w:val="28"/>
                            <w:lang w:val="en-GB" w:eastAsia="fi-FI"/>
                          </w:rPr>
                          <w:t>academic credits</w:t>
                        </w:r>
                      </w:p>
                    </w:tc>
                  </w:tr>
                  <w:tr w:rsidR="00272912" w:rsidRPr="00A05834" w14:paraId="684446F0" w14:textId="77777777" w:rsidTr="00B77295">
                    <w:trPr>
                      <w:trHeight w:val="433"/>
                    </w:trPr>
                    <w:tc>
                      <w:tcPr>
                        <w:tcW w:w="1730" w:type="dxa"/>
                      </w:tcPr>
                      <w:p w14:paraId="1657A46E" w14:textId="2A875AB9"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09" w:type="dxa"/>
                      </w:tcPr>
                      <w:p w14:paraId="3B4BDC04" w14:textId="77777777" w:rsidR="00272912" w:rsidRPr="00A05834" w:rsidRDefault="00272912" w:rsidP="00272912">
                        <w:pPr>
                          <w:rPr>
                            <w:rFonts w:ascii="Times New Roman" w:hAnsi="Times New Roman" w:cs="Times New Roman"/>
                            <w:sz w:val="28"/>
                            <w:szCs w:val="28"/>
                            <w:lang w:val="kk-KZ"/>
                          </w:rPr>
                        </w:pPr>
                        <w:r w:rsidRPr="00A05834">
                          <w:rPr>
                            <w:rFonts w:ascii="Times New Roman" w:hAnsi="Times New Roman" w:cs="Times New Roman"/>
                            <w:sz w:val="28"/>
                            <w:szCs w:val="28"/>
                            <w:lang w:val="en-GB"/>
                          </w:rPr>
                          <w:t xml:space="preserve">4 </w:t>
                        </w:r>
                      </w:p>
                    </w:tc>
                  </w:tr>
                  <w:tr w:rsidR="00272912" w:rsidRPr="0022237B" w14:paraId="5E907B6B" w14:textId="77777777" w:rsidTr="00B77295">
                    <w:trPr>
                      <w:trHeight w:val="529"/>
                    </w:trPr>
                    <w:tc>
                      <w:tcPr>
                        <w:tcW w:w="1730" w:type="dxa"/>
                      </w:tcPr>
                      <w:p w14:paraId="1E625BF4" w14:textId="74BD8165"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09" w:type="dxa"/>
                      </w:tcPr>
                      <w:p w14:paraId="3E6E4F4C" w14:textId="2BC6E833" w:rsidR="00272912" w:rsidRPr="00A05834" w:rsidRDefault="00272912" w:rsidP="00272912">
                        <w:pPr>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w:t>
                        </w:r>
                        <w:r>
                          <w:rPr>
                            <w:rFonts w:ascii="Times New Roman" w:hAnsi="Times New Roman" w:cs="Times New Roman"/>
                            <w:bCs/>
                            <w:sz w:val="28"/>
                            <w:szCs w:val="28"/>
                            <w:lang w:val="en-GB"/>
                          </w:rPr>
                          <w:t>subject</w:t>
                        </w:r>
                        <w:r w:rsidRPr="00A05834">
                          <w:rPr>
                            <w:rFonts w:ascii="Times New Roman" w:hAnsi="Times New Roman" w:cs="Times New Roman"/>
                            <w:bCs/>
                            <w:sz w:val="28"/>
                            <w:szCs w:val="28"/>
                            <w:lang w:val="en-GB"/>
                          </w:rPr>
                          <w:t xml:space="preserve"> competence: </w:t>
                        </w:r>
                      </w:p>
                      <w:p w14:paraId="28E4DE2B" w14:textId="17FCE9B3" w:rsidR="00272912" w:rsidRPr="00A05834" w:rsidRDefault="00272912" w:rsidP="00272912">
                        <w:pPr>
                          <w:pStyle w:val="a3"/>
                          <w:numPr>
                            <w:ilvl w:val="0"/>
                            <w:numId w:val="29"/>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(2) </w:t>
                        </w:r>
                      </w:p>
                      <w:p w14:paraId="6F2BDD01" w14:textId="20E98417" w:rsidR="00272912" w:rsidRPr="00A05834" w:rsidRDefault="00272912" w:rsidP="00272912">
                        <w:pPr>
                          <w:pStyle w:val="a3"/>
                          <w:numPr>
                            <w:ilvl w:val="0"/>
                            <w:numId w:val="29"/>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lastRenderedPageBreak/>
                          <w:t>Competence area for</w:t>
                        </w:r>
                        <w:r w:rsidRPr="00A05834">
                          <w:rPr>
                            <w:rFonts w:ascii="Times New Roman" w:hAnsi="Times New Roman" w:cs="Times New Roman"/>
                            <w:bCs/>
                            <w:sz w:val="28"/>
                            <w:szCs w:val="28"/>
                            <w:lang w:val="en-GB"/>
                          </w:rPr>
                          <w:t xml:space="preserve"> Civil competence (6, 7)</w:t>
                        </w:r>
                      </w:p>
                      <w:p w14:paraId="00CA50D9" w14:textId="123A70B0" w:rsidR="00272912" w:rsidRPr="00A05834" w:rsidRDefault="00272912" w:rsidP="00272912">
                        <w:pPr>
                          <w:pStyle w:val="a3"/>
                          <w:numPr>
                            <w:ilvl w:val="0"/>
                            <w:numId w:val="29"/>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4DC2B47C" w14:textId="77777777" w:rsidR="00272912" w:rsidRPr="00A05834" w:rsidRDefault="00272912" w:rsidP="00272912">
                        <w:pPr>
                          <w:spacing w:after="0"/>
                          <w:jc w:val="both"/>
                          <w:rPr>
                            <w:rFonts w:ascii="Times New Roman" w:hAnsi="Times New Roman" w:cs="Times New Roman"/>
                            <w:sz w:val="28"/>
                            <w:szCs w:val="28"/>
                            <w:lang w:val="en-GB"/>
                          </w:rPr>
                        </w:pPr>
                      </w:p>
                      <w:p w14:paraId="6C8C5472" w14:textId="7BE4F737" w:rsidR="00272912" w:rsidRPr="00A05834" w:rsidRDefault="00272912" w:rsidP="00272912">
                        <w:pPr>
                          <w:spacing w:after="0"/>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During the </w:t>
                        </w:r>
                        <w:proofErr w:type="gramStart"/>
                        <w:r w:rsidRPr="00A05834">
                          <w:rPr>
                            <w:rFonts w:ascii="Times New Roman" w:hAnsi="Times New Roman" w:cs="Times New Roman"/>
                            <w:sz w:val="28"/>
                            <w:szCs w:val="28"/>
                            <w:lang w:val="en-GB"/>
                          </w:rPr>
                          <w:t>course</w:t>
                        </w:r>
                        <w:proofErr w:type="gramEnd"/>
                        <w:r w:rsidRPr="00A05834">
                          <w:rPr>
                            <w:rFonts w:ascii="Times New Roman" w:hAnsi="Times New Roman" w:cs="Times New Roman"/>
                            <w:sz w:val="28"/>
                            <w:szCs w:val="28"/>
                            <w:lang w:val="en-GB"/>
                          </w:rPr>
                          <w:t xml:space="preserve"> pre-service teachers acquire knowledge about the basics of the functioning of the socio-political and legal system in modern society, trends in the development of the economy and spiritual culture. The course establishes the type of creative thinking of pre-service teachers needed to achieve the desired results. Pre-service teachers can set goals, develop tasks and work processes to study the social processes of the modern world. They also develop creative thinking, research skills for the study of human activity in society using interdisciplinary methods (history, anthropology, cultural studies, economics, geography, political science, psychology and sociology).</w:t>
                        </w:r>
                      </w:p>
                    </w:tc>
                  </w:tr>
                  <w:tr w:rsidR="00272912" w:rsidRPr="0022237B" w14:paraId="317EC302" w14:textId="77777777" w:rsidTr="00B77295">
                    <w:trPr>
                      <w:trHeight w:val="3333"/>
                    </w:trPr>
                    <w:tc>
                      <w:tcPr>
                        <w:tcW w:w="1730" w:type="dxa"/>
                      </w:tcPr>
                      <w:p w14:paraId="67DBB3BA" w14:textId="6D1F781D"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09" w:type="dxa"/>
                      </w:tcPr>
                      <w:p w14:paraId="728ACA13" w14:textId="34F4DCD1"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51771D22" w14:textId="77777777" w:rsidR="00272912" w:rsidRPr="00A05834" w:rsidRDefault="00272912" w:rsidP="00272912">
                        <w:pPr>
                          <w:pStyle w:val="a3"/>
                          <w:numPr>
                            <w:ilvl w:val="0"/>
                            <w:numId w:val="66"/>
                          </w:numPr>
                          <w:tabs>
                            <w:tab w:val="left" w:pos="284"/>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apply knowledge to explain the key factors that establish social institutions, structures and processes that develop human behaviour and social interaction;</w:t>
                        </w:r>
                      </w:p>
                      <w:p w14:paraId="61A58049" w14:textId="77777777" w:rsidR="00272912" w:rsidRPr="00A05834" w:rsidRDefault="00272912" w:rsidP="00272912">
                        <w:pPr>
                          <w:pStyle w:val="a3"/>
                          <w:numPr>
                            <w:ilvl w:val="0"/>
                            <w:numId w:val="66"/>
                          </w:numPr>
                          <w:tabs>
                            <w:tab w:val="left" w:pos="284"/>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explain how cultural and historical contexts influence individual behaviour, society or culture;</w:t>
                        </w:r>
                      </w:p>
                      <w:p w14:paraId="25374FAE" w14:textId="77777777" w:rsidR="00272912" w:rsidRPr="00A05834" w:rsidRDefault="00272912" w:rsidP="00272912">
                        <w:pPr>
                          <w:pStyle w:val="a3"/>
                          <w:numPr>
                            <w:ilvl w:val="0"/>
                            <w:numId w:val="66"/>
                          </w:numPr>
                          <w:tabs>
                            <w:tab w:val="left" w:pos="284"/>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develop and improve research skills to study the place of a human being in modern society;</w:t>
                        </w:r>
                      </w:p>
                      <w:p w14:paraId="55F893E9" w14:textId="77777777" w:rsidR="00272912" w:rsidRPr="00A05834" w:rsidRDefault="00272912" w:rsidP="00272912">
                        <w:pPr>
                          <w:pStyle w:val="a3"/>
                          <w:numPr>
                            <w:ilvl w:val="0"/>
                            <w:numId w:val="66"/>
                          </w:numPr>
                          <w:tabs>
                            <w:tab w:val="left" w:pos="284"/>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assess the role and importance, solve problems and contradictions of socio-political life and spiritual sphere;</w:t>
                        </w:r>
                      </w:p>
                      <w:p w14:paraId="3C4F3959" w14:textId="77777777" w:rsidR="00272912" w:rsidRPr="00A05834" w:rsidRDefault="00272912" w:rsidP="00272912">
                        <w:pPr>
                          <w:pStyle w:val="a3"/>
                          <w:numPr>
                            <w:ilvl w:val="0"/>
                            <w:numId w:val="66"/>
                          </w:numPr>
                          <w:tabs>
                            <w:tab w:val="left" w:pos="284"/>
                          </w:tabs>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be guided in actual public phenomena and processes, form their civic position;</w:t>
                        </w:r>
                      </w:p>
                      <w:p w14:paraId="4657CDCB" w14:textId="77777777" w:rsidR="00272912" w:rsidRPr="00A05834" w:rsidRDefault="00272912" w:rsidP="00272912">
                        <w:pPr>
                          <w:pStyle w:val="a3"/>
                          <w:numPr>
                            <w:ilvl w:val="0"/>
                            <w:numId w:val="66"/>
                          </w:numPr>
                          <w:tabs>
                            <w:tab w:val="left" w:pos="284"/>
                          </w:tabs>
                          <w:spacing w:after="0" w:line="240" w:lineRule="auto"/>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GB"/>
                          </w:rPr>
                          <w:t>apply</w:t>
                        </w:r>
                        <w:proofErr w:type="gramEnd"/>
                        <w:r w:rsidRPr="00A05834">
                          <w:rPr>
                            <w:rFonts w:ascii="Times New Roman" w:hAnsi="Times New Roman" w:cs="Times New Roman"/>
                            <w:sz w:val="28"/>
                            <w:szCs w:val="28"/>
                            <w:lang w:val="en-GB"/>
                          </w:rPr>
                          <w:t xml:space="preserve"> interdisciplinary theories and research methods in the social sciences to analyse contemporary social behavioural or cultural problems.</w:t>
                        </w:r>
                      </w:p>
                    </w:tc>
                  </w:tr>
                </w:tbl>
                <w:p w14:paraId="670BEA88" w14:textId="77777777" w:rsidR="00272912" w:rsidRPr="00A05834" w:rsidRDefault="00272912" w:rsidP="00272912">
                  <w:pPr>
                    <w:rPr>
                      <w:rFonts w:ascii="Times New Roman" w:hAnsi="Times New Roman" w:cs="Times New Roman"/>
                      <w:color w:val="000000"/>
                      <w:sz w:val="28"/>
                      <w:szCs w:val="28"/>
                      <w:lang w:val="en-US"/>
                    </w:rPr>
                  </w:pPr>
                </w:p>
                <w:tbl>
                  <w:tblPr>
                    <w:tblW w:w="8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4"/>
                    <w:gridCol w:w="6919"/>
                  </w:tblGrid>
                  <w:tr w:rsidR="00272912" w:rsidRPr="0022237B" w14:paraId="3C4DE3EE" w14:textId="77777777" w:rsidTr="0022237B">
                    <w:trPr>
                      <w:trHeight w:val="438"/>
                    </w:trPr>
                    <w:tc>
                      <w:tcPr>
                        <w:tcW w:w="1724" w:type="dxa"/>
                      </w:tcPr>
                      <w:p w14:paraId="4F315632" w14:textId="4EF157C1"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19" w:type="dxa"/>
                      </w:tcPr>
                      <w:p w14:paraId="32C4A07F" w14:textId="77777777" w:rsidR="00272912" w:rsidRPr="00A05834" w:rsidRDefault="00272912" w:rsidP="00272912">
                        <w:pPr>
                          <w:rPr>
                            <w:rFonts w:ascii="Times New Roman" w:hAnsi="Times New Roman" w:cs="Times New Roman"/>
                            <w:b/>
                            <w:sz w:val="28"/>
                            <w:szCs w:val="28"/>
                            <w:lang w:val="en-US"/>
                          </w:rPr>
                        </w:pPr>
                        <w:r w:rsidRPr="00A05834">
                          <w:rPr>
                            <w:rFonts w:ascii="Times New Roman" w:hAnsi="Times New Roman" w:cs="Times New Roman"/>
                            <w:b/>
                            <w:sz w:val="28"/>
                            <w:szCs w:val="28"/>
                            <w:lang w:val="en-GB"/>
                          </w:rPr>
                          <w:t>Theory and history of State and law</w:t>
                        </w:r>
                        <w:r w:rsidRPr="00A05834">
                          <w:rPr>
                            <w:rFonts w:ascii="Times New Roman" w:hAnsi="Times New Roman" w:cs="Times New Roman"/>
                            <w:b/>
                            <w:sz w:val="28"/>
                            <w:szCs w:val="28"/>
                            <w:lang w:val="en-GB"/>
                          </w:rPr>
                          <w:tab/>
                        </w:r>
                      </w:p>
                    </w:tc>
                  </w:tr>
                  <w:tr w:rsidR="00272912" w:rsidRPr="00A05834" w14:paraId="23C2F42D" w14:textId="77777777" w:rsidTr="0022237B">
                    <w:trPr>
                      <w:trHeight w:val="263"/>
                    </w:trPr>
                    <w:tc>
                      <w:tcPr>
                        <w:tcW w:w="1724" w:type="dxa"/>
                      </w:tcPr>
                      <w:p w14:paraId="132DF95B"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19" w:type="dxa"/>
                      </w:tcPr>
                      <w:p w14:paraId="65C3CE01" w14:textId="48A2BCFC" w:rsidR="00272912" w:rsidRPr="00A05834" w:rsidRDefault="00272912" w:rsidP="00272912">
                        <w:pPr>
                          <w:spacing w:after="0" w:line="240" w:lineRule="auto"/>
                          <w:rPr>
                            <w:rFonts w:ascii="Times New Roman" w:hAnsi="Times New Roman" w:cs="Times New Roman"/>
                            <w:color w:val="000000"/>
                            <w:sz w:val="28"/>
                            <w:szCs w:val="28"/>
                            <w:lang w:val="ru-RU"/>
                          </w:rPr>
                        </w:pPr>
                        <w:r w:rsidRPr="00A05834">
                          <w:rPr>
                            <w:rFonts w:ascii="Times New Roman" w:hAnsi="Times New Roman" w:cs="Times New Roman"/>
                            <w:color w:val="000000"/>
                            <w:sz w:val="28"/>
                            <w:szCs w:val="28"/>
                            <w:lang w:val="en-GB"/>
                          </w:rPr>
                          <w:t>Subject Component, University Component</w:t>
                        </w:r>
                      </w:p>
                    </w:tc>
                  </w:tr>
                  <w:tr w:rsidR="00272912" w:rsidRPr="00A05834" w14:paraId="176581FE" w14:textId="77777777" w:rsidTr="0022237B">
                    <w:trPr>
                      <w:trHeight w:val="263"/>
                    </w:trPr>
                    <w:tc>
                      <w:tcPr>
                        <w:tcW w:w="1724" w:type="dxa"/>
                      </w:tcPr>
                      <w:p w14:paraId="3B4FAFD5" w14:textId="51FDB289"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19" w:type="dxa"/>
                      </w:tcPr>
                      <w:p w14:paraId="7B195F2F" w14:textId="0CB70B50"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646D5BB8" w14:textId="77777777" w:rsidTr="0022237B">
                    <w:trPr>
                      <w:trHeight w:val="438"/>
                    </w:trPr>
                    <w:tc>
                      <w:tcPr>
                        <w:tcW w:w="1724" w:type="dxa"/>
                      </w:tcPr>
                      <w:p w14:paraId="091E26D6"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19" w:type="dxa"/>
                      </w:tcPr>
                      <w:p w14:paraId="64C493F7" w14:textId="01B62C31"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GB" w:eastAsia="fi-FI"/>
                          </w:rPr>
                          <w:t xml:space="preserve">Social studies, Basics of law, and Religious studies 16 </w:t>
                        </w:r>
                        <w:r w:rsidRPr="0022237B">
                          <w:rPr>
                            <w:rFonts w:ascii="Times New Roman" w:eastAsia="Times New Roman" w:hAnsi="Times New Roman" w:cs="Times New Roman"/>
                            <w:sz w:val="28"/>
                            <w:szCs w:val="28"/>
                            <w:lang w:val="en-GB" w:eastAsia="fi-FI"/>
                          </w:rPr>
                          <w:t>academic credits</w:t>
                        </w:r>
                      </w:p>
                    </w:tc>
                  </w:tr>
                  <w:tr w:rsidR="00272912" w:rsidRPr="00A05834" w14:paraId="0154711C" w14:textId="77777777" w:rsidTr="0022237B">
                    <w:trPr>
                      <w:trHeight w:val="438"/>
                    </w:trPr>
                    <w:tc>
                      <w:tcPr>
                        <w:tcW w:w="1724" w:type="dxa"/>
                      </w:tcPr>
                      <w:p w14:paraId="52649EC0" w14:textId="40B0E903"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19" w:type="dxa"/>
                      </w:tcPr>
                      <w:p w14:paraId="792AFDB8" w14:textId="77777777" w:rsidR="00272912" w:rsidRPr="00A05834" w:rsidRDefault="00272912" w:rsidP="00272912">
                        <w:pPr>
                          <w:rPr>
                            <w:rFonts w:ascii="Times New Roman" w:hAnsi="Times New Roman" w:cs="Times New Roman"/>
                            <w:sz w:val="28"/>
                            <w:szCs w:val="28"/>
                            <w:lang w:val="ru-RU"/>
                          </w:rPr>
                        </w:pPr>
                        <w:r w:rsidRPr="00A05834">
                          <w:rPr>
                            <w:rFonts w:ascii="Times New Roman" w:hAnsi="Times New Roman" w:cs="Times New Roman"/>
                            <w:sz w:val="28"/>
                            <w:szCs w:val="28"/>
                            <w:lang w:val="en-GB"/>
                          </w:rPr>
                          <w:t>3</w:t>
                        </w:r>
                      </w:p>
                    </w:tc>
                  </w:tr>
                  <w:tr w:rsidR="00272912" w:rsidRPr="0022237B" w14:paraId="762D1AF2" w14:textId="77777777" w:rsidTr="0022237B">
                    <w:trPr>
                      <w:trHeight w:val="60"/>
                    </w:trPr>
                    <w:tc>
                      <w:tcPr>
                        <w:tcW w:w="1724" w:type="dxa"/>
                      </w:tcPr>
                      <w:p w14:paraId="1F83FCFD" w14:textId="27C2D76B"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19" w:type="dxa"/>
                      </w:tcPr>
                      <w:p w14:paraId="258D4A22" w14:textId="1C022D42" w:rsidR="00272912" w:rsidRPr="00A05834" w:rsidRDefault="00272912" w:rsidP="00272912">
                        <w:pPr>
                          <w:spacing w:after="0" w:line="240" w:lineRule="auto"/>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w:t>
                        </w:r>
                        <w:r>
                          <w:rPr>
                            <w:rFonts w:ascii="Times New Roman" w:hAnsi="Times New Roman" w:cs="Times New Roman"/>
                            <w:bCs/>
                            <w:sz w:val="28"/>
                            <w:szCs w:val="28"/>
                            <w:lang w:val="en-GB"/>
                          </w:rPr>
                          <w:t xml:space="preserve"> </w:t>
                        </w:r>
                        <w:r w:rsidRPr="00A05834">
                          <w:rPr>
                            <w:rFonts w:ascii="Times New Roman" w:hAnsi="Times New Roman" w:cs="Times New Roman"/>
                            <w:bCs/>
                            <w:sz w:val="28"/>
                            <w:szCs w:val="28"/>
                            <w:lang w:val="en-GB"/>
                          </w:rPr>
                          <w:t xml:space="preserve">competences: </w:t>
                        </w:r>
                      </w:p>
                      <w:p w14:paraId="3861BFA0" w14:textId="33A665E6"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2)</w:t>
                        </w:r>
                      </w:p>
                      <w:p w14:paraId="190120FA" w14:textId="13EE03BE"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w:t>
                        </w:r>
                      </w:p>
                      <w:p w14:paraId="5B5AC952" w14:textId="3086593E"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 7)</w:t>
                        </w:r>
                      </w:p>
                      <w:p w14:paraId="44EA38F6" w14:textId="69FF89DB"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68981DF7" w14:textId="77777777" w:rsidR="00272912" w:rsidRPr="00A05834" w:rsidRDefault="00272912" w:rsidP="00272912">
                        <w:pPr>
                          <w:spacing w:after="0" w:line="240" w:lineRule="auto"/>
                          <w:jc w:val="both"/>
                          <w:rPr>
                            <w:rFonts w:ascii="Times New Roman" w:hAnsi="Times New Roman" w:cs="Times New Roman"/>
                            <w:sz w:val="28"/>
                            <w:szCs w:val="28"/>
                            <w:lang w:val="en-US"/>
                          </w:rPr>
                        </w:pPr>
                      </w:p>
                      <w:p w14:paraId="2EC27C73" w14:textId="2CEA3A62"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 xml:space="preserve">The course provides pre-service teachers with the formation of basic knowledge about State bodies and legal institutions in different historical periods with all their features, political and legal categories, and the legal knowledge necessary for daily life. Pre-service teachers study the origin, development, and processes of change in types and forms of the state and law, develop a high level of legal culture and respect for the law </w:t>
                        </w:r>
                        <w:proofErr w:type="gramStart"/>
                        <w:r w:rsidRPr="00A05834">
                          <w:rPr>
                            <w:rFonts w:ascii="Times New Roman" w:hAnsi="Times New Roman" w:cs="Times New Roman"/>
                            <w:sz w:val="28"/>
                            <w:szCs w:val="28"/>
                            <w:lang w:val="en-GB"/>
                          </w:rPr>
                          <w:t>on the basis of</w:t>
                        </w:r>
                        <w:proofErr w:type="gramEnd"/>
                        <w:r w:rsidRPr="00A05834">
                          <w:rPr>
                            <w:rFonts w:ascii="Times New Roman" w:hAnsi="Times New Roman" w:cs="Times New Roman"/>
                            <w:sz w:val="28"/>
                            <w:szCs w:val="28"/>
                            <w:lang w:val="en-GB"/>
                          </w:rPr>
                          <w:t xml:space="preserve"> modern achievements of legal science. The course develops pre-service teachers’ skills to navigate in modern conditions and prevent conflicts.</w:t>
                        </w:r>
                      </w:p>
                    </w:tc>
                  </w:tr>
                  <w:tr w:rsidR="00272912" w:rsidRPr="0022237B" w14:paraId="0B6202E5" w14:textId="77777777" w:rsidTr="0022237B">
                    <w:trPr>
                      <w:trHeight w:val="3356"/>
                    </w:trPr>
                    <w:tc>
                      <w:tcPr>
                        <w:tcW w:w="1724" w:type="dxa"/>
                      </w:tcPr>
                      <w:p w14:paraId="3B6FA795" w14:textId="33B7D107"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19" w:type="dxa"/>
                      </w:tcPr>
                      <w:p w14:paraId="457CC7BC" w14:textId="5B35CCF8"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
                            <w:bCs/>
                            <w:sz w:val="28"/>
                            <w:szCs w:val="28"/>
                            <w:lang w:val="en-GB"/>
                          </w:rPr>
                          <w:t>Pre-service teachers demonstrating competence can:</w:t>
                        </w:r>
                      </w:p>
                      <w:p w14:paraId="5F075182" w14:textId="36D8FA05" w:rsidR="00272912" w:rsidRPr="00A05834" w:rsidRDefault="00272912" w:rsidP="00272912">
                        <w:pPr>
                          <w:pStyle w:val="a3"/>
                          <w:numPr>
                            <w:ilvl w:val="0"/>
                            <w:numId w:val="6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build historical and logical links between different legal theories;</w:t>
                        </w:r>
                      </w:p>
                      <w:p w14:paraId="36CEDCBE" w14:textId="6CBA4585" w:rsidR="00272912" w:rsidRPr="00A05834" w:rsidRDefault="00272912" w:rsidP="00272912">
                        <w:pPr>
                          <w:pStyle w:val="a3"/>
                          <w:numPr>
                            <w:ilvl w:val="0"/>
                            <w:numId w:val="6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interpret and apply various legal acts in their professional activities;</w:t>
                        </w:r>
                      </w:p>
                      <w:p w14:paraId="38F729CF" w14:textId="5F48BD91" w:rsidR="00272912" w:rsidRPr="00A05834" w:rsidRDefault="00272912" w:rsidP="00272912">
                        <w:pPr>
                          <w:pStyle w:val="a3"/>
                          <w:numPr>
                            <w:ilvl w:val="0"/>
                            <w:numId w:val="67"/>
                          </w:numPr>
                          <w:spacing w:after="0" w:line="240" w:lineRule="auto"/>
                          <w:jc w:val="both"/>
                          <w:rPr>
                            <w:rFonts w:ascii="Times New Roman" w:hAnsi="Times New Roman" w:cs="Times New Roman"/>
                            <w:sz w:val="28"/>
                            <w:szCs w:val="28"/>
                            <w:lang w:val="en-US"/>
                          </w:rPr>
                        </w:pPr>
                        <w:proofErr w:type="spellStart"/>
                        <w:r w:rsidRPr="00A05834">
                          <w:rPr>
                            <w:rFonts w:ascii="Times New Roman" w:hAnsi="Times New Roman" w:cs="Times New Roman"/>
                            <w:sz w:val="28"/>
                            <w:szCs w:val="28"/>
                            <w:lang w:val="en-GB"/>
                          </w:rPr>
                          <w:t>analyze</w:t>
                        </w:r>
                        <w:proofErr w:type="spellEnd"/>
                        <w:r w:rsidRPr="00A05834">
                          <w:rPr>
                            <w:rFonts w:ascii="Times New Roman" w:hAnsi="Times New Roman" w:cs="Times New Roman"/>
                            <w:sz w:val="28"/>
                            <w:szCs w:val="28"/>
                            <w:lang w:val="en-GB"/>
                          </w:rPr>
                          <w:t xml:space="preserve"> the relationship of conceptual ideas and historical facts;</w:t>
                        </w:r>
                      </w:p>
                      <w:p w14:paraId="7D0BBA4B" w14:textId="009F5E06" w:rsidR="00272912" w:rsidRPr="00A05834" w:rsidRDefault="00272912" w:rsidP="00272912">
                        <w:pPr>
                          <w:pStyle w:val="a3"/>
                          <w:numPr>
                            <w:ilvl w:val="0"/>
                            <w:numId w:val="6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carry out research on the problems of modern law and the state, the development of state institutions, the legal system of society;</w:t>
                        </w:r>
                      </w:p>
                      <w:p w14:paraId="45F6D61E" w14:textId="1558A54B" w:rsidR="00272912" w:rsidRPr="00A05834" w:rsidRDefault="00272912" w:rsidP="00272912">
                        <w:pPr>
                          <w:pStyle w:val="a3"/>
                          <w:numPr>
                            <w:ilvl w:val="0"/>
                            <w:numId w:val="6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use new research methods and apply them in independent research activities in the field of law, respecting international law and the legislation of the Republic of Kazakhstan;</w:t>
                        </w:r>
                      </w:p>
                      <w:p w14:paraId="298114F1" w14:textId="42BE3D88" w:rsidR="00272912" w:rsidRPr="00A05834" w:rsidRDefault="00272912" w:rsidP="00272912">
                        <w:pPr>
                          <w:pStyle w:val="a3"/>
                          <w:numPr>
                            <w:ilvl w:val="0"/>
                            <w:numId w:val="67"/>
                          </w:num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GB"/>
                          </w:rPr>
                          <w:t>characterize the peculiarities of the state and legal development of the Republic of Kazakhstan;</w:t>
                        </w:r>
                      </w:p>
                      <w:p w14:paraId="580D256F" w14:textId="70256CC8" w:rsidR="00272912" w:rsidRPr="00A05834" w:rsidRDefault="00272912" w:rsidP="00272912">
                        <w:pPr>
                          <w:pStyle w:val="a3"/>
                          <w:numPr>
                            <w:ilvl w:val="0"/>
                            <w:numId w:val="67"/>
                          </w:numPr>
                          <w:spacing w:after="0" w:line="240" w:lineRule="auto"/>
                          <w:jc w:val="both"/>
                          <w:rPr>
                            <w:rFonts w:ascii="Times New Roman" w:hAnsi="Times New Roman" w:cs="Times New Roman"/>
                            <w:color w:val="000000"/>
                            <w:sz w:val="28"/>
                            <w:szCs w:val="28"/>
                            <w:lang w:val="en-US"/>
                          </w:rPr>
                        </w:pPr>
                        <w:proofErr w:type="gramStart"/>
                        <w:r w:rsidRPr="00A05834">
                          <w:rPr>
                            <w:rFonts w:ascii="Times New Roman" w:hAnsi="Times New Roman" w:cs="Times New Roman"/>
                            <w:sz w:val="28"/>
                            <w:szCs w:val="28"/>
                            <w:lang w:val="en-GB"/>
                          </w:rPr>
                          <w:t>determine</w:t>
                        </w:r>
                        <w:proofErr w:type="gramEnd"/>
                        <w:r w:rsidRPr="00A05834">
                          <w:rPr>
                            <w:rFonts w:ascii="Times New Roman" w:hAnsi="Times New Roman" w:cs="Times New Roman"/>
                            <w:sz w:val="28"/>
                            <w:szCs w:val="28"/>
                            <w:lang w:val="en-GB"/>
                          </w:rPr>
                          <w:t xml:space="preserve"> the main legal mechanisms to protect individual rights and freedoms, suppress any violation of the law, especially with regard to the rights of minors.</w:t>
                        </w:r>
                      </w:p>
                    </w:tc>
                  </w:tr>
                </w:tbl>
                <w:p w14:paraId="4A15D06D" w14:textId="77777777" w:rsidR="00272912" w:rsidRPr="00A05834" w:rsidRDefault="00272912" w:rsidP="00272912">
                  <w:pPr>
                    <w:rPr>
                      <w:rFonts w:ascii="Times New Roman" w:hAnsi="Times New Roman" w:cs="Times New Roman"/>
                      <w:color w:val="000000"/>
                      <w:sz w:val="28"/>
                      <w:szCs w:val="28"/>
                      <w:lang w:val="en-US"/>
                    </w:rPr>
                  </w:pPr>
                </w:p>
                <w:tbl>
                  <w:tblPr>
                    <w:tblW w:w="8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6897"/>
                  </w:tblGrid>
                  <w:tr w:rsidR="00272912" w:rsidRPr="0022237B" w14:paraId="7E26CCFE" w14:textId="77777777" w:rsidTr="0022237B">
                    <w:trPr>
                      <w:trHeight w:val="436"/>
                    </w:trPr>
                    <w:tc>
                      <w:tcPr>
                        <w:tcW w:w="1719" w:type="dxa"/>
                      </w:tcPr>
                      <w:p w14:paraId="41E9B925" w14:textId="680BEA6E"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897" w:type="dxa"/>
                      </w:tcPr>
                      <w:p w14:paraId="3E708839" w14:textId="77777777"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Secularization and transformation of faith</w:t>
                        </w:r>
                      </w:p>
                    </w:tc>
                  </w:tr>
                  <w:tr w:rsidR="00272912" w:rsidRPr="00A05834" w14:paraId="57EA7B8D" w14:textId="77777777" w:rsidTr="0022237B">
                    <w:trPr>
                      <w:trHeight w:val="436"/>
                    </w:trPr>
                    <w:tc>
                      <w:tcPr>
                        <w:tcW w:w="1719" w:type="dxa"/>
                      </w:tcPr>
                      <w:p w14:paraId="319327C2"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lastRenderedPageBreak/>
                          <w:t>Component</w:t>
                        </w:r>
                      </w:p>
                    </w:tc>
                    <w:tc>
                      <w:tcPr>
                        <w:tcW w:w="6897" w:type="dxa"/>
                      </w:tcPr>
                      <w:p w14:paraId="7568FE23" w14:textId="68D58F40" w:rsidR="00272912" w:rsidRPr="00A05834" w:rsidRDefault="00272912" w:rsidP="00272912">
                        <w:pPr>
                          <w:jc w:val="both"/>
                          <w:rPr>
                            <w:rFonts w:ascii="Times New Roman" w:hAnsi="Times New Roman" w:cs="Times New Roman"/>
                            <w:bCs/>
                            <w:sz w:val="28"/>
                            <w:szCs w:val="28"/>
                            <w:lang w:val="ru"/>
                          </w:rPr>
                        </w:pPr>
                        <w:r w:rsidRPr="00A05834">
                          <w:rPr>
                            <w:rFonts w:ascii="Times New Roman" w:hAnsi="Times New Roman" w:cs="Times New Roman"/>
                            <w:color w:val="000000"/>
                            <w:sz w:val="28"/>
                            <w:szCs w:val="28"/>
                            <w:lang w:val="en-GB"/>
                          </w:rPr>
                          <w:t>Subject Component, Optional Component</w:t>
                        </w:r>
                      </w:p>
                    </w:tc>
                  </w:tr>
                  <w:tr w:rsidR="00272912" w:rsidRPr="00A05834" w14:paraId="774C5825" w14:textId="77777777" w:rsidTr="0022237B">
                    <w:trPr>
                      <w:trHeight w:val="436"/>
                    </w:trPr>
                    <w:tc>
                      <w:tcPr>
                        <w:tcW w:w="1719" w:type="dxa"/>
                      </w:tcPr>
                      <w:p w14:paraId="7C02B535" w14:textId="14A3935E"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897" w:type="dxa"/>
                      </w:tcPr>
                      <w:p w14:paraId="0EEEB96E" w14:textId="62592888" w:rsidR="00272912" w:rsidRPr="00A05834" w:rsidRDefault="00272912" w:rsidP="00272912">
                        <w:pPr>
                          <w:jc w:val="both"/>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179416A1" w14:textId="77777777" w:rsidTr="0022237B">
                    <w:trPr>
                      <w:trHeight w:val="447"/>
                    </w:trPr>
                    <w:tc>
                      <w:tcPr>
                        <w:tcW w:w="1719" w:type="dxa"/>
                      </w:tcPr>
                      <w:p w14:paraId="5992AD5B"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897" w:type="dxa"/>
                      </w:tcPr>
                      <w:p w14:paraId="6B1173CB" w14:textId="45EA5965" w:rsidR="00272912" w:rsidRPr="00A05834" w:rsidRDefault="00272912" w:rsidP="00272912">
                        <w:pPr>
                          <w:jc w:val="both"/>
                          <w:rPr>
                            <w:rFonts w:ascii="Times New Roman" w:hAnsi="Times New Roman" w:cs="Times New Roman"/>
                            <w:b/>
                            <w:bCs/>
                            <w:sz w:val="28"/>
                            <w:szCs w:val="28"/>
                            <w:lang w:val="en-US"/>
                          </w:rPr>
                        </w:pPr>
                        <w:r w:rsidRPr="00A05834">
                          <w:rPr>
                            <w:rFonts w:ascii="Times New Roman" w:eastAsia="Times New Roman" w:hAnsi="Times New Roman" w:cs="Times New Roman"/>
                            <w:sz w:val="28"/>
                            <w:szCs w:val="28"/>
                            <w:lang w:val="en-GB" w:eastAsia="fi-FI"/>
                          </w:rPr>
                          <w:t xml:space="preserve">Social studies, Basics of law, and Religious studies 16 </w:t>
                        </w:r>
                        <w:r w:rsidRPr="0022237B">
                          <w:rPr>
                            <w:rFonts w:ascii="Times New Roman" w:eastAsia="Times New Roman" w:hAnsi="Times New Roman" w:cs="Times New Roman"/>
                            <w:sz w:val="28"/>
                            <w:szCs w:val="28"/>
                            <w:lang w:val="en-GB" w:eastAsia="fi-FI"/>
                          </w:rPr>
                          <w:t>academic credits</w:t>
                        </w:r>
                      </w:p>
                    </w:tc>
                  </w:tr>
                  <w:tr w:rsidR="00272912" w:rsidRPr="00A05834" w14:paraId="05C10F98" w14:textId="77777777" w:rsidTr="0022237B">
                    <w:trPr>
                      <w:trHeight w:val="436"/>
                    </w:trPr>
                    <w:tc>
                      <w:tcPr>
                        <w:tcW w:w="1719" w:type="dxa"/>
                      </w:tcPr>
                      <w:p w14:paraId="2734D6E9" w14:textId="0ECB35AB"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897" w:type="dxa"/>
                      </w:tcPr>
                      <w:p w14:paraId="312579DE" w14:textId="77777777" w:rsidR="00272912" w:rsidRPr="00A05834" w:rsidRDefault="00272912" w:rsidP="00272912">
                        <w:pPr>
                          <w:jc w:val="both"/>
                          <w:rPr>
                            <w:rFonts w:ascii="Times New Roman" w:hAnsi="Times New Roman" w:cs="Times New Roman"/>
                            <w:bCs/>
                            <w:sz w:val="28"/>
                            <w:szCs w:val="28"/>
                            <w:lang w:val="ru"/>
                          </w:rPr>
                        </w:pPr>
                        <w:r w:rsidRPr="00A05834">
                          <w:rPr>
                            <w:rFonts w:ascii="Times New Roman" w:hAnsi="Times New Roman" w:cs="Times New Roman"/>
                            <w:bCs/>
                            <w:sz w:val="28"/>
                            <w:szCs w:val="28"/>
                            <w:lang w:val="en-GB"/>
                          </w:rPr>
                          <w:t>5</w:t>
                        </w:r>
                      </w:p>
                    </w:tc>
                  </w:tr>
                  <w:tr w:rsidR="00272912" w:rsidRPr="0022237B" w14:paraId="21708811" w14:textId="77777777" w:rsidTr="0022237B">
                    <w:trPr>
                      <w:trHeight w:val="959"/>
                    </w:trPr>
                    <w:tc>
                      <w:tcPr>
                        <w:tcW w:w="1719" w:type="dxa"/>
                      </w:tcPr>
                      <w:p w14:paraId="5A7FFACE" w14:textId="598DA68B"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897" w:type="dxa"/>
                      </w:tcPr>
                      <w:p w14:paraId="7AC5A0B3" w14:textId="4EBF2B0F"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sidRPr="00A05834">
                          <w:rPr>
                            <w:rFonts w:ascii="Times New Roman" w:hAnsi="Times New Roman" w:cs="Times New Roman"/>
                            <w:sz w:val="28"/>
                            <w:szCs w:val="28"/>
                            <w:lang w:val="en-GB"/>
                          </w:rPr>
                          <w:t xml:space="preserve">the following areas of subject competences: </w:t>
                        </w:r>
                      </w:p>
                      <w:p w14:paraId="0AB2FA80" w14:textId="5C7AEDC7"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3)</w:t>
                        </w:r>
                      </w:p>
                      <w:p w14:paraId="0F40C390" w14:textId="0FCA48FE"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w:t>
                        </w:r>
                      </w:p>
                      <w:p w14:paraId="429B3498" w14:textId="7A5EB83B"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 7)</w:t>
                        </w:r>
                      </w:p>
                      <w:p w14:paraId="573D776B" w14:textId="7749739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 </w:t>
                        </w:r>
                      </w:p>
                      <w:p w14:paraId="5F6D9915" w14:textId="77777777" w:rsidR="00272912" w:rsidRPr="00A05834" w:rsidRDefault="00272912" w:rsidP="00272912">
                        <w:pPr>
                          <w:spacing w:after="0" w:line="240" w:lineRule="auto"/>
                          <w:jc w:val="both"/>
                          <w:rPr>
                            <w:rFonts w:ascii="Times New Roman" w:hAnsi="Times New Roman" w:cs="Times New Roman"/>
                            <w:bCs/>
                            <w:sz w:val="28"/>
                            <w:szCs w:val="28"/>
                            <w:lang w:val="en-GB"/>
                          </w:rPr>
                        </w:pPr>
                      </w:p>
                      <w:p w14:paraId="6B7FD08C" w14:textId="065ECCBE"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Cs/>
                            <w:sz w:val="28"/>
                            <w:szCs w:val="28"/>
                            <w:lang w:val="en-GB"/>
                          </w:rPr>
                          <w:t xml:space="preserve">The course develops </w:t>
                        </w:r>
                        <w:r w:rsidRPr="00A05834">
                          <w:rPr>
                            <w:rFonts w:ascii="Times New Roman" w:hAnsi="Times New Roman" w:cs="Times New Roman"/>
                            <w:sz w:val="28"/>
                            <w:szCs w:val="28"/>
                            <w:lang w:val="en-GB"/>
                          </w:rPr>
                          <w:t xml:space="preserve">pre-service teachers’ </w:t>
                        </w:r>
                        <w:r w:rsidRPr="00A05834">
                          <w:rPr>
                            <w:rFonts w:ascii="Times New Roman" w:hAnsi="Times New Roman" w:cs="Times New Roman"/>
                            <w:bCs/>
                            <w:sz w:val="28"/>
                            <w:szCs w:val="28"/>
                            <w:lang w:val="en-GB"/>
                          </w:rPr>
                          <w:t xml:space="preserve">understanding of the process of transformation of faith, the influence of the socio-cultural environment on the development of religious ideas, and the transformation of the institute of religion.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study the sociological theory of secularization and improve their critical thinking skills and their ability to use it in analysing both religious and secular sources. The course also develops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ability to define a deeper meaning of philosophical, socio-cultural categories of religion, laicism, atheism, and critically analyse religious information. </w:t>
                        </w: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develop the principles of tolerance, respect, social intelligence, and their ability to work in different cultural conditions and societies, as well as their cultural awareness of policies and processes of secularization.   </w:t>
                        </w:r>
                      </w:p>
                    </w:tc>
                  </w:tr>
                  <w:tr w:rsidR="00272912" w:rsidRPr="0022237B" w14:paraId="1E850E74" w14:textId="77777777" w:rsidTr="0022237B">
                    <w:trPr>
                      <w:trHeight w:val="776"/>
                    </w:trPr>
                    <w:tc>
                      <w:tcPr>
                        <w:tcW w:w="1719" w:type="dxa"/>
                      </w:tcPr>
                      <w:p w14:paraId="7520BBBB" w14:textId="34BE379B"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897" w:type="dxa"/>
                      </w:tcPr>
                      <w:p w14:paraId="03CEE0AF" w14:textId="0BD9DE40"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328E54D8" w14:textId="10E5CAE0" w:rsidR="00272912" w:rsidRPr="00A05834" w:rsidRDefault="00272912" w:rsidP="00272912">
                        <w:pPr>
                          <w:pStyle w:val="a3"/>
                          <w:numPr>
                            <w:ilvl w:val="0"/>
                            <w:numId w:val="68"/>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distinguish the concepts of "sacral" and "secular";</w:t>
                        </w:r>
                      </w:p>
                      <w:p w14:paraId="20364001" w14:textId="558D4138" w:rsidR="00272912" w:rsidRPr="00A05834" w:rsidRDefault="00272912" w:rsidP="00272912">
                        <w:pPr>
                          <w:pStyle w:val="a3"/>
                          <w:numPr>
                            <w:ilvl w:val="0"/>
                            <w:numId w:val="68"/>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characterize the significance of religious concepts and processes sufficient for decision-making and participation in social systems;</w:t>
                        </w:r>
                      </w:p>
                      <w:p w14:paraId="5C42181D" w14:textId="4E6FC94D" w:rsidR="00272912" w:rsidRPr="00A05834" w:rsidRDefault="00272912" w:rsidP="00272912">
                        <w:pPr>
                          <w:pStyle w:val="a3"/>
                          <w:numPr>
                            <w:ilvl w:val="0"/>
                            <w:numId w:val="68"/>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operate on the achievements of modern science in conducting debates on religious topics;</w:t>
                        </w:r>
                      </w:p>
                      <w:p w14:paraId="6EA401C0" w14:textId="1293B58E" w:rsidR="00272912" w:rsidRPr="00A05834" w:rsidRDefault="00272912" w:rsidP="00272912">
                        <w:pPr>
                          <w:pStyle w:val="a3"/>
                          <w:numPr>
                            <w:ilvl w:val="0"/>
                            <w:numId w:val="68"/>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classify and evaluate socio-cultural and philosophical characteristics of individual faiths;</w:t>
                        </w:r>
                      </w:p>
                      <w:p w14:paraId="24E40E33" w14:textId="4E6C5BCB" w:rsidR="00272912" w:rsidRPr="00A05834" w:rsidRDefault="00272912" w:rsidP="00272912">
                        <w:pPr>
                          <w:pStyle w:val="a3"/>
                          <w:numPr>
                            <w:ilvl w:val="0"/>
                            <w:numId w:val="68"/>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lastRenderedPageBreak/>
                          <w:t>compare different religious societies with secular ones;</w:t>
                        </w:r>
                      </w:p>
                      <w:p w14:paraId="41100463" w14:textId="75F9DB67" w:rsidR="00272912" w:rsidRPr="00A05834" w:rsidRDefault="00272912" w:rsidP="00272912">
                        <w:pPr>
                          <w:pStyle w:val="a3"/>
                          <w:numPr>
                            <w:ilvl w:val="0"/>
                            <w:numId w:val="68"/>
                          </w:numPr>
                          <w:spacing w:after="0" w:line="240" w:lineRule="auto"/>
                          <w:rPr>
                            <w:rFonts w:ascii="Times New Roman" w:hAnsi="Times New Roman" w:cs="Times New Roman"/>
                            <w:color w:val="000000"/>
                            <w:sz w:val="28"/>
                            <w:szCs w:val="28"/>
                            <w:lang w:val="en-US"/>
                          </w:rPr>
                        </w:pPr>
                        <w:proofErr w:type="gramStart"/>
                        <w:r w:rsidRPr="00A05834">
                          <w:rPr>
                            <w:rFonts w:ascii="Times New Roman" w:hAnsi="Times New Roman" w:cs="Times New Roman"/>
                            <w:bCs/>
                            <w:sz w:val="28"/>
                            <w:szCs w:val="28"/>
                            <w:lang w:val="en-GB"/>
                          </w:rPr>
                          <w:t>practice</w:t>
                        </w:r>
                        <w:proofErr w:type="gramEnd"/>
                        <w:r w:rsidRPr="00A05834">
                          <w:rPr>
                            <w:rFonts w:ascii="Times New Roman" w:hAnsi="Times New Roman" w:cs="Times New Roman"/>
                            <w:bCs/>
                            <w:sz w:val="28"/>
                            <w:szCs w:val="28"/>
                            <w:lang w:val="en-GB"/>
                          </w:rPr>
                          <w:t xml:space="preserve"> the principles of tolerance and inclusive thinking as the basic principles of their life activity.</w:t>
                        </w:r>
                      </w:p>
                    </w:tc>
                  </w:tr>
                </w:tbl>
                <w:p w14:paraId="71882C5D" w14:textId="77777777" w:rsidR="00272912" w:rsidRPr="00A05834" w:rsidRDefault="00272912" w:rsidP="00272912">
                  <w:pPr>
                    <w:rPr>
                      <w:rFonts w:ascii="Times New Roman" w:hAnsi="Times New Roman" w:cs="Times New Roman"/>
                      <w:color w:val="000000"/>
                      <w:sz w:val="28"/>
                      <w:szCs w:val="28"/>
                      <w:lang w:val="en-US"/>
                    </w:rPr>
                  </w:pPr>
                </w:p>
                <w:tbl>
                  <w:tblPr>
                    <w:tblW w:w="8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6930"/>
                  </w:tblGrid>
                  <w:tr w:rsidR="00272912" w:rsidRPr="0022237B" w14:paraId="6C1EA7B6" w14:textId="77777777" w:rsidTr="0022237B">
                    <w:trPr>
                      <w:trHeight w:val="438"/>
                    </w:trPr>
                    <w:tc>
                      <w:tcPr>
                        <w:tcW w:w="1727" w:type="dxa"/>
                      </w:tcPr>
                      <w:p w14:paraId="101ADCC8" w14:textId="0650CDD2"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0" w:type="dxa"/>
                      </w:tcPr>
                      <w:p w14:paraId="719494D5" w14:textId="77777777" w:rsidR="00272912" w:rsidRPr="00A05834" w:rsidRDefault="00272912" w:rsidP="00272912">
                        <w:pPr>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Integration and disintegration processes in the modern world</w:t>
                        </w:r>
                      </w:p>
                    </w:tc>
                  </w:tr>
                  <w:tr w:rsidR="00272912" w:rsidRPr="00A05834" w14:paraId="2204DFF3" w14:textId="77777777" w:rsidTr="0022237B">
                    <w:trPr>
                      <w:trHeight w:val="438"/>
                    </w:trPr>
                    <w:tc>
                      <w:tcPr>
                        <w:tcW w:w="1727" w:type="dxa"/>
                      </w:tcPr>
                      <w:p w14:paraId="6F14E687"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30" w:type="dxa"/>
                      </w:tcPr>
                      <w:p w14:paraId="0FDCBB29" w14:textId="4C20EB50"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color w:val="000000"/>
                            <w:sz w:val="28"/>
                            <w:szCs w:val="28"/>
                            <w:lang w:val="en-GB"/>
                          </w:rPr>
                          <w:t>Subject Component, Optional Component</w:t>
                        </w:r>
                      </w:p>
                    </w:tc>
                  </w:tr>
                  <w:tr w:rsidR="00272912" w:rsidRPr="00A05834" w14:paraId="0EE20873" w14:textId="77777777" w:rsidTr="0022237B">
                    <w:trPr>
                      <w:trHeight w:val="438"/>
                    </w:trPr>
                    <w:tc>
                      <w:tcPr>
                        <w:tcW w:w="1727" w:type="dxa"/>
                      </w:tcPr>
                      <w:p w14:paraId="0572315E" w14:textId="556A7097"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0" w:type="dxa"/>
                      </w:tcPr>
                      <w:p w14:paraId="08DC84DF" w14:textId="6F6E3FD2" w:rsidR="00272912" w:rsidRPr="00A05834" w:rsidRDefault="00272912" w:rsidP="00272912">
                        <w:pPr>
                          <w:jc w:val="both"/>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3D1B1AF7" w14:textId="77777777" w:rsidTr="0022237B">
                    <w:trPr>
                      <w:trHeight w:val="449"/>
                    </w:trPr>
                    <w:tc>
                      <w:tcPr>
                        <w:tcW w:w="1727" w:type="dxa"/>
                      </w:tcPr>
                      <w:p w14:paraId="30102EC4"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30" w:type="dxa"/>
                      </w:tcPr>
                      <w:p w14:paraId="77DEE599" w14:textId="6E764E45" w:rsidR="00272912" w:rsidRPr="00A05834" w:rsidRDefault="00272912" w:rsidP="00272912">
                        <w:pPr>
                          <w:jc w:val="both"/>
                          <w:rPr>
                            <w:rFonts w:ascii="Times New Roman" w:hAnsi="Times New Roman" w:cs="Times New Roman"/>
                            <w:b/>
                            <w:bCs/>
                            <w:sz w:val="28"/>
                            <w:szCs w:val="28"/>
                            <w:lang w:val="en-US"/>
                          </w:rPr>
                        </w:pPr>
                        <w:r w:rsidRPr="00A05834">
                          <w:rPr>
                            <w:rFonts w:ascii="Times New Roman" w:eastAsia="Times New Roman" w:hAnsi="Times New Roman" w:cs="Times New Roman"/>
                            <w:sz w:val="28"/>
                            <w:szCs w:val="28"/>
                            <w:lang w:val="en-GB" w:eastAsia="fi-FI"/>
                          </w:rPr>
                          <w:t xml:space="preserve">Social studies, Basics of law, and Religious studies 16 </w:t>
                        </w:r>
                        <w:r w:rsidRPr="0022237B">
                          <w:rPr>
                            <w:rFonts w:ascii="Times New Roman" w:eastAsia="Times New Roman" w:hAnsi="Times New Roman" w:cs="Times New Roman"/>
                            <w:sz w:val="28"/>
                            <w:szCs w:val="28"/>
                            <w:lang w:val="en-GB" w:eastAsia="fi-FI"/>
                          </w:rPr>
                          <w:t>academic credits</w:t>
                        </w:r>
                      </w:p>
                    </w:tc>
                  </w:tr>
                  <w:tr w:rsidR="00272912" w:rsidRPr="00A05834" w14:paraId="5B38E32F" w14:textId="77777777" w:rsidTr="0022237B">
                    <w:trPr>
                      <w:trHeight w:val="438"/>
                    </w:trPr>
                    <w:tc>
                      <w:tcPr>
                        <w:tcW w:w="1727" w:type="dxa"/>
                      </w:tcPr>
                      <w:p w14:paraId="53E63D49" w14:textId="46E337BF"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30" w:type="dxa"/>
                      </w:tcPr>
                      <w:p w14:paraId="42CA0544"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sz w:val="28"/>
                            <w:szCs w:val="28"/>
                            <w:lang w:val="en-GB"/>
                          </w:rPr>
                          <w:t>5</w:t>
                        </w:r>
                      </w:p>
                    </w:tc>
                  </w:tr>
                  <w:tr w:rsidR="00272912" w:rsidRPr="0022237B" w14:paraId="23638E18" w14:textId="77777777" w:rsidTr="0022237B">
                    <w:trPr>
                      <w:trHeight w:val="4452"/>
                    </w:trPr>
                    <w:tc>
                      <w:tcPr>
                        <w:tcW w:w="1727" w:type="dxa"/>
                      </w:tcPr>
                      <w:p w14:paraId="307067FA" w14:textId="14458DEA"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30" w:type="dxa"/>
                      </w:tcPr>
                      <w:p w14:paraId="6351BCDB" w14:textId="4DB9DBA2" w:rsidR="00272912" w:rsidRPr="00A05834" w:rsidRDefault="00272912" w:rsidP="00272912">
                        <w:pPr>
                          <w:spacing w:after="0" w:line="240" w:lineRule="auto"/>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the following areas of subject competences: </w:t>
                        </w:r>
                      </w:p>
                      <w:p w14:paraId="51C711FF" w14:textId="16840AC9"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3)</w:t>
                        </w:r>
                      </w:p>
                      <w:p w14:paraId="5D0A47D0" w14:textId="7543CE28"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w:t>
                        </w:r>
                      </w:p>
                      <w:p w14:paraId="6E71F125" w14:textId="1607A2C5"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 7)</w:t>
                        </w:r>
                      </w:p>
                      <w:p w14:paraId="243CF894" w14:textId="09CF860B"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 </w:t>
                        </w:r>
                      </w:p>
                      <w:p w14:paraId="648E4A52" w14:textId="77777777" w:rsidR="00272912" w:rsidRPr="00A05834" w:rsidRDefault="00272912" w:rsidP="00272912">
                        <w:pPr>
                          <w:spacing w:after="0" w:line="240" w:lineRule="auto"/>
                          <w:jc w:val="both"/>
                          <w:rPr>
                            <w:rFonts w:ascii="Times New Roman" w:hAnsi="Times New Roman" w:cs="Times New Roman"/>
                            <w:sz w:val="28"/>
                            <w:szCs w:val="28"/>
                            <w:lang w:val="en-GB"/>
                          </w:rPr>
                        </w:pPr>
                      </w:p>
                      <w:p w14:paraId="5218FB0A" w14:textId="7B6621D2"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During the course, pre-service teachers expand their knowledge and understanding of integration and disintegration processes in modern age. They study the causes and evaluate the consequences of these processes at the global and regional level. Pre-service teachers also analyse the importance of international organizations in the development of political, economic, cultural cooperation, as well as the role and place of the Republic of Kazakhstan as a subject of contemporary international relations. Pre-service teachers improve their ability to work and act in different cultural societies and geographic conditions, to interact constructively with different people, to understand and accept others’ points of view, and to assess the conditions of intercultural communication.</w:t>
                        </w:r>
                      </w:p>
                    </w:tc>
                  </w:tr>
                  <w:tr w:rsidR="00272912" w:rsidRPr="0022237B" w14:paraId="3917B76A" w14:textId="77777777" w:rsidTr="0022237B">
                    <w:trPr>
                      <w:trHeight w:val="2839"/>
                    </w:trPr>
                    <w:tc>
                      <w:tcPr>
                        <w:tcW w:w="1727" w:type="dxa"/>
                      </w:tcPr>
                      <w:p w14:paraId="3D4EF1EE" w14:textId="0B5CF7AB"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lastRenderedPageBreak/>
                          <w:t>Learning outcomes</w:t>
                        </w:r>
                      </w:p>
                    </w:tc>
                    <w:tc>
                      <w:tcPr>
                        <w:tcW w:w="6930" w:type="dxa"/>
                      </w:tcPr>
                      <w:p w14:paraId="18A40EAE" w14:textId="2045EC56"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GB"/>
                          </w:rPr>
                          <w:t>Pre-service teachers demonstrating competence can:</w:t>
                        </w:r>
                      </w:p>
                      <w:p w14:paraId="68D3ED2B" w14:textId="0BFBEF7F" w:rsidR="00272912" w:rsidRPr="00A05834" w:rsidRDefault="00272912" w:rsidP="00272912">
                        <w:pPr>
                          <w:pStyle w:val="a3"/>
                          <w:numPr>
                            <w:ilvl w:val="0"/>
                            <w:numId w:val="69"/>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apply conceptual and categorical apparatus for professional activity;</w:t>
                        </w:r>
                      </w:p>
                      <w:p w14:paraId="253E8129" w14:textId="1CBF7979" w:rsidR="00272912" w:rsidRPr="00A05834" w:rsidRDefault="00272912" w:rsidP="00272912">
                        <w:pPr>
                          <w:pStyle w:val="a3"/>
                          <w:numPr>
                            <w:ilvl w:val="0"/>
                            <w:numId w:val="69"/>
                          </w:numPr>
                          <w:spacing w:after="0" w:line="240" w:lineRule="auto"/>
                          <w:jc w:val="both"/>
                          <w:rPr>
                            <w:rFonts w:ascii="Times New Roman" w:hAnsi="Times New Roman" w:cs="Times New Roman"/>
                            <w:bCs/>
                            <w:sz w:val="28"/>
                            <w:szCs w:val="28"/>
                            <w:lang w:val="en-US"/>
                          </w:rPr>
                        </w:pPr>
                        <w:proofErr w:type="gramStart"/>
                        <w:r w:rsidRPr="00A05834">
                          <w:rPr>
                            <w:rFonts w:ascii="Times New Roman" w:hAnsi="Times New Roman" w:cs="Times New Roman"/>
                            <w:bCs/>
                            <w:sz w:val="28"/>
                            <w:szCs w:val="28"/>
                            <w:lang w:val="en-GB"/>
                          </w:rPr>
                          <w:t>explain</w:t>
                        </w:r>
                        <w:proofErr w:type="gramEnd"/>
                        <w:r w:rsidRPr="00A05834">
                          <w:rPr>
                            <w:rFonts w:ascii="Times New Roman" w:hAnsi="Times New Roman" w:cs="Times New Roman"/>
                            <w:bCs/>
                            <w:sz w:val="28"/>
                            <w:szCs w:val="28"/>
                            <w:lang w:val="en-GB"/>
                          </w:rPr>
                          <w:t xml:space="preserve"> the typology of modern international integration structures (EU, CIS, </w:t>
                        </w:r>
                        <w:proofErr w:type="spellStart"/>
                        <w:r w:rsidRPr="00A05834">
                          <w:rPr>
                            <w:rFonts w:ascii="Times New Roman" w:hAnsi="Times New Roman" w:cs="Times New Roman"/>
                            <w:bCs/>
                            <w:sz w:val="28"/>
                            <w:szCs w:val="28"/>
                            <w:lang w:val="en-GB"/>
                          </w:rPr>
                          <w:t>EurAsEC</w:t>
                        </w:r>
                        <w:proofErr w:type="spellEnd"/>
                        <w:r w:rsidRPr="00A05834">
                          <w:rPr>
                            <w:rFonts w:ascii="Times New Roman" w:hAnsi="Times New Roman" w:cs="Times New Roman"/>
                            <w:bCs/>
                            <w:sz w:val="28"/>
                            <w:szCs w:val="28"/>
                            <w:lang w:val="en-GB"/>
                          </w:rPr>
                          <w:t>, WTO, etc.);</w:t>
                        </w:r>
                      </w:p>
                      <w:p w14:paraId="69EDC301" w14:textId="5617AE89" w:rsidR="00272912" w:rsidRPr="00A05834" w:rsidRDefault="00272912" w:rsidP="00272912">
                        <w:pPr>
                          <w:pStyle w:val="a3"/>
                          <w:numPr>
                            <w:ilvl w:val="0"/>
                            <w:numId w:val="69"/>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orient themselves in modern integration and disintegration processes, understand their close interrelationship; </w:t>
                        </w:r>
                      </w:p>
                      <w:p w14:paraId="615EF7A5" w14:textId="70110271" w:rsidR="00272912" w:rsidRPr="00A05834" w:rsidRDefault="00272912" w:rsidP="00272912">
                        <w:pPr>
                          <w:pStyle w:val="a3"/>
                          <w:numPr>
                            <w:ilvl w:val="0"/>
                            <w:numId w:val="69"/>
                          </w:numPr>
                          <w:spacing w:after="0" w:line="240" w:lineRule="auto"/>
                          <w:rPr>
                            <w:rFonts w:ascii="Times New Roman" w:hAnsi="Times New Roman" w:cs="Times New Roman"/>
                            <w:bCs/>
                            <w:sz w:val="28"/>
                            <w:szCs w:val="28"/>
                            <w:lang w:val="en-US"/>
                          </w:rPr>
                        </w:pPr>
                        <w:r w:rsidRPr="00A05834">
                          <w:rPr>
                            <w:rFonts w:ascii="Times New Roman" w:hAnsi="Times New Roman" w:cs="Times New Roman"/>
                            <w:bCs/>
                            <w:sz w:val="28"/>
                            <w:szCs w:val="28"/>
                            <w:lang w:val="en-GB"/>
                          </w:rPr>
                          <w:t>analyse the current processes of globalization, as well as the obstacles to them;</w:t>
                        </w:r>
                      </w:p>
                      <w:p w14:paraId="134F5F91" w14:textId="5E68730E" w:rsidR="00272912" w:rsidRPr="00A05834" w:rsidRDefault="00272912" w:rsidP="00272912">
                        <w:pPr>
                          <w:pStyle w:val="a3"/>
                          <w:numPr>
                            <w:ilvl w:val="0"/>
                            <w:numId w:val="69"/>
                          </w:numPr>
                          <w:spacing w:after="0" w:line="240" w:lineRule="auto"/>
                          <w:rPr>
                            <w:rFonts w:ascii="Times New Roman" w:hAnsi="Times New Roman" w:cs="Times New Roman"/>
                            <w:bCs/>
                            <w:sz w:val="28"/>
                            <w:szCs w:val="28"/>
                            <w:lang w:val="en-US"/>
                          </w:rPr>
                        </w:pPr>
                        <w:r w:rsidRPr="00A05834">
                          <w:rPr>
                            <w:rFonts w:ascii="Times New Roman" w:hAnsi="Times New Roman" w:cs="Times New Roman"/>
                            <w:bCs/>
                            <w:sz w:val="28"/>
                            <w:szCs w:val="28"/>
                            <w:lang w:val="en-GB"/>
                          </w:rPr>
                          <w:t>characterize, assess the role and place of the Republic of Kazakhstan as a subject of modern international relations;</w:t>
                        </w:r>
                      </w:p>
                      <w:p w14:paraId="6712035B" w14:textId="6387DE47" w:rsidR="00272912" w:rsidRPr="00A05834" w:rsidRDefault="00272912" w:rsidP="00272912">
                        <w:pPr>
                          <w:pStyle w:val="a3"/>
                          <w:numPr>
                            <w:ilvl w:val="0"/>
                            <w:numId w:val="69"/>
                          </w:numPr>
                          <w:spacing w:after="0" w:line="240" w:lineRule="auto"/>
                          <w:jc w:val="both"/>
                          <w:rPr>
                            <w:rFonts w:ascii="Times New Roman" w:hAnsi="Times New Roman" w:cs="Times New Roman"/>
                            <w:b/>
                            <w:bCs/>
                            <w:sz w:val="28"/>
                            <w:szCs w:val="28"/>
                            <w:lang w:val="en-US"/>
                          </w:rPr>
                        </w:pPr>
                        <w:proofErr w:type="gramStart"/>
                        <w:r w:rsidRPr="00A05834">
                          <w:rPr>
                            <w:rFonts w:ascii="Times New Roman" w:hAnsi="Times New Roman" w:cs="Times New Roman"/>
                            <w:bCs/>
                            <w:sz w:val="28"/>
                            <w:szCs w:val="28"/>
                            <w:lang w:val="en-GB"/>
                          </w:rPr>
                          <w:t>apply</w:t>
                        </w:r>
                        <w:proofErr w:type="gramEnd"/>
                        <w:r w:rsidRPr="00A05834">
                          <w:rPr>
                            <w:rFonts w:ascii="Times New Roman" w:hAnsi="Times New Roman" w:cs="Times New Roman"/>
                            <w:bCs/>
                            <w:sz w:val="28"/>
                            <w:szCs w:val="28"/>
                            <w:lang w:val="en-GB"/>
                          </w:rPr>
                          <w:t xml:space="preserve"> the basic methods of scientific analysis and forecasting of phenomena and processes in the sphere of modern international relations. </w:t>
                        </w:r>
                      </w:p>
                    </w:tc>
                  </w:tr>
                </w:tbl>
                <w:p w14:paraId="7BD6C0C5" w14:textId="77777777" w:rsidR="00272912" w:rsidRPr="00A05834" w:rsidRDefault="00272912" w:rsidP="00272912">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272912" w:rsidRPr="00A05834" w14:paraId="7EA45C5F" w14:textId="77777777" w:rsidTr="00B77295">
                    <w:trPr>
                      <w:trHeight w:val="433"/>
                    </w:trPr>
                    <w:tc>
                      <w:tcPr>
                        <w:tcW w:w="1730" w:type="dxa"/>
                      </w:tcPr>
                      <w:p w14:paraId="16828AA3" w14:textId="368F2F55"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290D4F35"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b/>
                            <w:bCs/>
                            <w:sz w:val="28"/>
                            <w:szCs w:val="28"/>
                            <w:lang w:val="en-GB"/>
                          </w:rPr>
                          <w:t>Social studies of religion</w:t>
                        </w:r>
                      </w:p>
                    </w:tc>
                  </w:tr>
                  <w:tr w:rsidR="00272912" w:rsidRPr="00A05834" w14:paraId="138976D4" w14:textId="77777777" w:rsidTr="00B77295">
                    <w:trPr>
                      <w:trHeight w:val="433"/>
                    </w:trPr>
                    <w:tc>
                      <w:tcPr>
                        <w:tcW w:w="1730" w:type="dxa"/>
                      </w:tcPr>
                      <w:p w14:paraId="0278AA97"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Component</w:t>
                        </w:r>
                      </w:p>
                    </w:tc>
                    <w:tc>
                      <w:tcPr>
                        <w:tcW w:w="6920" w:type="dxa"/>
                      </w:tcPr>
                      <w:p w14:paraId="6A3522EB" w14:textId="0ACF566A"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color w:val="000000"/>
                            <w:sz w:val="28"/>
                            <w:szCs w:val="28"/>
                            <w:lang w:val="en-GB"/>
                          </w:rPr>
                          <w:t>Subject Component, Optional Component</w:t>
                        </w:r>
                      </w:p>
                    </w:tc>
                  </w:tr>
                  <w:tr w:rsidR="00272912" w:rsidRPr="00A05834" w14:paraId="1B1D531B" w14:textId="77777777" w:rsidTr="00B77295">
                    <w:trPr>
                      <w:trHeight w:val="433"/>
                    </w:trPr>
                    <w:tc>
                      <w:tcPr>
                        <w:tcW w:w="1730" w:type="dxa"/>
                      </w:tcPr>
                      <w:p w14:paraId="0FDBCF1B" w14:textId="28D2D275" w:rsidR="00272912" w:rsidRPr="00A05834" w:rsidRDefault="00272912" w:rsidP="00272912">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0" w:type="dxa"/>
                      </w:tcPr>
                      <w:p w14:paraId="7EA500D1" w14:textId="3AE08D40" w:rsidR="00272912" w:rsidRPr="00A05834" w:rsidRDefault="00272912" w:rsidP="00272912">
                        <w:pPr>
                          <w:jc w:val="both"/>
                          <w:rPr>
                            <w:rFonts w:ascii="Times New Roman" w:hAnsi="Times New Roman" w:cs="Times New Roman"/>
                            <w:color w:val="000000"/>
                            <w:sz w:val="28"/>
                            <w:szCs w:val="28"/>
                            <w:lang w:val="en-GB"/>
                          </w:rPr>
                        </w:pPr>
                        <w:r>
                          <w:rPr>
                            <w:rFonts w:ascii="Times New Roman" w:hAnsi="Times New Roman" w:cs="Times New Roman"/>
                            <w:sz w:val="28"/>
                            <w:szCs w:val="28"/>
                            <w:lang w:val="en-US"/>
                          </w:rPr>
                          <w:t>Major disciplines</w:t>
                        </w:r>
                      </w:p>
                    </w:tc>
                  </w:tr>
                  <w:tr w:rsidR="00272912" w:rsidRPr="0022237B" w14:paraId="36C60F85" w14:textId="77777777" w:rsidTr="00B77295">
                    <w:trPr>
                      <w:trHeight w:val="445"/>
                    </w:trPr>
                    <w:tc>
                      <w:tcPr>
                        <w:tcW w:w="1730" w:type="dxa"/>
                      </w:tcPr>
                      <w:p w14:paraId="1BA06B40" w14:textId="77777777"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Module</w:t>
                        </w:r>
                      </w:p>
                    </w:tc>
                    <w:tc>
                      <w:tcPr>
                        <w:tcW w:w="6920" w:type="dxa"/>
                      </w:tcPr>
                      <w:p w14:paraId="743F2D9F" w14:textId="6CA8866B" w:rsidR="00272912" w:rsidRPr="00A05834" w:rsidRDefault="00272912" w:rsidP="00272912">
                        <w:pPr>
                          <w:jc w:val="both"/>
                          <w:rPr>
                            <w:rFonts w:ascii="Times New Roman" w:hAnsi="Times New Roman" w:cs="Times New Roman"/>
                            <w:b/>
                            <w:bCs/>
                            <w:sz w:val="28"/>
                            <w:szCs w:val="28"/>
                            <w:lang w:val="en-US"/>
                          </w:rPr>
                        </w:pPr>
                        <w:r w:rsidRPr="00A05834">
                          <w:rPr>
                            <w:rFonts w:ascii="Times New Roman" w:eastAsia="Times New Roman" w:hAnsi="Times New Roman" w:cs="Times New Roman"/>
                            <w:sz w:val="28"/>
                            <w:szCs w:val="28"/>
                            <w:lang w:val="en-GB" w:eastAsia="fi-FI"/>
                          </w:rPr>
                          <w:t xml:space="preserve">Social studies, Basics of law, and Religious studies 16 </w:t>
                        </w:r>
                        <w:r w:rsidRPr="0022237B">
                          <w:rPr>
                            <w:rFonts w:ascii="Times New Roman" w:eastAsia="Times New Roman" w:hAnsi="Times New Roman" w:cs="Times New Roman"/>
                            <w:sz w:val="28"/>
                            <w:szCs w:val="28"/>
                            <w:lang w:val="en-GB" w:eastAsia="fi-FI"/>
                          </w:rPr>
                          <w:t>academic credits</w:t>
                        </w:r>
                      </w:p>
                    </w:tc>
                  </w:tr>
                  <w:tr w:rsidR="00272912" w:rsidRPr="00A05834" w14:paraId="2B27C885" w14:textId="77777777" w:rsidTr="00B77295">
                    <w:trPr>
                      <w:trHeight w:val="433"/>
                    </w:trPr>
                    <w:tc>
                      <w:tcPr>
                        <w:tcW w:w="1730" w:type="dxa"/>
                      </w:tcPr>
                      <w:p w14:paraId="674E2460" w14:textId="3BFF24AE"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eastAsia="Times New Roman" w:hAnsi="Times New Roman" w:cs="Times New Roman"/>
                            <w:sz w:val="28"/>
                            <w:szCs w:val="28"/>
                            <w:lang w:val="en-GB" w:eastAsia="fi-FI"/>
                          </w:rPr>
                          <w:t>A</w:t>
                        </w:r>
                        <w:r w:rsidRPr="0022237B">
                          <w:rPr>
                            <w:rFonts w:ascii="Times New Roman" w:eastAsia="Times New Roman" w:hAnsi="Times New Roman" w:cs="Times New Roman"/>
                            <w:sz w:val="28"/>
                            <w:szCs w:val="28"/>
                            <w:lang w:val="en-GB" w:eastAsia="fi-FI"/>
                          </w:rPr>
                          <w:t>cademic credits</w:t>
                        </w:r>
                      </w:p>
                    </w:tc>
                    <w:tc>
                      <w:tcPr>
                        <w:tcW w:w="6920" w:type="dxa"/>
                      </w:tcPr>
                      <w:p w14:paraId="3BD66685" w14:textId="77777777" w:rsidR="00272912" w:rsidRPr="00A05834" w:rsidRDefault="00272912" w:rsidP="00272912">
                        <w:pPr>
                          <w:jc w:val="both"/>
                          <w:rPr>
                            <w:rFonts w:ascii="Times New Roman" w:hAnsi="Times New Roman" w:cs="Times New Roman"/>
                            <w:b/>
                            <w:bCs/>
                            <w:sz w:val="28"/>
                            <w:szCs w:val="28"/>
                            <w:lang w:val="ru"/>
                          </w:rPr>
                        </w:pPr>
                        <w:r w:rsidRPr="00A05834">
                          <w:rPr>
                            <w:rFonts w:ascii="Times New Roman" w:hAnsi="Times New Roman" w:cs="Times New Roman"/>
                            <w:sz w:val="28"/>
                            <w:szCs w:val="28"/>
                            <w:lang w:val="en-GB"/>
                          </w:rPr>
                          <w:t>5</w:t>
                        </w:r>
                      </w:p>
                    </w:tc>
                  </w:tr>
                  <w:tr w:rsidR="00272912" w:rsidRPr="0022237B" w14:paraId="28A6D461" w14:textId="77777777" w:rsidTr="00330D96">
                    <w:trPr>
                      <w:trHeight w:val="64"/>
                    </w:trPr>
                    <w:tc>
                      <w:tcPr>
                        <w:tcW w:w="1730" w:type="dxa"/>
                      </w:tcPr>
                      <w:p w14:paraId="304465BE" w14:textId="15B810D8" w:rsidR="00272912" w:rsidRPr="00A05834" w:rsidRDefault="00272912" w:rsidP="00272912">
                        <w:pPr>
                          <w:spacing w:after="0" w:line="240" w:lineRule="auto"/>
                          <w:rPr>
                            <w:rFonts w:ascii="Times New Roman" w:hAnsi="Times New Roman" w:cs="Times New Roman"/>
                            <w:color w:val="000000"/>
                            <w:sz w:val="28"/>
                            <w:szCs w:val="28"/>
                            <w:lang w:val="en-US"/>
                          </w:rPr>
                        </w:pPr>
                        <w:r w:rsidRPr="00A05834">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A05834">
                          <w:rPr>
                            <w:rFonts w:ascii="Times New Roman" w:hAnsi="Times New Roman" w:cs="Times New Roman"/>
                            <w:color w:val="000000"/>
                            <w:sz w:val="28"/>
                            <w:szCs w:val="28"/>
                            <w:lang w:val="en-GB"/>
                          </w:rPr>
                          <w:t xml:space="preserve">competence description </w:t>
                        </w:r>
                      </w:p>
                    </w:tc>
                    <w:tc>
                      <w:tcPr>
                        <w:tcW w:w="6920" w:type="dxa"/>
                      </w:tcPr>
                      <w:p w14:paraId="4AFFF22E" w14:textId="7ABEA280" w:rsidR="00272912" w:rsidRPr="00A05834" w:rsidRDefault="00272912" w:rsidP="00272912">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bCs/>
                            <w:sz w:val="28"/>
                            <w:szCs w:val="28"/>
                            <w:lang w:val="en-GB"/>
                          </w:rPr>
                          <w:t xml:space="preserve">The </w:t>
                        </w:r>
                        <w:r>
                          <w:rPr>
                            <w:rFonts w:ascii="Times New Roman" w:hAnsi="Times New Roman" w:cs="Times New Roman"/>
                            <w:bCs/>
                            <w:sz w:val="28"/>
                            <w:szCs w:val="28"/>
                            <w:lang w:val="en-GB"/>
                          </w:rPr>
                          <w:t>purpose</w:t>
                        </w:r>
                        <w:r w:rsidRPr="00A05834">
                          <w:rPr>
                            <w:rFonts w:ascii="Times New Roman" w:hAnsi="Times New Roman" w:cs="Times New Roman"/>
                            <w:bCs/>
                            <w:sz w:val="28"/>
                            <w:szCs w:val="28"/>
                            <w:lang w:val="en-GB"/>
                          </w:rPr>
                          <w:t xml:space="preserve"> of this course is to </w:t>
                        </w:r>
                        <w:r>
                          <w:rPr>
                            <w:rFonts w:ascii="Times New Roman" w:hAnsi="Times New Roman" w:cs="Times New Roman"/>
                            <w:bCs/>
                            <w:sz w:val="28"/>
                            <w:szCs w:val="28"/>
                            <w:lang w:val="en-GB"/>
                          </w:rPr>
                          <w:t>improve</w:t>
                        </w:r>
                        <w:r w:rsidRPr="00A05834">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the </w:t>
                        </w:r>
                        <w:r w:rsidRPr="00A05834">
                          <w:rPr>
                            <w:rFonts w:ascii="Times New Roman" w:hAnsi="Times New Roman" w:cs="Times New Roman"/>
                            <w:sz w:val="28"/>
                            <w:szCs w:val="28"/>
                            <w:lang w:val="en-GB"/>
                          </w:rPr>
                          <w:t xml:space="preserve">following areas of subject competences: </w:t>
                        </w:r>
                      </w:p>
                      <w:p w14:paraId="57FAA57A" w14:textId="3AE2F21F"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Understanding fundamental historical processes (1, 3)</w:t>
                        </w:r>
                      </w:p>
                      <w:p w14:paraId="45AB2032" w14:textId="5B7B3666"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Application of historical knowledge skills (4)  </w:t>
                        </w:r>
                      </w:p>
                      <w:p w14:paraId="50FF0710" w14:textId="65B9CF43"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Civil competence (6, 7)</w:t>
                        </w:r>
                      </w:p>
                      <w:p w14:paraId="62BED60A" w14:textId="429BBCDA" w:rsidR="00272912" w:rsidRPr="00A05834" w:rsidRDefault="00272912" w:rsidP="00272912">
                        <w:pPr>
                          <w:pStyle w:val="a3"/>
                          <w:numPr>
                            <w:ilvl w:val="0"/>
                            <w:numId w:val="21"/>
                          </w:numPr>
                          <w:spacing w:after="0" w:line="240" w:lineRule="auto"/>
                          <w:rPr>
                            <w:rFonts w:ascii="Times New Roman" w:hAnsi="Times New Roman" w:cs="Times New Roman"/>
                            <w:bCs/>
                            <w:sz w:val="28"/>
                            <w:szCs w:val="28"/>
                            <w:lang w:val="en-GB"/>
                          </w:rPr>
                        </w:pPr>
                        <w:r>
                          <w:rPr>
                            <w:rFonts w:ascii="Times New Roman" w:hAnsi="Times New Roman" w:cs="Times New Roman"/>
                            <w:bCs/>
                            <w:sz w:val="28"/>
                            <w:szCs w:val="28"/>
                            <w:lang w:val="en-GB"/>
                          </w:rPr>
                          <w:t>Competence area for</w:t>
                        </w:r>
                        <w:r w:rsidRPr="00A05834">
                          <w:rPr>
                            <w:rFonts w:ascii="Times New Roman" w:hAnsi="Times New Roman" w:cs="Times New Roman"/>
                            <w:bCs/>
                            <w:sz w:val="28"/>
                            <w:szCs w:val="28"/>
                            <w:lang w:val="en-GB"/>
                          </w:rPr>
                          <w:t xml:space="preserve"> Research competence (8, 9)</w:t>
                        </w:r>
                      </w:p>
                      <w:p w14:paraId="7BD3AB92" w14:textId="77777777" w:rsidR="00272912" w:rsidRPr="00A05834" w:rsidRDefault="00272912" w:rsidP="00272912">
                        <w:pPr>
                          <w:spacing w:after="0" w:line="240" w:lineRule="auto"/>
                          <w:jc w:val="both"/>
                          <w:rPr>
                            <w:rFonts w:ascii="Times New Roman" w:hAnsi="Times New Roman" w:cs="Times New Roman"/>
                            <w:bCs/>
                            <w:sz w:val="28"/>
                            <w:szCs w:val="28"/>
                            <w:lang w:val="en-GB"/>
                          </w:rPr>
                        </w:pPr>
                      </w:p>
                      <w:p w14:paraId="4E2626AF" w14:textId="316B3966" w:rsidR="00272912" w:rsidRPr="00A05834" w:rsidRDefault="00272912" w:rsidP="00272912">
                        <w:pPr>
                          <w:spacing w:after="0" w:line="240" w:lineRule="auto"/>
                          <w:jc w:val="both"/>
                          <w:rPr>
                            <w:rFonts w:ascii="Times New Roman" w:hAnsi="Times New Roman" w:cs="Times New Roman"/>
                            <w:color w:val="000000"/>
                            <w:sz w:val="28"/>
                            <w:szCs w:val="28"/>
                            <w:lang w:val="en-US"/>
                          </w:rPr>
                        </w:pPr>
                        <w:r w:rsidRPr="00A05834">
                          <w:rPr>
                            <w:rFonts w:ascii="Times New Roman" w:hAnsi="Times New Roman" w:cs="Times New Roman"/>
                            <w:sz w:val="28"/>
                            <w:szCs w:val="28"/>
                            <w:lang w:val="en-GB"/>
                          </w:rPr>
                          <w:t>Pre-service teachers</w:t>
                        </w:r>
                        <w:r w:rsidRPr="00A05834">
                          <w:rPr>
                            <w:rFonts w:ascii="Times New Roman" w:hAnsi="Times New Roman" w:cs="Times New Roman"/>
                            <w:bCs/>
                            <w:sz w:val="28"/>
                            <w:szCs w:val="28"/>
                            <w:lang w:val="en-GB"/>
                          </w:rPr>
                          <w:t xml:space="preserve"> study the main stages, development trends and modern problems of religious institutions in the world, including in Kazakhstan as well as the basic concepts, categories and concepts of sociology of religion. The course develops pre-service teachers’ skills in mastering the </w:t>
                        </w:r>
                        <w:r w:rsidRPr="00A05834">
                          <w:rPr>
                            <w:rFonts w:ascii="Times New Roman" w:hAnsi="Times New Roman" w:cs="Times New Roman"/>
                            <w:bCs/>
                            <w:sz w:val="28"/>
                            <w:szCs w:val="28"/>
                            <w:lang w:val="en-GB"/>
                          </w:rPr>
                          <w:lastRenderedPageBreak/>
                          <w:t xml:space="preserve">methods of collecting and analysing sociological information and their ability to produce, </w:t>
                        </w:r>
                        <w:proofErr w:type="gramStart"/>
                        <w:r w:rsidRPr="00A05834">
                          <w:rPr>
                            <w:rFonts w:ascii="Times New Roman" w:hAnsi="Times New Roman" w:cs="Times New Roman"/>
                            <w:bCs/>
                            <w:sz w:val="28"/>
                            <w:szCs w:val="28"/>
                            <w:lang w:val="en-GB"/>
                          </w:rPr>
                          <w:t>select,</w:t>
                        </w:r>
                        <w:proofErr w:type="gramEnd"/>
                        <w:r w:rsidRPr="00A05834">
                          <w:rPr>
                            <w:rFonts w:ascii="Times New Roman" w:hAnsi="Times New Roman" w:cs="Times New Roman"/>
                            <w:bCs/>
                            <w:sz w:val="28"/>
                            <w:szCs w:val="28"/>
                            <w:lang w:val="en-GB"/>
                          </w:rPr>
                          <w:t xml:space="preserve"> process and analyse data on social processes and social communities. The course also improves pre-service teachers’ skills in critical analysis of information about various beneficial and destructive manifestations of religion in the history and sociology of culture, as well as the current state and correlation of freedom of thought and religion, and the prospects for the development of religion in Kazakhstan and the world.</w:t>
                        </w:r>
                      </w:p>
                    </w:tc>
                  </w:tr>
                  <w:tr w:rsidR="00272912" w:rsidRPr="0022237B" w14:paraId="33FC97B5" w14:textId="77777777" w:rsidTr="00E032D9">
                    <w:trPr>
                      <w:trHeight w:val="3364"/>
                    </w:trPr>
                    <w:tc>
                      <w:tcPr>
                        <w:tcW w:w="1730" w:type="dxa"/>
                      </w:tcPr>
                      <w:p w14:paraId="232E47AF" w14:textId="0DC982D0" w:rsidR="00272912" w:rsidRPr="00A05834" w:rsidRDefault="00272912" w:rsidP="00272912">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Learning outcomes</w:t>
                        </w:r>
                      </w:p>
                    </w:tc>
                    <w:tc>
                      <w:tcPr>
                        <w:tcW w:w="6920" w:type="dxa"/>
                      </w:tcPr>
                      <w:p w14:paraId="4180D220" w14:textId="7F2EF764" w:rsidR="00272912" w:rsidRPr="00A05834" w:rsidRDefault="00272912" w:rsidP="00272912">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sz w:val="28"/>
                            <w:szCs w:val="28"/>
                            <w:lang w:val="en-GB"/>
                          </w:rPr>
                          <w:t>Pre-service teachers</w:t>
                        </w:r>
                        <w:r w:rsidRPr="00A05834">
                          <w:rPr>
                            <w:rFonts w:ascii="Times New Roman" w:hAnsi="Times New Roman" w:cs="Times New Roman"/>
                            <w:b/>
                            <w:bCs/>
                            <w:sz w:val="28"/>
                            <w:szCs w:val="28"/>
                            <w:lang w:val="en-GB"/>
                          </w:rPr>
                          <w:t xml:space="preserve"> demonstrating competence can:</w:t>
                        </w:r>
                      </w:p>
                      <w:p w14:paraId="0609EF65" w14:textId="6F4861A8"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interpret the essence, content, tools and methods of sociological analysis of religious institutions, phenomena and processes in the religious sphere; </w:t>
                        </w:r>
                      </w:p>
                      <w:p w14:paraId="46319A08" w14:textId="075A6DD9"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use theoretical knowledge to establish the ideas about specific social reality;</w:t>
                        </w:r>
                      </w:p>
                      <w:p w14:paraId="77EF026A" w14:textId="0616F0BB"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use Internet resources to search, collect and analyse information for the purpose of preparing messages, reports, review works; and to learn about new educational publications (printed or electronic) on the subject on the global Internet;</w:t>
                        </w:r>
                      </w:p>
                      <w:p w14:paraId="273C90B9" w14:textId="41163039"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determine manifestations of religious commitment in various spheres of spiritual activity of society: in folklore, fiction, natural history, philosophy, in works of theologians, etc.;</w:t>
                        </w:r>
                      </w:p>
                      <w:p w14:paraId="5988D88E" w14:textId="6AF00D94"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 xml:space="preserve">analyse and evaluate religious phenomena and processes in modern society;  </w:t>
                        </w:r>
                      </w:p>
                      <w:p w14:paraId="71E8A722" w14:textId="311D5E33"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organize and conduct sociological research and analysis in the field of religion;</w:t>
                        </w:r>
                      </w:p>
                      <w:p w14:paraId="0560C49B" w14:textId="6529A2AE"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r w:rsidRPr="00A05834">
                          <w:rPr>
                            <w:rFonts w:ascii="Times New Roman" w:hAnsi="Times New Roman" w:cs="Times New Roman"/>
                            <w:bCs/>
                            <w:sz w:val="28"/>
                            <w:szCs w:val="28"/>
                            <w:lang w:val="en-GB"/>
                          </w:rPr>
                          <w:t>characterize the three main world religions (Buddhism, Islam, Christianity), taking into account their main directions (schools) and make up, as well as polytheistic and monotheistic religions present in the world practice;</w:t>
                        </w:r>
                      </w:p>
                      <w:p w14:paraId="6C632E85" w14:textId="4FEBCB2E" w:rsidR="00272912" w:rsidRPr="00A05834" w:rsidRDefault="00272912" w:rsidP="00272912">
                        <w:pPr>
                          <w:pStyle w:val="a3"/>
                          <w:numPr>
                            <w:ilvl w:val="0"/>
                            <w:numId w:val="70"/>
                          </w:numPr>
                          <w:spacing w:after="0" w:line="240" w:lineRule="auto"/>
                          <w:jc w:val="both"/>
                          <w:rPr>
                            <w:rFonts w:ascii="Times New Roman" w:hAnsi="Times New Roman" w:cs="Times New Roman"/>
                            <w:bCs/>
                            <w:sz w:val="28"/>
                            <w:szCs w:val="28"/>
                            <w:lang w:val="en-US"/>
                          </w:rPr>
                        </w:pPr>
                        <w:proofErr w:type="gramStart"/>
                        <w:r w:rsidRPr="00A05834">
                          <w:rPr>
                            <w:rFonts w:ascii="Times New Roman" w:hAnsi="Times New Roman" w:cs="Times New Roman"/>
                            <w:bCs/>
                            <w:sz w:val="28"/>
                            <w:szCs w:val="28"/>
                            <w:lang w:val="en-GB"/>
                          </w:rPr>
                          <w:t>choose</w:t>
                        </w:r>
                        <w:proofErr w:type="gramEnd"/>
                        <w:r w:rsidRPr="00A05834">
                          <w:rPr>
                            <w:rFonts w:ascii="Times New Roman" w:hAnsi="Times New Roman" w:cs="Times New Roman"/>
                            <w:bCs/>
                            <w:sz w:val="28"/>
                            <w:szCs w:val="28"/>
                            <w:lang w:val="en-GB"/>
                          </w:rPr>
                          <w:t xml:space="preserve"> methods for the analysis of religious groups and institutions, process and analyse data for preparation of analytical decisions, expert opinions and recommendations. </w:t>
                        </w:r>
                      </w:p>
                    </w:tc>
                  </w:tr>
                </w:tbl>
                <w:p w14:paraId="0F718099"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tbl>
                  <w:tblPr>
                    <w:tblStyle w:val="DPCTableGrid181"/>
                    <w:tblW w:w="8637" w:type="dxa"/>
                    <w:tblLayout w:type="fixed"/>
                    <w:tblLook w:val="04A0" w:firstRow="1" w:lastRow="0" w:firstColumn="1" w:lastColumn="0" w:noHBand="0" w:noVBand="1"/>
                  </w:tblPr>
                  <w:tblGrid>
                    <w:gridCol w:w="8637"/>
                  </w:tblGrid>
                  <w:tr w:rsidR="00272912" w:rsidRPr="0022237B" w14:paraId="4DE1D343" w14:textId="77777777" w:rsidTr="00E032D9">
                    <w:trPr>
                      <w:trHeight w:val="122"/>
                    </w:trPr>
                    <w:tc>
                      <w:tcPr>
                        <w:tcW w:w="8637" w:type="dxa"/>
                        <w:shd w:val="clear" w:color="auto" w:fill="D9E2F3" w:themeFill="accent1" w:themeFillTint="33"/>
                      </w:tcPr>
                      <w:p w14:paraId="5335B15B" w14:textId="2965C64A" w:rsidR="00272912" w:rsidRPr="000442F5" w:rsidRDefault="00272912" w:rsidP="00272912">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0442F5">
                          <w:rPr>
                            <w:rFonts w:ascii="Times New Roman" w:hAnsi="Times New Roman" w:cs="Times New Roman"/>
                            <w:b/>
                            <w:bCs/>
                            <w:sz w:val="28"/>
                            <w:szCs w:val="28"/>
                            <w:lang w:val="en-GB"/>
                          </w:rPr>
                          <w:t xml:space="preserve"> </w:t>
                        </w:r>
                        <w:r>
                          <w:rPr>
                            <w:rFonts w:ascii="Times New Roman" w:eastAsia="Times New Roman" w:hAnsi="Times New Roman" w:cs="Times New Roman"/>
                            <w:b/>
                            <w:bCs/>
                            <w:sz w:val="28"/>
                            <w:szCs w:val="28"/>
                            <w:lang w:val="en-GB" w:eastAsia="fi-FI"/>
                          </w:rPr>
                          <w:t>academic credits</w:t>
                        </w:r>
                      </w:p>
                    </w:tc>
                  </w:tr>
                  <w:tr w:rsidR="00272912" w:rsidRPr="0022237B" w14:paraId="0A349657" w14:textId="77777777" w:rsidTr="00E032D9">
                    <w:trPr>
                      <w:trHeight w:val="1898"/>
                    </w:trPr>
                    <w:tc>
                      <w:tcPr>
                        <w:tcW w:w="8637" w:type="dxa"/>
                      </w:tcPr>
                      <w:p w14:paraId="19EE64B5" w14:textId="77777777" w:rsidR="00272912" w:rsidRPr="003855D4" w:rsidRDefault="00272912" w:rsidP="00272912">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lastRenderedPageBreak/>
                          <w:t xml:space="preserve">Final attestation of the graduate is mandatory and </w:t>
                        </w:r>
                        <w:proofErr w:type="gramStart"/>
                        <w:r w:rsidRPr="003855D4">
                          <w:rPr>
                            <w:rFonts w:ascii="Times New Roman" w:eastAsia="Times New Roman" w:hAnsi="Times New Roman" w:cs="Times New Roman"/>
                            <w:bCs/>
                            <w:sz w:val="28"/>
                            <w:szCs w:val="28"/>
                            <w:lang w:val="en-GB" w:eastAsia="fi-FI"/>
                          </w:rPr>
                          <w:t>is carried out</w:t>
                        </w:r>
                        <w:proofErr w:type="gramEnd"/>
                        <w:r w:rsidRPr="003855D4">
                          <w:rPr>
                            <w:rFonts w:ascii="Times New Roman" w:eastAsia="Times New Roman" w:hAnsi="Times New Roman" w:cs="Times New Roman"/>
                            <w:bCs/>
                            <w:sz w:val="28"/>
                            <w:szCs w:val="28"/>
                            <w:lang w:val="en-GB" w:eastAsia="fi-FI"/>
                          </w:rPr>
                          <w:t xml:space="preserve"> after mastering the educational programme in full. The aim of the attestation is to evaluate the level of maturity of general cultural and professional competences of the graduate, as well as their readiness to perform basic professional activities.  </w:t>
                        </w:r>
                      </w:p>
                      <w:p w14:paraId="0E270697" w14:textId="699A311E" w:rsidR="00272912" w:rsidRPr="000442F5" w:rsidRDefault="00272912" w:rsidP="00272912">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F40EA9A" w14:textId="77777777" w:rsidR="00272912" w:rsidRPr="00A05834" w:rsidRDefault="00272912" w:rsidP="00272912">
                  <w:pPr>
                    <w:spacing w:after="0" w:line="240" w:lineRule="auto"/>
                    <w:rPr>
                      <w:rFonts w:ascii="Times New Roman" w:hAnsi="Times New Roman" w:cs="Times New Roman"/>
                      <w:color w:val="000000"/>
                      <w:sz w:val="28"/>
                      <w:szCs w:val="28"/>
                      <w:lang w:val="en-US"/>
                    </w:rPr>
                  </w:pPr>
                </w:p>
                <w:p w14:paraId="598A8CC5" w14:textId="48E2C8DF" w:rsidR="00272912" w:rsidRPr="00A05834" w:rsidRDefault="00272912" w:rsidP="00272912">
                  <w:pPr>
                    <w:spacing w:after="0" w:line="240" w:lineRule="auto"/>
                    <w:rPr>
                      <w:rFonts w:ascii="Times New Roman" w:hAnsi="Times New Roman" w:cs="Times New Roman"/>
                      <w:color w:val="000000"/>
                      <w:sz w:val="28"/>
                      <w:szCs w:val="28"/>
                      <w:lang w:val="en-US"/>
                    </w:rPr>
                  </w:pPr>
                </w:p>
              </w:tc>
            </w:tr>
          </w:tbl>
          <w:p w14:paraId="3F2680C8" w14:textId="77777777" w:rsidR="00272912" w:rsidRPr="00A05834" w:rsidRDefault="00272912" w:rsidP="00272912">
            <w:pPr>
              <w:rPr>
                <w:rFonts w:ascii="Times New Roman" w:hAnsi="Times New Roman" w:cs="Times New Roman"/>
                <w:sz w:val="28"/>
                <w:szCs w:val="28"/>
                <w:lang w:val="en-US"/>
              </w:rPr>
            </w:pPr>
          </w:p>
        </w:tc>
      </w:tr>
      <w:tr w:rsidR="00272912" w:rsidRPr="0022237B"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272912" w:rsidRPr="00A05834" w:rsidRDefault="00272912" w:rsidP="00272912">
            <w:pPr>
              <w:pStyle w:val="2"/>
              <w:rPr>
                <w:rFonts w:ascii="Times New Roman" w:hAnsi="Times New Roman" w:cs="Times New Roman"/>
                <w:sz w:val="28"/>
                <w:szCs w:val="28"/>
                <w:lang w:val="en-US"/>
              </w:rPr>
            </w:pPr>
            <w:bookmarkStart w:id="12" w:name="_Toc136901877"/>
            <w:r w:rsidRPr="00A05834">
              <w:rPr>
                <w:rFonts w:ascii="Times New Roman" w:hAnsi="Times New Roman" w:cs="Times New Roman"/>
                <w:sz w:val="28"/>
                <w:szCs w:val="28"/>
                <w:lang w:val="en-US"/>
              </w:rPr>
              <w:lastRenderedPageBreak/>
              <w:t>4.3 The structure of the compulsory component</w:t>
            </w:r>
            <w:bookmarkEnd w:id="12"/>
            <w:r w:rsidRPr="00A05834">
              <w:rPr>
                <w:rFonts w:ascii="Times New Roman" w:hAnsi="Times New Roman" w:cs="Times New Roman"/>
                <w:sz w:val="28"/>
                <w:szCs w:val="28"/>
                <w:lang w:val="en-US"/>
              </w:rPr>
              <w:t xml:space="preserve">          </w:t>
            </w:r>
          </w:p>
        </w:tc>
      </w:tr>
      <w:tr w:rsidR="00272912" w:rsidRPr="00A05834"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3DBAE8" w14:textId="3B4670E0" w:rsidR="00272912" w:rsidRPr="00120A11" w:rsidRDefault="00272912" w:rsidP="00272912">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34046D7C" w14:textId="77777777" w:rsidR="00272912" w:rsidRPr="00A05834" w:rsidRDefault="00272912" w:rsidP="00272912">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78"/>
            </w:tblGrid>
            <w:tr w:rsidR="00272912" w:rsidRPr="00A05834" w14:paraId="64F92699"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272912" w:rsidRPr="00A05834" w:rsidRDefault="00272912" w:rsidP="00272912">
                  <w:pPr>
                    <w:spacing w:after="0" w:line="240" w:lineRule="auto"/>
                    <w:textAlignment w:val="baseline"/>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Name of modules and courses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7212D563" w:rsidR="00272912" w:rsidRPr="00A05834" w:rsidRDefault="00272912" w:rsidP="00272912">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272912" w:rsidRPr="00A05834" w14:paraId="1E432521"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0B858BE6" w:rsidR="00272912" w:rsidRPr="00A05834" w:rsidRDefault="00272912" w:rsidP="00272912">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27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272912" w:rsidRPr="00A05834" w:rsidRDefault="00272912" w:rsidP="00272912">
                  <w:pPr>
                    <w:spacing w:after="0" w:line="240" w:lineRule="auto"/>
                    <w:jc w:val="center"/>
                    <w:textAlignment w:val="baseline"/>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56</w:t>
                  </w:r>
                </w:p>
              </w:tc>
            </w:tr>
            <w:tr w:rsidR="00272912" w:rsidRPr="00A05834" w14:paraId="481BA289"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272912" w:rsidRPr="00A05834" w:rsidRDefault="00272912" w:rsidP="00272912">
                  <w:pPr>
                    <w:spacing w:after="0" w:line="240" w:lineRule="auto"/>
                    <w:textAlignment w:val="baseline"/>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MANDATORY STUDIES </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272912" w:rsidRPr="00A05834" w:rsidRDefault="00272912" w:rsidP="00272912">
                  <w:pPr>
                    <w:spacing w:after="0" w:line="240" w:lineRule="auto"/>
                    <w:jc w:val="center"/>
                    <w:textAlignment w:val="baseline"/>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51</w:t>
                  </w:r>
                </w:p>
              </w:tc>
            </w:tr>
            <w:tr w:rsidR="00272912" w:rsidRPr="00A05834" w14:paraId="0953999D"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272912" w:rsidRPr="00A05834" w:rsidRDefault="00272912" w:rsidP="00272912">
                  <w:pPr>
                    <w:spacing w:after="0" w:line="240" w:lineRule="auto"/>
                    <w:textAlignment w:val="baseline"/>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Module of historical and philosophical competencies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272912" w:rsidRPr="00A05834" w:rsidRDefault="00272912" w:rsidP="00272912">
                  <w:pPr>
                    <w:spacing w:after="0" w:line="240" w:lineRule="auto"/>
                    <w:jc w:val="center"/>
                    <w:textAlignment w:val="baseline"/>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10</w:t>
                  </w:r>
                </w:p>
              </w:tc>
            </w:tr>
            <w:tr w:rsidR="00272912" w:rsidRPr="00A05834" w14:paraId="1440B3CC"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36F24C1" w14:textId="77777777" w:rsidR="00272912" w:rsidRPr="003855D4" w:rsidRDefault="00272912" w:rsidP="0027291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49E1D95A"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5</w:t>
                  </w:r>
                </w:p>
              </w:tc>
            </w:tr>
            <w:tr w:rsidR="00272912" w:rsidRPr="00A05834" w14:paraId="65EE6826"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Philosophy</w:t>
                  </w:r>
                  <w:r w:rsidRPr="00A05834">
                    <w:rPr>
                      <w:rFonts w:ascii="Times New Roman" w:eastAsia="Times New Roman" w:hAnsi="Times New Roman" w:cs="Times New Roman"/>
                      <w:sz w:val="28"/>
                      <w:szCs w:val="28"/>
                      <w:lang w:val="en-US" w:eastAsia="fi-FI"/>
                    </w:rPr>
                    <w:t> </w:t>
                  </w:r>
                </w:p>
                <w:p w14:paraId="2093AB11" w14:textId="008D7661"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5</w:t>
                  </w:r>
                </w:p>
              </w:tc>
            </w:tr>
            <w:tr w:rsidR="00272912" w:rsidRPr="00A05834" w14:paraId="784D45A5"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hAnsi="Times New Roman" w:cs="Times New Roman"/>
                      <w:b/>
                      <w:bCs/>
                      <w:sz w:val="28"/>
                      <w:szCs w:val="28"/>
                      <w:lang w:val="en-US"/>
                    </w:rPr>
                    <w:lastRenderedPageBreak/>
                    <w:t>Module of socio-political knowledge (sociology, political studies, cultural studies, psychology)</w:t>
                  </w:r>
                  <w:r w:rsidRPr="00A0583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b/>
                      <w:bCs/>
                      <w:sz w:val="28"/>
                      <w:szCs w:val="28"/>
                      <w:lang w:val="en-US" w:eastAsia="fi-FI"/>
                    </w:rPr>
                    <w:t>8</w:t>
                  </w:r>
                </w:p>
              </w:tc>
            </w:tr>
            <w:tr w:rsidR="00272912" w:rsidRPr="00A05834" w14:paraId="275ABAA2"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Sociology</w:t>
                  </w:r>
                  <w:r w:rsidRPr="00A05834">
                    <w:rPr>
                      <w:rFonts w:ascii="Times New Roman" w:eastAsia="Times New Roman" w:hAnsi="Times New Roman" w:cs="Times New Roman"/>
                      <w:sz w:val="28"/>
                      <w:szCs w:val="28"/>
                      <w:lang w:val="en-US" w:eastAsia="fi-FI"/>
                    </w:rPr>
                    <w:t> </w:t>
                  </w:r>
                </w:p>
                <w:p w14:paraId="0AA3775A"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2</w:t>
                  </w:r>
                </w:p>
              </w:tc>
            </w:tr>
            <w:tr w:rsidR="00272912" w:rsidRPr="00A05834" w14:paraId="780328BE"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Political studies</w:t>
                  </w:r>
                  <w:r w:rsidRPr="00A05834">
                    <w:rPr>
                      <w:rFonts w:ascii="Times New Roman" w:eastAsia="Times New Roman" w:hAnsi="Times New Roman" w:cs="Times New Roman"/>
                      <w:sz w:val="28"/>
                      <w:szCs w:val="28"/>
                      <w:lang w:val="en-US" w:eastAsia="fi-FI"/>
                    </w:rPr>
                    <w:t> </w:t>
                  </w:r>
                </w:p>
                <w:p w14:paraId="217C2747"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2</w:t>
                  </w:r>
                </w:p>
              </w:tc>
            </w:tr>
            <w:tr w:rsidR="00272912" w:rsidRPr="00A05834" w14:paraId="089B96DD"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Cultural studies</w:t>
                  </w:r>
                  <w:r w:rsidRPr="00A05834">
                    <w:rPr>
                      <w:rFonts w:ascii="Times New Roman" w:eastAsia="Times New Roman" w:hAnsi="Times New Roman" w:cs="Times New Roman"/>
                      <w:sz w:val="28"/>
                      <w:szCs w:val="28"/>
                      <w:lang w:val="en-US" w:eastAsia="fi-FI"/>
                    </w:rPr>
                    <w:t> </w:t>
                  </w:r>
                </w:p>
                <w:p w14:paraId="04A6A7DC"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2</w:t>
                  </w:r>
                </w:p>
              </w:tc>
            </w:tr>
            <w:tr w:rsidR="00272912" w:rsidRPr="00A05834" w14:paraId="0BDB7439"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Psychology</w:t>
                  </w:r>
                  <w:r w:rsidRPr="00A05834">
                    <w:rPr>
                      <w:rFonts w:ascii="Times New Roman" w:eastAsia="Times New Roman" w:hAnsi="Times New Roman" w:cs="Times New Roman"/>
                      <w:sz w:val="28"/>
                      <w:szCs w:val="28"/>
                      <w:lang w:val="en-US" w:eastAsia="fi-FI"/>
                    </w:rPr>
                    <w:t> </w:t>
                  </w:r>
                </w:p>
                <w:p w14:paraId="51D59C59" w14:textId="77777777" w:rsidR="00272912" w:rsidRPr="00A05834" w:rsidRDefault="00272912" w:rsidP="00272912">
                  <w:pPr>
                    <w:spacing w:after="0" w:line="240" w:lineRule="auto"/>
                    <w:jc w:val="both"/>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 w:eastAsia="fi-FI"/>
                    </w:rPr>
                    <w:t>Personality in the context of national consciousness.</w:t>
                  </w:r>
                  <w:r w:rsidRPr="00A05834">
                    <w:rPr>
                      <w:rFonts w:ascii="Times New Roman" w:eastAsia="Times New Roman" w:hAnsi="Times New Roman" w:cs="Times New Roman"/>
                      <w:sz w:val="28"/>
                      <w:szCs w:val="28"/>
                      <w:lang w:val="en-US" w:eastAsia="fi-FI"/>
                    </w:rPr>
                    <w:t> </w:t>
                  </w:r>
                </w:p>
                <w:p w14:paraId="0ADBDD00"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proofErr w:type="gramStart"/>
                  <w:r w:rsidRPr="00A05834">
                    <w:rPr>
                      <w:rFonts w:ascii="Times New Roman" w:eastAsia="Times New Roman" w:hAnsi="Times New Roman" w:cs="Times New Roman"/>
                      <w:sz w:val="28"/>
                      <w:szCs w:val="28"/>
                      <w:lang w:val="en" w:eastAsia="fi-FI"/>
                    </w:rPr>
                    <w:t>Me and my motivation</w:t>
                  </w:r>
                  <w:proofErr w:type="gramEnd"/>
                  <w:r w:rsidRPr="00A05834">
                    <w:rPr>
                      <w:rFonts w:ascii="Times New Roman" w:eastAsia="Times New Roman" w:hAnsi="Times New Roman" w:cs="Times New Roman"/>
                      <w:sz w:val="28"/>
                      <w:szCs w:val="28"/>
                      <w:lang w:val="en" w:eastAsia="fi-FI"/>
                    </w:rPr>
                    <w:t>.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A0583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2</w:t>
                  </w:r>
                </w:p>
              </w:tc>
            </w:tr>
            <w:tr w:rsidR="00272912" w:rsidRPr="00A05834" w14:paraId="4EE3F9DC"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hAnsi="Times New Roman" w:cs="Times New Roman"/>
                      <w:b/>
                      <w:bCs/>
                      <w:sz w:val="28"/>
                      <w:szCs w:val="28"/>
                      <w:lang w:val="en-US"/>
                    </w:rPr>
                    <w:t>Instrumental and communication module</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b/>
                      <w:bCs/>
                      <w:sz w:val="28"/>
                      <w:szCs w:val="28"/>
                      <w:lang w:val="en-US" w:eastAsia="fi-FI"/>
                    </w:rPr>
                    <w:t>25</w:t>
                  </w:r>
                </w:p>
              </w:tc>
            </w:tr>
            <w:tr w:rsidR="00272912" w:rsidRPr="00A05834" w14:paraId="0416BE56"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Russian /Kazakh language</w:t>
                  </w:r>
                  <w:r w:rsidRPr="00A05834">
                    <w:rPr>
                      <w:rFonts w:ascii="Times New Roman" w:eastAsia="Times New Roman" w:hAnsi="Times New Roman" w:cs="Times New Roman"/>
                      <w:sz w:val="28"/>
                      <w:szCs w:val="28"/>
                      <w:lang w:val="en-US" w:eastAsia="fi-FI"/>
                    </w:rPr>
                    <w:t> </w:t>
                  </w:r>
                </w:p>
                <w:p w14:paraId="4F26F2D2" w14:textId="77777777" w:rsidR="00272912" w:rsidRPr="00A05834" w:rsidRDefault="00272912" w:rsidP="00272912">
                  <w:pPr>
                    <w:spacing w:after="0" w:line="240" w:lineRule="auto"/>
                    <w:jc w:val="both"/>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 w:eastAsia="fi-FI"/>
                    </w:rPr>
                    <w:lastRenderedPageBreak/>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A0583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lastRenderedPageBreak/>
                    <w:t>10</w:t>
                  </w:r>
                </w:p>
              </w:tc>
            </w:tr>
            <w:tr w:rsidR="00272912" w:rsidRPr="00A05834" w14:paraId="441CA0D6"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272912" w:rsidRPr="00A05834" w:rsidRDefault="00272912" w:rsidP="00272912">
                  <w:pPr>
                    <w:spacing w:after="0" w:line="240" w:lineRule="auto"/>
                    <w:jc w:val="both"/>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Foreign language</w:t>
                  </w:r>
                  <w:r w:rsidRPr="00A05834">
                    <w:rPr>
                      <w:rFonts w:ascii="Times New Roman" w:eastAsia="Times New Roman" w:hAnsi="Times New Roman" w:cs="Times New Roman"/>
                      <w:sz w:val="28"/>
                      <w:szCs w:val="28"/>
                      <w:lang w:val="en-US" w:eastAsia="fi-FI"/>
                    </w:rPr>
                    <w:t> </w:t>
                  </w:r>
                </w:p>
                <w:p w14:paraId="7F832B69"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 w:eastAsia="fi-FI"/>
                    </w:rPr>
                    <w:t xml:space="preserve">Social and domestic sphere of communication. </w:t>
                  </w:r>
                  <w:proofErr w:type="gramStart"/>
                  <w:r w:rsidRPr="00A05834">
                    <w:rPr>
                      <w:rFonts w:ascii="Times New Roman" w:eastAsia="Times New Roman" w:hAnsi="Times New Roman" w:cs="Times New Roman"/>
                      <w:sz w:val="28"/>
                      <w:szCs w:val="28"/>
                      <w:lang w:val="en" w:eastAsia="fi-FI"/>
                    </w:rPr>
                    <w:t>Me and my family</w:t>
                  </w:r>
                  <w:proofErr w:type="gramEnd"/>
                  <w:r w:rsidRPr="00A05834">
                    <w:rPr>
                      <w:rFonts w:ascii="Times New Roman" w:eastAsia="Times New Roman" w:hAnsi="Times New Roman" w:cs="Times New Roman"/>
                      <w:sz w:val="28"/>
                      <w:szCs w:val="28"/>
                      <w:lang w:val="en" w:eastAsia="fi-FI"/>
                    </w:rPr>
                    <w:t>.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A0583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10</w:t>
                  </w:r>
                </w:p>
              </w:tc>
            </w:tr>
            <w:tr w:rsidR="00272912" w:rsidRPr="00A05834" w14:paraId="37DAADAD"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Information and communication technologies</w:t>
                  </w:r>
                  <w:r w:rsidRPr="00A05834">
                    <w:rPr>
                      <w:rFonts w:ascii="Times New Roman" w:eastAsia="Times New Roman" w:hAnsi="Times New Roman" w:cs="Times New Roman"/>
                      <w:sz w:val="28"/>
                      <w:szCs w:val="28"/>
                      <w:lang w:val="en-US" w:eastAsia="fi-FI"/>
                    </w:rPr>
                    <w:t> </w:t>
                  </w:r>
                </w:p>
                <w:p w14:paraId="202CD91B"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 w:eastAsia="fi-FI"/>
                    </w:rPr>
                    <w:t xml:space="preserve">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w:t>
                  </w:r>
                  <w:proofErr w:type="gramStart"/>
                  <w:r w:rsidRPr="00A05834">
                    <w:rPr>
                      <w:rFonts w:ascii="Times New Roman" w:eastAsia="Times New Roman" w:hAnsi="Times New Roman" w:cs="Times New Roman"/>
                      <w:sz w:val="28"/>
                      <w:szCs w:val="28"/>
                      <w:lang w:val="en" w:eastAsia="fi-FI"/>
                    </w:rPr>
                    <w:t>E-learning</w:t>
                  </w:r>
                  <w:proofErr w:type="gramEnd"/>
                  <w:r w:rsidRPr="00A05834">
                    <w:rPr>
                      <w:rFonts w:ascii="Times New Roman" w:eastAsia="Times New Roman" w:hAnsi="Times New Roman" w:cs="Times New Roman"/>
                      <w:sz w:val="28"/>
                      <w:szCs w:val="28"/>
                      <w:lang w:val="en" w:eastAsia="fi-FI"/>
                    </w:rPr>
                    <w:t>. E-government. ICT in industries. Prospects of ICT development.</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5</w:t>
                  </w:r>
                </w:p>
              </w:tc>
            </w:tr>
            <w:tr w:rsidR="00272912" w:rsidRPr="00A05834" w14:paraId="514DCB70"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hAnsi="Times New Roman" w:cs="Times New Roman"/>
                      <w:b/>
                      <w:bCs/>
                      <w:sz w:val="28"/>
                      <w:szCs w:val="28"/>
                      <w:lang w:val="en-US"/>
                    </w:rPr>
                    <w:t>Health Promotion module</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b/>
                      <w:bCs/>
                      <w:sz w:val="28"/>
                      <w:szCs w:val="28"/>
                      <w:lang w:val="en-US" w:eastAsia="fi-FI"/>
                    </w:rPr>
                    <w:t>8</w:t>
                  </w:r>
                </w:p>
              </w:tc>
            </w:tr>
            <w:tr w:rsidR="00272912" w:rsidRPr="00A05834" w14:paraId="67C0A423"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i/>
                      <w:iCs/>
                      <w:sz w:val="28"/>
                      <w:szCs w:val="28"/>
                      <w:lang w:val="en" w:eastAsia="fi-FI"/>
                    </w:rPr>
                    <w:t>Physical education</w:t>
                  </w:r>
                  <w:r w:rsidRPr="00A05834">
                    <w:rPr>
                      <w:rFonts w:ascii="Times New Roman" w:eastAsia="Times New Roman" w:hAnsi="Times New Roman" w:cs="Times New Roman"/>
                      <w:sz w:val="28"/>
                      <w:szCs w:val="28"/>
                      <w:lang w:val="en-US" w:eastAsia="fi-FI"/>
                    </w:rPr>
                    <w:t> </w:t>
                  </w:r>
                </w:p>
                <w:p w14:paraId="147FAE3F"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8</w:t>
                  </w:r>
                </w:p>
              </w:tc>
            </w:tr>
            <w:tr w:rsidR="00272912" w:rsidRPr="00A05834" w14:paraId="44D0C53D"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71C6893C"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b/>
                      <w:bCs/>
                      <w:sz w:val="28"/>
                      <w:szCs w:val="28"/>
                      <w:lang w:val="en-US" w:eastAsia="fi-FI"/>
                    </w:rPr>
                    <w:t>5</w:t>
                  </w:r>
                </w:p>
              </w:tc>
            </w:tr>
            <w:tr w:rsidR="00272912" w:rsidRPr="00A05834" w14:paraId="56F141AD"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67C7DD" w14:textId="77777777" w:rsidR="00272912" w:rsidRPr="003855D4" w:rsidRDefault="00272912" w:rsidP="0027291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736B4EBC" w:rsidR="00272912" w:rsidRPr="00330D96"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w:t>
                  </w:r>
                  <w:r w:rsidRPr="003855D4">
                    <w:rPr>
                      <w:rFonts w:ascii="Times New Roman" w:eastAsia="Times New Roman" w:hAnsi="Times New Roman" w:cs="Times New Roman"/>
                      <w:iCs/>
                      <w:sz w:val="28"/>
                      <w:szCs w:val="28"/>
                      <w:lang w:val="en" w:eastAsia="fi-FI"/>
                    </w:rPr>
                    <w:lastRenderedPageBreak/>
                    <w:t>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lastRenderedPageBreak/>
                    <w:t>5</w:t>
                  </w:r>
                </w:p>
              </w:tc>
            </w:tr>
            <w:tr w:rsidR="00272912" w:rsidRPr="00A05834" w14:paraId="3FA8A6FA"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F1CFE21" w14:textId="77777777" w:rsidR="00272912" w:rsidRPr="003855D4" w:rsidRDefault="00272912" w:rsidP="0027291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364DFA9A" w:rsidR="00272912" w:rsidRPr="00330D96"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5</w:t>
                  </w:r>
                </w:p>
              </w:tc>
            </w:tr>
            <w:tr w:rsidR="00272912" w:rsidRPr="00A05834" w14:paraId="7BA5A1C8"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431D63A" w14:textId="77777777" w:rsidR="00272912" w:rsidRPr="003855D4" w:rsidRDefault="00272912" w:rsidP="0027291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06F415E3"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5</w:t>
                  </w:r>
                </w:p>
              </w:tc>
            </w:tr>
            <w:tr w:rsidR="00272912" w:rsidRPr="00A05834" w14:paraId="163F9E84"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EFD2146" w14:textId="77777777" w:rsidR="00272912" w:rsidRPr="003855D4" w:rsidRDefault="00272912" w:rsidP="0027291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0FF25612"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t>5</w:t>
                  </w:r>
                </w:p>
              </w:tc>
            </w:tr>
            <w:tr w:rsidR="00272912" w:rsidRPr="00A05834" w14:paraId="3652CC3E" w14:textId="77777777" w:rsidTr="00330D96">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264956D" w14:textId="77777777" w:rsidR="00272912" w:rsidRPr="003855D4" w:rsidRDefault="00272912" w:rsidP="0027291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77C54DD0"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lastRenderedPageBreak/>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w:t>
                  </w:r>
                  <w:proofErr w:type="gramStart"/>
                  <w:r w:rsidRPr="003855D4">
                    <w:rPr>
                      <w:rFonts w:ascii="Times New Roman" w:eastAsia="Times New Roman" w:hAnsi="Times New Roman" w:cs="Times New Roman"/>
                      <w:sz w:val="28"/>
                      <w:szCs w:val="28"/>
                      <w:lang w:val="en-GB" w:eastAsia="fi-FI"/>
                    </w:rPr>
                    <w:t>explanatory</w:t>
                  </w:r>
                  <w:proofErr w:type="gramEnd"/>
                  <w:r w:rsidRPr="003855D4">
                    <w:rPr>
                      <w:rFonts w:ascii="Times New Roman" w:eastAsia="Times New Roman" w:hAnsi="Times New Roman" w:cs="Times New Roman"/>
                      <w:sz w:val="28"/>
                      <w:szCs w:val="28"/>
                      <w:lang w:val="en-GB" w:eastAsia="fi-FI"/>
                    </w:rPr>
                    <w:t xml:space="preserve">.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w:t>
                  </w:r>
                  <w:proofErr w:type="gramStart"/>
                  <w:r w:rsidRPr="003855D4">
                    <w:rPr>
                      <w:rFonts w:ascii="Times New Roman" w:eastAsia="Times New Roman" w:hAnsi="Times New Roman" w:cs="Times New Roman"/>
                      <w:sz w:val="28"/>
                      <w:szCs w:val="28"/>
                      <w:lang w:val="en-GB" w:eastAsia="fi-FI"/>
                    </w:rPr>
                    <w:t>textual</w:t>
                  </w:r>
                  <w:proofErr w:type="gramEnd"/>
                  <w:r w:rsidRPr="003855D4">
                    <w:rPr>
                      <w:rFonts w:ascii="Times New Roman" w:eastAsia="Times New Roman" w:hAnsi="Times New Roman" w:cs="Times New Roman"/>
                      <w:sz w:val="28"/>
                      <w:szCs w:val="28"/>
                      <w:lang w:val="en-GB" w:eastAsia="fi-FI"/>
                    </w:rPr>
                    <w:t xml:space="preserve">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272912" w:rsidRPr="00A05834" w:rsidRDefault="00272912" w:rsidP="00272912">
                  <w:pPr>
                    <w:spacing w:after="0" w:line="240" w:lineRule="auto"/>
                    <w:jc w:val="center"/>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sz w:val="28"/>
                      <w:szCs w:val="28"/>
                      <w:lang w:val="en-US" w:eastAsia="fi-FI"/>
                    </w:rPr>
                    <w:lastRenderedPageBreak/>
                    <w:t>5</w:t>
                  </w:r>
                </w:p>
              </w:tc>
            </w:tr>
            <w:tr w:rsidR="00272912" w:rsidRPr="00A05834" w14:paraId="15691AD9" w14:textId="77777777" w:rsidTr="00330D96">
              <w:trPr>
                <w:trHeight w:val="541"/>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4C25D2DE" w:rsidR="00272912" w:rsidRPr="00A05834" w:rsidRDefault="00272912" w:rsidP="00272912">
                  <w:pPr>
                    <w:spacing w:after="0" w:line="240" w:lineRule="auto"/>
                    <w:textAlignment w:val="baseline"/>
                    <w:rPr>
                      <w:rFonts w:ascii="Times New Roman" w:eastAsia="Times New Roman" w:hAnsi="Times New Roman" w:cs="Times New Roman"/>
                      <w:sz w:val="28"/>
                      <w:szCs w:val="28"/>
                      <w:lang w:eastAsia="fi-FI"/>
                    </w:rPr>
                  </w:pPr>
                  <w:r w:rsidRPr="00A05834">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r w:rsidRPr="00A05834">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272912" w:rsidRPr="00330D96" w:rsidRDefault="00272912" w:rsidP="00272912">
                  <w:pPr>
                    <w:spacing w:after="0" w:line="240" w:lineRule="auto"/>
                    <w:jc w:val="center"/>
                    <w:textAlignment w:val="baseline"/>
                    <w:rPr>
                      <w:rFonts w:ascii="Times New Roman" w:eastAsia="Times New Roman" w:hAnsi="Times New Roman" w:cs="Times New Roman"/>
                      <w:b/>
                      <w:bCs/>
                      <w:sz w:val="28"/>
                      <w:szCs w:val="28"/>
                      <w:lang w:eastAsia="fi-FI"/>
                    </w:rPr>
                  </w:pPr>
                  <w:r w:rsidRPr="00330D96">
                    <w:rPr>
                      <w:rFonts w:ascii="Times New Roman" w:eastAsia="Times New Roman" w:hAnsi="Times New Roman" w:cs="Times New Roman"/>
                      <w:b/>
                      <w:bCs/>
                      <w:sz w:val="28"/>
                      <w:szCs w:val="28"/>
                      <w:lang w:val="en-US" w:eastAsia="fi-FI"/>
                    </w:rPr>
                    <w:t>56</w:t>
                  </w:r>
                </w:p>
              </w:tc>
            </w:tr>
          </w:tbl>
          <w:p w14:paraId="2CBCB049" w14:textId="610FBE4D" w:rsidR="00272912" w:rsidRPr="00A05834" w:rsidRDefault="00272912" w:rsidP="00272912">
            <w:pPr>
              <w:pStyle w:val="paragraph"/>
              <w:spacing w:before="0" w:beforeAutospacing="0" w:after="0" w:afterAutospacing="0"/>
              <w:textAlignment w:val="baseline"/>
              <w:rPr>
                <w:sz w:val="28"/>
                <w:szCs w:val="28"/>
                <w:lang w:val="en-US"/>
              </w:rPr>
            </w:pPr>
            <w:r w:rsidRPr="00A05834">
              <w:rPr>
                <w:rStyle w:val="eop"/>
                <w:rFonts w:eastAsia="Yu Mincho"/>
                <w:sz w:val="28"/>
                <w:szCs w:val="28"/>
                <w:lang w:val="en-US"/>
              </w:rPr>
              <w:t> </w:t>
            </w:r>
          </w:p>
          <w:p w14:paraId="1A92BEF9" w14:textId="77777777" w:rsidR="00272912" w:rsidRPr="00A05834" w:rsidRDefault="00272912" w:rsidP="00272912">
            <w:pPr>
              <w:spacing w:after="0" w:line="240" w:lineRule="auto"/>
              <w:rPr>
                <w:rFonts w:ascii="Times New Roman" w:hAnsi="Times New Roman" w:cs="Times New Roman"/>
                <w:sz w:val="28"/>
                <w:szCs w:val="28"/>
                <w:lang w:val="en-US"/>
              </w:rPr>
            </w:pPr>
          </w:p>
          <w:p w14:paraId="4C0F0426" w14:textId="4A78E269" w:rsidR="00272912" w:rsidRPr="00A05834" w:rsidRDefault="00272912" w:rsidP="00272912">
            <w:pPr>
              <w:rPr>
                <w:rFonts w:ascii="Times New Roman" w:hAnsi="Times New Roman" w:cs="Times New Roman"/>
                <w:sz w:val="28"/>
                <w:szCs w:val="28"/>
                <w:lang w:val="en-US"/>
              </w:rPr>
            </w:pPr>
          </w:p>
        </w:tc>
      </w:tr>
      <w:tr w:rsidR="00272912" w:rsidRPr="00A05834"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272912" w:rsidRPr="00A05834" w:rsidRDefault="00272912" w:rsidP="00272912">
            <w:pPr>
              <w:pStyle w:val="2"/>
              <w:rPr>
                <w:rFonts w:ascii="Times New Roman" w:hAnsi="Times New Roman" w:cs="Times New Roman"/>
                <w:sz w:val="28"/>
                <w:szCs w:val="28"/>
                <w:lang w:val="en-US"/>
              </w:rPr>
            </w:pPr>
            <w:bookmarkStart w:id="13" w:name="_Toc136901878"/>
            <w:r w:rsidRPr="00A05834">
              <w:rPr>
                <w:rFonts w:ascii="Times New Roman" w:hAnsi="Times New Roman" w:cs="Times New Roman"/>
                <w:sz w:val="28"/>
                <w:szCs w:val="28"/>
                <w:lang w:val="en-US"/>
              </w:rPr>
              <w:lastRenderedPageBreak/>
              <w:t>4.4 Progression of the studies</w:t>
            </w:r>
            <w:bookmarkEnd w:id="13"/>
          </w:p>
        </w:tc>
      </w:tr>
      <w:tr w:rsidR="00272912" w:rsidRPr="00A05834" w14:paraId="36645FBC" w14:textId="77777777" w:rsidTr="00301C04">
        <w:trPr>
          <w:trHeight w:val="1618"/>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272912" w:rsidRPr="00A05834" w:rsidRDefault="00272912" w:rsidP="00272912">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272912" w:rsidRPr="00A05834" w:rsidRDefault="00272912" w:rsidP="00272912">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272912" w:rsidRPr="00A05834" w14:paraId="38C1D79D" w14:textId="77777777" w:rsidTr="00096B1F">
              <w:trPr>
                <w:trHeight w:val="264"/>
              </w:trPr>
              <w:tc>
                <w:tcPr>
                  <w:tcW w:w="2347" w:type="dxa"/>
                  <w:vMerge w:val="restart"/>
                  <w:vAlign w:val="center"/>
                </w:tcPr>
                <w:p w14:paraId="1DB75C5B" w14:textId="7777777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272912" w:rsidRPr="00A05834" w:rsidRDefault="00272912" w:rsidP="00272912">
                  <w:pPr>
                    <w:jc w:val="center"/>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BA degree, 4 academic years</w:t>
                  </w:r>
                </w:p>
              </w:tc>
            </w:tr>
            <w:tr w:rsidR="00272912" w:rsidRPr="00A05834" w14:paraId="245F07B1" w14:textId="77777777" w:rsidTr="00847B1B">
              <w:trPr>
                <w:trHeight w:val="264"/>
              </w:trPr>
              <w:tc>
                <w:tcPr>
                  <w:tcW w:w="2347" w:type="dxa"/>
                  <w:vMerge/>
                </w:tcPr>
                <w:p w14:paraId="7F797521" w14:textId="77777777" w:rsidR="00272912" w:rsidRPr="00A05834" w:rsidRDefault="00272912" w:rsidP="00272912">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 year</w:t>
                  </w:r>
                </w:p>
              </w:tc>
            </w:tr>
            <w:tr w:rsidR="00272912" w:rsidRPr="00A05834" w14:paraId="2A510803" w14:textId="77777777" w:rsidTr="00847B1B">
              <w:trPr>
                <w:trHeight w:val="540"/>
              </w:trPr>
              <w:tc>
                <w:tcPr>
                  <w:tcW w:w="2347" w:type="dxa"/>
                  <w:vMerge/>
                </w:tcPr>
                <w:p w14:paraId="6CB6E36B" w14:textId="77777777" w:rsidR="00272912" w:rsidRPr="00A05834" w:rsidRDefault="00272912" w:rsidP="00272912">
                  <w:pPr>
                    <w:rPr>
                      <w:rFonts w:ascii="Times New Roman" w:hAnsi="Times New Roman" w:cs="Times New Roman"/>
                      <w:sz w:val="28"/>
                      <w:szCs w:val="28"/>
                      <w:lang w:val="en-US"/>
                    </w:rPr>
                  </w:pPr>
                </w:p>
              </w:tc>
              <w:tc>
                <w:tcPr>
                  <w:tcW w:w="820" w:type="dxa"/>
                </w:tcPr>
                <w:p w14:paraId="3F3F8312" w14:textId="51E1F042"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1 </w:t>
                  </w:r>
                  <w:proofErr w:type="spellStart"/>
                  <w:r w:rsidRPr="00A05834">
                    <w:rPr>
                      <w:rFonts w:ascii="Times New Roman" w:hAnsi="Times New Roman" w:cs="Times New Roman"/>
                      <w:sz w:val="28"/>
                      <w:szCs w:val="28"/>
                      <w:lang w:val="en-US"/>
                    </w:rPr>
                    <w:t>sem</w:t>
                  </w:r>
                  <w:proofErr w:type="spellEnd"/>
                </w:p>
              </w:tc>
              <w:tc>
                <w:tcPr>
                  <w:tcW w:w="822" w:type="dxa"/>
                </w:tcPr>
                <w:p w14:paraId="0294257B" w14:textId="301C55C2"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2 </w:t>
                  </w:r>
                  <w:proofErr w:type="spellStart"/>
                  <w:r w:rsidRPr="00A05834">
                    <w:rPr>
                      <w:rFonts w:ascii="Times New Roman" w:hAnsi="Times New Roman" w:cs="Times New Roman"/>
                      <w:sz w:val="28"/>
                      <w:szCs w:val="28"/>
                      <w:lang w:val="en-US"/>
                    </w:rPr>
                    <w:t>sem</w:t>
                  </w:r>
                  <w:proofErr w:type="spellEnd"/>
                </w:p>
              </w:tc>
              <w:tc>
                <w:tcPr>
                  <w:tcW w:w="821" w:type="dxa"/>
                </w:tcPr>
                <w:p w14:paraId="145585FA" w14:textId="4EBF7637"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3 </w:t>
                  </w:r>
                  <w:proofErr w:type="spellStart"/>
                  <w:r w:rsidRPr="00A05834">
                    <w:rPr>
                      <w:rFonts w:ascii="Times New Roman" w:hAnsi="Times New Roman" w:cs="Times New Roman"/>
                      <w:sz w:val="28"/>
                      <w:szCs w:val="28"/>
                      <w:lang w:val="en-US"/>
                    </w:rPr>
                    <w:t>sem</w:t>
                  </w:r>
                  <w:proofErr w:type="spellEnd"/>
                </w:p>
              </w:tc>
              <w:tc>
                <w:tcPr>
                  <w:tcW w:w="823" w:type="dxa"/>
                </w:tcPr>
                <w:p w14:paraId="3001912B" w14:textId="769651F2"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4 </w:t>
                  </w:r>
                  <w:proofErr w:type="spellStart"/>
                  <w:r w:rsidRPr="00A05834">
                    <w:rPr>
                      <w:rFonts w:ascii="Times New Roman" w:hAnsi="Times New Roman" w:cs="Times New Roman"/>
                      <w:sz w:val="28"/>
                      <w:szCs w:val="28"/>
                      <w:lang w:val="en-US"/>
                    </w:rPr>
                    <w:t>sem</w:t>
                  </w:r>
                  <w:proofErr w:type="spellEnd"/>
                </w:p>
              </w:tc>
              <w:tc>
                <w:tcPr>
                  <w:tcW w:w="821" w:type="dxa"/>
                </w:tcPr>
                <w:p w14:paraId="5341CE5E" w14:textId="45B9A28A"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5 </w:t>
                  </w:r>
                  <w:proofErr w:type="spellStart"/>
                  <w:r w:rsidRPr="00A05834">
                    <w:rPr>
                      <w:rFonts w:ascii="Times New Roman" w:hAnsi="Times New Roman" w:cs="Times New Roman"/>
                      <w:sz w:val="28"/>
                      <w:szCs w:val="28"/>
                      <w:lang w:val="en-US"/>
                    </w:rPr>
                    <w:t>sem</w:t>
                  </w:r>
                  <w:proofErr w:type="spellEnd"/>
                </w:p>
              </w:tc>
              <w:tc>
                <w:tcPr>
                  <w:tcW w:w="823" w:type="dxa"/>
                </w:tcPr>
                <w:p w14:paraId="1E96C278" w14:textId="6AF6E394"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6 </w:t>
                  </w:r>
                  <w:proofErr w:type="spellStart"/>
                  <w:r w:rsidRPr="00A05834">
                    <w:rPr>
                      <w:rFonts w:ascii="Times New Roman" w:hAnsi="Times New Roman" w:cs="Times New Roman"/>
                      <w:sz w:val="28"/>
                      <w:szCs w:val="28"/>
                      <w:lang w:val="en-US"/>
                    </w:rPr>
                    <w:t>sem</w:t>
                  </w:r>
                  <w:proofErr w:type="spellEnd"/>
                </w:p>
              </w:tc>
              <w:tc>
                <w:tcPr>
                  <w:tcW w:w="821" w:type="dxa"/>
                </w:tcPr>
                <w:p w14:paraId="18AF32AA" w14:textId="20F0BC73"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7 </w:t>
                  </w:r>
                  <w:proofErr w:type="spellStart"/>
                  <w:r w:rsidRPr="00A05834">
                    <w:rPr>
                      <w:rFonts w:ascii="Times New Roman" w:hAnsi="Times New Roman" w:cs="Times New Roman"/>
                      <w:sz w:val="28"/>
                      <w:szCs w:val="28"/>
                      <w:lang w:val="en-US"/>
                    </w:rPr>
                    <w:t>sem</w:t>
                  </w:r>
                  <w:proofErr w:type="spellEnd"/>
                </w:p>
              </w:tc>
              <w:tc>
                <w:tcPr>
                  <w:tcW w:w="828" w:type="dxa"/>
                </w:tcPr>
                <w:p w14:paraId="143758A9" w14:textId="575585FB" w:rsidR="00272912" w:rsidRPr="00A05834" w:rsidRDefault="00272912" w:rsidP="00272912">
                  <w:pPr>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8 </w:t>
                  </w:r>
                  <w:proofErr w:type="spellStart"/>
                  <w:r w:rsidRPr="00A05834">
                    <w:rPr>
                      <w:rFonts w:ascii="Times New Roman" w:hAnsi="Times New Roman" w:cs="Times New Roman"/>
                      <w:sz w:val="28"/>
                      <w:szCs w:val="28"/>
                      <w:lang w:val="en-US"/>
                    </w:rPr>
                    <w:t>sem</w:t>
                  </w:r>
                  <w:proofErr w:type="spellEnd"/>
                </w:p>
              </w:tc>
            </w:tr>
            <w:tr w:rsidR="00272912" w:rsidRPr="00A05834" w14:paraId="1F06D5DB" w14:textId="77777777" w:rsidTr="009C4C87">
              <w:trPr>
                <w:trHeight w:val="300"/>
              </w:trPr>
              <w:tc>
                <w:tcPr>
                  <w:tcW w:w="8926" w:type="dxa"/>
                  <w:gridSpan w:val="9"/>
                  <w:shd w:val="clear" w:color="auto" w:fill="B4C6E7" w:themeFill="accent1" w:themeFillTint="66"/>
                </w:tcPr>
                <w:p w14:paraId="090BA6B3" w14:textId="7D1DECD1" w:rsidR="00272912" w:rsidRPr="00A05834" w:rsidRDefault="00272912" w:rsidP="009C4C87">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PEDAGOGICAL COMPONENT</w:t>
                  </w:r>
                </w:p>
              </w:tc>
            </w:tr>
            <w:tr w:rsidR="00272912" w:rsidRPr="0022237B" w14:paraId="72A0285F" w14:textId="77777777" w:rsidTr="00847B1B">
              <w:trPr>
                <w:trHeight w:val="246"/>
              </w:trPr>
              <w:tc>
                <w:tcPr>
                  <w:tcW w:w="8926" w:type="dxa"/>
                  <w:gridSpan w:val="9"/>
                  <w:shd w:val="clear" w:color="auto" w:fill="D9D9D9" w:themeFill="background1" w:themeFillShade="D9"/>
                </w:tcPr>
                <w:p w14:paraId="139913FA" w14:textId="3FA2891B" w:rsidR="00272912" w:rsidRPr="00A05834" w:rsidRDefault="00272912" w:rsidP="00620233">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SUPPORTING LEARNERS AS INDIVIDUALS – 1</w:t>
                  </w:r>
                  <w:r w:rsidR="00620233">
                    <w:rPr>
                      <w:rFonts w:ascii="Times New Roman" w:eastAsia="Times New Roman" w:hAnsi="Times New Roman" w:cs="Times New Roman"/>
                      <w:b/>
                      <w:bCs/>
                      <w:sz w:val="28"/>
                      <w:szCs w:val="28"/>
                      <w:lang w:val="en-US" w:eastAsia="fi-FI"/>
                    </w:rPr>
                    <w:t>7</w:t>
                  </w:r>
                  <w:r w:rsidRPr="00A05834">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72912" w:rsidRPr="00A05834" w14:paraId="716B4B6E" w14:textId="77777777" w:rsidTr="00D80DD4">
              <w:trPr>
                <w:trHeight w:val="264"/>
              </w:trPr>
              <w:tc>
                <w:tcPr>
                  <w:tcW w:w="2347" w:type="dxa"/>
                </w:tcPr>
                <w:p w14:paraId="629C20BF" w14:textId="37EBD268" w:rsidR="00272912" w:rsidRPr="00A05834" w:rsidRDefault="009C4C87" w:rsidP="00272912">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Psychology in Education and Concepts of Interaction and Communication</w:t>
                  </w:r>
                  <w:r w:rsidR="00620233" w:rsidRPr="008408B5">
                    <w:rPr>
                      <w:rFonts w:ascii="Times New Roman" w:eastAsia="Times New Roman" w:hAnsi="Times New Roman" w:cs="Times New Roman"/>
                      <w:sz w:val="28"/>
                      <w:szCs w:val="28"/>
                      <w:lang w:val="en-US" w:eastAsia="fi-FI"/>
                    </w:rPr>
                    <w:t> </w:t>
                  </w:r>
                  <w:r w:rsidR="00620233">
                    <w:rPr>
                      <w:rFonts w:ascii="Times New Roman" w:eastAsia="Times New Roman" w:hAnsi="Times New Roman" w:cs="Times New Roman"/>
                      <w:sz w:val="28"/>
                      <w:szCs w:val="28"/>
                      <w:lang w:val="en-US" w:eastAsia="fi-FI"/>
                    </w:rPr>
                    <w:t xml:space="preserve"> 4</w:t>
                  </w:r>
                  <w:r w:rsidR="00620233" w:rsidRPr="008408B5">
                    <w:rPr>
                      <w:rFonts w:ascii="Times New Roman" w:eastAsia="Times New Roman" w:hAnsi="Times New Roman" w:cs="Times New Roman"/>
                      <w:sz w:val="28"/>
                      <w:szCs w:val="28"/>
                      <w:lang w:val="en-US" w:eastAsia="fi-FI"/>
                    </w:rPr>
                    <w:t xml:space="preserve"> </w:t>
                  </w:r>
                  <w:r w:rsidR="00620233"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1AD939B"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4F8DF3AC" w:rsidR="00272912" w:rsidRPr="00A05834" w:rsidRDefault="00620233"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75B28D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F3B44B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FC7A3DA"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08E5C2B5" w14:textId="77777777" w:rsidR="00272912" w:rsidRPr="00A05834" w:rsidRDefault="00272912" w:rsidP="00272912">
                  <w:pPr>
                    <w:jc w:val="center"/>
                    <w:rPr>
                      <w:rFonts w:ascii="Times New Roman" w:hAnsi="Times New Roman" w:cs="Times New Roman"/>
                      <w:sz w:val="28"/>
                      <w:szCs w:val="28"/>
                      <w:lang w:val="en-US"/>
                    </w:rPr>
                  </w:pPr>
                </w:p>
              </w:tc>
            </w:tr>
            <w:tr w:rsidR="00272912" w:rsidRPr="00330D96" w14:paraId="32D3111F" w14:textId="77777777" w:rsidTr="00D80DD4">
              <w:trPr>
                <w:trHeight w:val="264"/>
              </w:trPr>
              <w:tc>
                <w:tcPr>
                  <w:tcW w:w="2347" w:type="dxa"/>
                </w:tcPr>
                <w:p w14:paraId="024C47B0" w14:textId="56083CCF" w:rsidR="00272912" w:rsidRPr="00A05834" w:rsidRDefault="00272912" w:rsidP="00272912">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4366D01A"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A4A52E2"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05A85FC" w14:textId="4C17D922" w:rsidR="00272912" w:rsidRPr="00A05834" w:rsidRDefault="00272912"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5BD3053D"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97CD631"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531F84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90DC960"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20F35A11"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16ED86C3" w14:textId="77777777" w:rsidTr="00D80DD4">
              <w:trPr>
                <w:trHeight w:val="251"/>
              </w:trPr>
              <w:tc>
                <w:tcPr>
                  <w:tcW w:w="2347" w:type="dxa"/>
                </w:tcPr>
                <w:p w14:paraId="3C39A536" w14:textId="61A1F2E4" w:rsidR="00272912" w:rsidRPr="00A05834" w:rsidRDefault="00272912" w:rsidP="00272912">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E1B10A0"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F59BBC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086235A"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6D764C04" w:rsidR="00272912" w:rsidRPr="00A05834" w:rsidRDefault="00272912"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939CDC8"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998687E"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06A0E77E" w14:textId="77777777" w:rsidTr="00D80DD4">
              <w:trPr>
                <w:trHeight w:val="479"/>
              </w:trPr>
              <w:tc>
                <w:tcPr>
                  <w:tcW w:w="2347" w:type="dxa"/>
                </w:tcPr>
                <w:p w14:paraId="3157AA47" w14:textId="3C6D1EBE" w:rsidR="00272912" w:rsidRPr="00A05834" w:rsidRDefault="00272912" w:rsidP="00272912">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272912" w:rsidRPr="00A05834" w:rsidRDefault="00272912" w:rsidP="0027291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3</w:t>
                  </w:r>
                </w:p>
              </w:tc>
              <w:tc>
                <w:tcPr>
                  <w:tcW w:w="821" w:type="dxa"/>
                  <w:vAlign w:val="center"/>
                </w:tcPr>
                <w:p w14:paraId="78B4425E"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663136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1ECF911"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B1BCB0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449B5AD"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ACB5C4E"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30BCD517" w14:textId="77777777" w:rsidTr="00D80DD4">
              <w:trPr>
                <w:trHeight w:val="467"/>
              </w:trPr>
              <w:tc>
                <w:tcPr>
                  <w:tcW w:w="2347" w:type="dxa"/>
                </w:tcPr>
                <w:p w14:paraId="65DD875E" w14:textId="7B216B21" w:rsidR="00272912" w:rsidRPr="00A05834" w:rsidRDefault="00272912" w:rsidP="00272912">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44ECABD"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DC4801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673AF0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F0D845E"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4A809E5A"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347B378"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1949B66F" w14:textId="77777777" w:rsidTr="00847B1B">
              <w:trPr>
                <w:trHeight w:val="239"/>
              </w:trPr>
              <w:tc>
                <w:tcPr>
                  <w:tcW w:w="8926" w:type="dxa"/>
                  <w:gridSpan w:val="9"/>
                  <w:shd w:val="clear" w:color="auto" w:fill="D9D9D9" w:themeFill="background1" w:themeFillShade="D9"/>
                </w:tcPr>
                <w:p w14:paraId="04BB1CBA" w14:textId="68C4089A" w:rsidR="00272912" w:rsidRPr="00A05834" w:rsidRDefault="00272912" w:rsidP="00620233">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 xml:space="preserve">TEACHING AND ASSESSMENT FOR LEARNING – </w:t>
                  </w:r>
                  <w:r w:rsidR="00620233">
                    <w:rPr>
                      <w:rFonts w:ascii="Times New Roman" w:eastAsia="Times New Roman" w:hAnsi="Times New Roman" w:cs="Times New Roman"/>
                      <w:b/>
                      <w:bCs/>
                      <w:sz w:val="28"/>
                      <w:szCs w:val="28"/>
                      <w:lang w:val="en-US" w:eastAsia="fi-FI"/>
                    </w:rPr>
                    <w:t>9</w:t>
                  </w:r>
                  <w:r w:rsidRPr="00A05834">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72912" w:rsidRPr="00A05834" w14:paraId="2CFF0524" w14:textId="77777777" w:rsidTr="00D80DD4">
              <w:trPr>
                <w:trHeight w:val="467"/>
              </w:trPr>
              <w:tc>
                <w:tcPr>
                  <w:tcW w:w="2347" w:type="dxa"/>
                </w:tcPr>
                <w:p w14:paraId="33968F82" w14:textId="1D636068" w:rsidR="00272912" w:rsidRPr="00A05834" w:rsidRDefault="00272912" w:rsidP="0062023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620233">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8FF6AD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9B2627F"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32136BCD" w:rsidR="00272912" w:rsidRPr="00A05834" w:rsidRDefault="00620233"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1F6699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53D159B"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3728FB0"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8F67BA4" w14:textId="77777777" w:rsidTr="00D80DD4">
              <w:trPr>
                <w:trHeight w:val="708"/>
              </w:trPr>
              <w:tc>
                <w:tcPr>
                  <w:tcW w:w="2347" w:type="dxa"/>
                </w:tcPr>
                <w:p w14:paraId="4E750461" w14:textId="019EF4F6"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D77D83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9AEE409"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56F2BAC"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3" w:type="dxa"/>
                  <w:vAlign w:val="center"/>
                </w:tcPr>
                <w:p w14:paraId="6261885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2B98BFD"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333C3CD5"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5914B551" w14:textId="77777777" w:rsidTr="00847B1B">
              <w:trPr>
                <w:trHeight w:val="60"/>
              </w:trPr>
              <w:tc>
                <w:tcPr>
                  <w:tcW w:w="8926" w:type="dxa"/>
                  <w:gridSpan w:val="9"/>
                  <w:shd w:val="clear" w:color="auto" w:fill="D9D9D9" w:themeFill="background1" w:themeFillShade="D9"/>
                </w:tcPr>
                <w:p w14:paraId="5682200F" w14:textId="75D51305" w:rsidR="00272912" w:rsidRPr="00A05834" w:rsidRDefault="00272912" w:rsidP="00620233">
                  <w:pPr>
                    <w:rPr>
                      <w:rFonts w:ascii="Times New Roman" w:hAnsi="Times New Roman" w:cs="Times New Roman"/>
                      <w:sz w:val="28"/>
                      <w:szCs w:val="28"/>
                      <w:lang w:val="en-US"/>
                    </w:rPr>
                  </w:pPr>
                  <w:r w:rsidRPr="00A05834">
                    <w:rPr>
                      <w:rFonts w:ascii="Times New Roman" w:eastAsia="Times New Roman" w:hAnsi="Times New Roman" w:cs="Times New Roman"/>
                      <w:b/>
                      <w:bCs/>
                      <w:sz w:val="28"/>
                      <w:szCs w:val="28"/>
                      <w:lang w:val="en-US" w:eastAsia="fi-FI"/>
                    </w:rPr>
                    <w:lastRenderedPageBreak/>
                    <w:t xml:space="preserve">TEACHER AS A REFLECTIVE PRACTITIONER – </w:t>
                  </w:r>
                  <w:r w:rsidR="00620233">
                    <w:rPr>
                      <w:rFonts w:ascii="Times New Roman" w:eastAsia="Times New Roman" w:hAnsi="Times New Roman" w:cs="Times New Roman"/>
                      <w:b/>
                      <w:bCs/>
                      <w:sz w:val="28"/>
                      <w:szCs w:val="28"/>
                      <w:lang w:val="en-US" w:eastAsia="fi-FI"/>
                    </w:rPr>
                    <w:t>9</w:t>
                  </w:r>
                  <w:r w:rsidRPr="00A05834">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72912" w:rsidRPr="00A05834" w14:paraId="5D1BC0E8" w14:textId="77777777" w:rsidTr="00D80DD4">
              <w:trPr>
                <w:trHeight w:val="479"/>
              </w:trPr>
              <w:tc>
                <w:tcPr>
                  <w:tcW w:w="2347" w:type="dxa"/>
                </w:tcPr>
                <w:p w14:paraId="12F20844" w14:textId="1C766DCD" w:rsidR="00272912" w:rsidRPr="00A05834" w:rsidRDefault="00272912" w:rsidP="0062023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620233">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FBF974C"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399C6A0B" w:rsidR="00272912" w:rsidRPr="00A05834" w:rsidRDefault="00620233"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CA48A3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F57D52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798D2DF"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CDE742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516CCEB0" w14:textId="77777777" w:rsidTr="00D80DD4">
              <w:trPr>
                <w:trHeight w:val="479"/>
              </w:trPr>
              <w:tc>
                <w:tcPr>
                  <w:tcW w:w="2347" w:type="dxa"/>
                </w:tcPr>
                <w:p w14:paraId="0C912E0B" w14:textId="55427F20"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2C2E0F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93E6610"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9DE3BF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DAF6FD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E6331CC"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2646A9C6" w:rsidR="00272912" w:rsidRPr="00A05834" w:rsidRDefault="00272912"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239477BA" w14:textId="77777777" w:rsidTr="00847B1B">
              <w:trPr>
                <w:trHeight w:val="60"/>
              </w:trPr>
              <w:tc>
                <w:tcPr>
                  <w:tcW w:w="8926" w:type="dxa"/>
                  <w:gridSpan w:val="9"/>
                  <w:shd w:val="clear" w:color="auto" w:fill="D9D9D9" w:themeFill="background1" w:themeFillShade="D9"/>
                </w:tcPr>
                <w:p w14:paraId="66CEB8CD" w14:textId="350C4F63" w:rsidR="00272912" w:rsidRPr="00A05834" w:rsidRDefault="00620233" w:rsidP="00272912">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620233" w:rsidRPr="00A05834" w14:paraId="324409AD" w14:textId="77777777" w:rsidTr="00D80DD4">
              <w:trPr>
                <w:trHeight w:val="251"/>
              </w:trPr>
              <w:tc>
                <w:tcPr>
                  <w:tcW w:w="2347" w:type="dxa"/>
                </w:tcPr>
                <w:p w14:paraId="7DF8847A" w14:textId="121BCA06" w:rsidR="00620233" w:rsidRPr="00A05834" w:rsidRDefault="00620233" w:rsidP="00620233">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620233" w:rsidRPr="00A05834" w:rsidRDefault="00620233" w:rsidP="00620233">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620233" w:rsidRPr="00A05834" w:rsidRDefault="00620233" w:rsidP="00620233">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1" w:type="dxa"/>
                  <w:vAlign w:val="center"/>
                </w:tcPr>
                <w:p w14:paraId="629B8C25" w14:textId="77777777" w:rsidR="00620233" w:rsidRPr="00A05834" w:rsidRDefault="00620233" w:rsidP="00620233">
                  <w:pPr>
                    <w:jc w:val="center"/>
                    <w:rPr>
                      <w:rFonts w:ascii="Times New Roman" w:hAnsi="Times New Roman" w:cs="Times New Roman"/>
                      <w:sz w:val="28"/>
                      <w:szCs w:val="28"/>
                      <w:lang w:val="en-US"/>
                    </w:rPr>
                  </w:pPr>
                </w:p>
              </w:tc>
              <w:tc>
                <w:tcPr>
                  <w:tcW w:w="823" w:type="dxa"/>
                  <w:vAlign w:val="center"/>
                </w:tcPr>
                <w:p w14:paraId="045C5A29"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65FB8DE4" w14:textId="77777777" w:rsidR="00620233" w:rsidRPr="00A05834" w:rsidRDefault="00620233" w:rsidP="00620233">
                  <w:pPr>
                    <w:jc w:val="center"/>
                    <w:rPr>
                      <w:rFonts w:ascii="Times New Roman" w:hAnsi="Times New Roman" w:cs="Times New Roman"/>
                      <w:sz w:val="28"/>
                      <w:szCs w:val="28"/>
                      <w:lang w:val="en-US"/>
                    </w:rPr>
                  </w:pPr>
                </w:p>
              </w:tc>
              <w:tc>
                <w:tcPr>
                  <w:tcW w:w="823" w:type="dxa"/>
                  <w:vAlign w:val="center"/>
                </w:tcPr>
                <w:p w14:paraId="7E7F4A1A"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744AC552" w14:textId="77777777" w:rsidR="00620233" w:rsidRPr="00A05834" w:rsidRDefault="00620233" w:rsidP="00620233">
                  <w:pPr>
                    <w:jc w:val="center"/>
                    <w:rPr>
                      <w:rFonts w:ascii="Times New Roman" w:hAnsi="Times New Roman" w:cs="Times New Roman"/>
                      <w:sz w:val="28"/>
                      <w:szCs w:val="28"/>
                      <w:lang w:val="en-US"/>
                    </w:rPr>
                  </w:pPr>
                </w:p>
              </w:tc>
              <w:tc>
                <w:tcPr>
                  <w:tcW w:w="828" w:type="dxa"/>
                  <w:vAlign w:val="center"/>
                </w:tcPr>
                <w:p w14:paraId="7380E0FC" w14:textId="77777777" w:rsidR="00620233" w:rsidRPr="00A05834" w:rsidRDefault="00620233" w:rsidP="00620233">
                  <w:pPr>
                    <w:jc w:val="center"/>
                    <w:rPr>
                      <w:rFonts w:ascii="Times New Roman" w:hAnsi="Times New Roman" w:cs="Times New Roman"/>
                      <w:sz w:val="28"/>
                      <w:szCs w:val="28"/>
                      <w:lang w:val="en-US"/>
                    </w:rPr>
                  </w:pPr>
                </w:p>
              </w:tc>
            </w:tr>
            <w:tr w:rsidR="00620233" w:rsidRPr="00A05834" w14:paraId="4D1C6237" w14:textId="77777777" w:rsidTr="00D80DD4">
              <w:trPr>
                <w:trHeight w:val="251"/>
              </w:trPr>
              <w:tc>
                <w:tcPr>
                  <w:tcW w:w="2347" w:type="dxa"/>
                </w:tcPr>
                <w:p w14:paraId="2A4363B4" w14:textId="680A9352" w:rsidR="00620233" w:rsidRPr="00A05834" w:rsidRDefault="00620233" w:rsidP="00620233">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620233" w:rsidRPr="00A05834" w:rsidRDefault="00620233" w:rsidP="00620233">
                  <w:pPr>
                    <w:jc w:val="center"/>
                    <w:rPr>
                      <w:rFonts w:ascii="Times New Roman" w:hAnsi="Times New Roman" w:cs="Times New Roman"/>
                      <w:sz w:val="28"/>
                      <w:szCs w:val="28"/>
                      <w:lang w:val="en-US"/>
                    </w:rPr>
                  </w:pPr>
                </w:p>
              </w:tc>
              <w:tc>
                <w:tcPr>
                  <w:tcW w:w="822" w:type="dxa"/>
                  <w:vAlign w:val="center"/>
                </w:tcPr>
                <w:p w14:paraId="2DC52C45"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00402B43" w14:textId="77777777" w:rsidR="00620233" w:rsidRPr="00A05834" w:rsidRDefault="00620233" w:rsidP="00620233">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620233" w:rsidRPr="00A05834" w:rsidRDefault="00620233" w:rsidP="00620233">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1" w:type="dxa"/>
                  <w:vAlign w:val="center"/>
                </w:tcPr>
                <w:p w14:paraId="7869FD6F" w14:textId="77777777" w:rsidR="00620233" w:rsidRPr="00A05834" w:rsidRDefault="00620233" w:rsidP="00620233">
                  <w:pPr>
                    <w:jc w:val="center"/>
                    <w:rPr>
                      <w:rFonts w:ascii="Times New Roman" w:hAnsi="Times New Roman" w:cs="Times New Roman"/>
                      <w:sz w:val="28"/>
                      <w:szCs w:val="28"/>
                      <w:lang w:val="en-US"/>
                    </w:rPr>
                  </w:pPr>
                </w:p>
              </w:tc>
              <w:tc>
                <w:tcPr>
                  <w:tcW w:w="823" w:type="dxa"/>
                  <w:vAlign w:val="center"/>
                </w:tcPr>
                <w:p w14:paraId="152C860F"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681FB54E" w14:textId="77777777" w:rsidR="00620233" w:rsidRPr="00A05834" w:rsidRDefault="00620233" w:rsidP="00620233">
                  <w:pPr>
                    <w:jc w:val="center"/>
                    <w:rPr>
                      <w:rFonts w:ascii="Times New Roman" w:hAnsi="Times New Roman" w:cs="Times New Roman"/>
                      <w:sz w:val="28"/>
                      <w:szCs w:val="28"/>
                      <w:lang w:val="en-US"/>
                    </w:rPr>
                  </w:pPr>
                </w:p>
              </w:tc>
              <w:tc>
                <w:tcPr>
                  <w:tcW w:w="828" w:type="dxa"/>
                  <w:vAlign w:val="center"/>
                </w:tcPr>
                <w:p w14:paraId="237B5298" w14:textId="77777777" w:rsidR="00620233" w:rsidRPr="00A05834" w:rsidRDefault="00620233" w:rsidP="00620233">
                  <w:pPr>
                    <w:jc w:val="center"/>
                    <w:rPr>
                      <w:rFonts w:ascii="Times New Roman" w:hAnsi="Times New Roman" w:cs="Times New Roman"/>
                      <w:sz w:val="28"/>
                      <w:szCs w:val="28"/>
                      <w:lang w:val="en-US"/>
                    </w:rPr>
                  </w:pPr>
                </w:p>
              </w:tc>
            </w:tr>
            <w:tr w:rsidR="00620233" w:rsidRPr="00A05834" w14:paraId="7FD4E2D5" w14:textId="77777777" w:rsidTr="00D80DD4">
              <w:trPr>
                <w:trHeight w:val="251"/>
              </w:trPr>
              <w:tc>
                <w:tcPr>
                  <w:tcW w:w="2347" w:type="dxa"/>
                </w:tcPr>
                <w:p w14:paraId="30E26253" w14:textId="5ABA4F3F" w:rsidR="00620233" w:rsidRPr="00A05834" w:rsidRDefault="00620233" w:rsidP="00620233">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620233" w:rsidRPr="00A05834" w:rsidRDefault="00620233" w:rsidP="00620233">
                  <w:pPr>
                    <w:jc w:val="center"/>
                    <w:rPr>
                      <w:rFonts w:ascii="Times New Roman" w:hAnsi="Times New Roman" w:cs="Times New Roman"/>
                      <w:sz w:val="28"/>
                      <w:szCs w:val="28"/>
                      <w:lang w:val="en-US"/>
                    </w:rPr>
                  </w:pPr>
                </w:p>
              </w:tc>
              <w:tc>
                <w:tcPr>
                  <w:tcW w:w="822" w:type="dxa"/>
                  <w:vAlign w:val="center"/>
                </w:tcPr>
                <w:p w14:paraId="54B36B91"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02328534" w14:textId="77777777" w:rsidR="00620233" w:rsidRPr="00A05834" w:rsidRDefault="00620233" w:rsidP="00620233">
                  <w:pPr>
                    <w:jc w:val="center"/>
                    <w:rPr>
                      <w:rFonts w:ascii="Times New Roman" w:hAnsi="Times New Roman" w:cs="Times New Roman"/>
                      <w:sz w:val="28"/>
                      <w:szCs w:val="28"/>
                      <w:lang w:val="en-US"/>
                    </w:rPr>
                  </w:pPr>
                </w:p>
              </w:tc>
              <w:tc>
                <w:tcPr>
                  <w:tcW w:w="823" w:type="dxa"/>
                  <w:vAlign w:val="center"/>
                </w:tcPr>
                <w:p w14:paraId="672CC21A"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3B1F51B7" w14:textId="77777777" w:rsidR="00620233" w:rsidRPr="00A05834" w:rsidRDefault="00620233" w:rsidP="00620233">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620233" w:rsidRPr="00A05834" w:rsidRDefault="00620233" w:rsidP="00620233">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6</w:t>
                  </w:r>
                </w:p>
              </w:tc>
              <w:tc>
                <w:tcPr>
                  <w:tcW w:w="821" w:type="dxa"/>
                  <w:vAlign w:val="center"/>
                </w:tcPr>
                <w:p w14:paraId="6A37BCD7" w14:textId="77777777" w:rsidR="00620233" w:rsidRPr="00A05834" w:rsidRDefault="00620233" w:rsidP="00620233">
                  <w:pPr>
                    <w:jc w:val="center"/>
                    <w:rPr>
                      <w:rFonts w:ascii="Times New Roman" w:hAnsi="Times New Roman" w:cs="Times New Roman"/>
                      <w:sz w:val="28"/>
                      <w:szCs w:val="28"/>
                      <w:lang w:val="en-US"/>
                    </w:rPr>
                  </w:pPr>
                </w:p>
              </w:tc>
              <w:tc>
                <w:tcPr>
                  <w:tcW w:w="828" w:type="dxa"/>
                  <w:vAlign w:val="center"/>
                </w:tcPr>
                <w:p w14:paraId="7754808F" w14:textId="77777777" w:rsidR="00620233" w:rsidRPr="00A05834" w:rsidRDefault="00620233" w:rsidP="00620233">
                  <w:pPr>
                    <w:jc w:val="center"/>
                    <w:rPr>
                      <w:rFonts w:ascii="Times New Roman" w:hAnsi="Times New Roman" w:cs="Times New Roman"/>
                      <w:sz w:val="28"/>
                      <w:szCs w:val="28"/>
                      <w:lang w:val="en-US"/>
                    </w:rPr>
                  </w:pPr>
                </w:p>
              </w:tc>
            </w:tr>
            <w:tr w:rsidR="00620233" w:rsidRPr="00A05834" w14:paraId="18C9155B" w14:textId="77777777" w:rsidTr="00D80DD4">
              <w:trPr>
                <w:trHeight w:val="251"/>
              </w:trPr>
              <w:tc>
                <w:tcPr>
                  <w:tcW w:w="2347" w:type="dxa"/>
                </w:tcPr>
                <w:p w14:paraId="2D1E8AAA" w14:textId="7A4EA072" w:rsidR="00620233" w:rsidRPr="00A05834" w:rsidRDefault="00620233" w:rsidP="00620233">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620233" w:rsidRPr="00A05834" w:rsidRDefault="00620233" w:rsidP="00620233">
                  <w:pPr>
                    <w:jc w:val="center"/>
                    <w:rPr>
                      <w:rFonts w:ascii="Times New Roman" w:hAnsi="Times New Roman" w:cs="Times New Roman"/>
                      <w:sz w:val="28"/>
                      <w:szCs w:val="28"/>
                      <w:lang w:val="en-US"/>
                    </w:rPr>
                  </w:pPr>
                </w:p>
              </w:tc>
              <w:tc>
                <w:tcPr>
                  <w:tcW w:w="822" w:type="dxa"/>
                  <w:vAlign w:val="center"/>
                </w:tcPr>
                <w:p w14:paraId="13980A4A"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4ACF6889" w14:textId="77777777" w:rsidR="00620233" w:rsidRPr="00A05834" w:rsidRDefault="00620233" w:rsidP="00620233">
                  <w:pPr>
                    <w:jc w:val="center"/>
                    <w:rPr>
                      <w:rFonts w:ascii="Times New Roman" w:hAnsi="Times New Roman" w:cs="Times New Roman"/>
                      <w:sz w:val="28"/>
                      <w:szCs w:val="28"/>
                      <w:lang w:val="en-US"/>
                    </w:rPr>
                  </w:pPr>
                </w:p>
              </w:tc>
              <w:tc>
                <w:tcPr>
                  <w:tcW w:w="823" w:type="dxa"/>
                  <w:vAlign w:val="center"/>
                </w:tcPr>
                <w:p w14:paraId="11EA3DB1"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624D74AF" w14:textId="77777777" w:rsidR="00620233" w:rsidRPr="00A05834" w:rsidRDefault="00620233" w:rsidP="00620233">
                  <w:pPr>
                    <w:jc w:val="center"/>
                    <w:rPr>
                      <w:rFonts w:ascii="Times New Roman" w:hAnsi="Times New Roman" w:cs="Times New Roman"/>
                      <w:sz w:val="28"/>
                      <w:szCs w:val="28"/>
                      <w:lang w:val="en-US"/>
                    </w:rPr>
                  </w:pPr>
                </w:p>
              </w:tc>
              <w:tc>
                <w:tcPr>
                  <w:tcW w:w="823" w:type="dxa"/>
                  <w:vAlign w:val="center"/>
                </w:tcPr>
                <w:p w14:paraId="50823F0E" w14:textId="77777777" w:rsidR="00620233" w:rsidRPr="00A05834" w:rsidRDefault="00620233" w:rsidP="00620233">
                  <w:pPr>
                    <w:jc w:val="center"/>
                    <w:rPr>
                      <w:rFonts w:ascii="Times New Roman" w:hAnsi="Times New Roman" w:cs="Times New Roman"/>
                      <w:sz w:val="28"/>
                      <w:szCs w:val="28"/>
                      <w:lang w:val="en-US"/>
                    </w:rPr>
                  </w:pPr>
                </w:p>
              </w:tc>
              <w:tc>
                <w:tcPr>
                  <w:tcW w:w="821" w:type="dxa"/>
                  <w:vAlign w:val="center"/>
                </w:tcPr>
                <w:p w14:paraId="2FB9E1FD" w14:textId="77777777" w:rsidR="00620233" w:rsidRPr="00A05834" w:rsidRDefault="00620233" w:rsidP="00620233">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DA3986A" w:rsidR="00620233" w:rsidRPr="00A05834" w:rsidRDefault="00620233" w:rsidP="00620233">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272912" w:rsidRPr="00A05834" w14:paraId="77BBE10F" w14:textId="77777777" w:rsidTr="00F474CE">
              <w:trPr>
                <w:trHeight w:val="463"/>
              </w:trPr>
              <w:tc>
                <w:tcPr>
                  <w:tcW w:w="8926" w:type="dxa"/>
                  <w:gridSpan w:val="9"/>
                  <w:shd w:val="clear" w:color="auto" w:fill="B4C6E7" w:themeFill="accent1" w:themeFillTint="66"/>
                </w:tcPr>
                <w:p w14:paraId="296DE376" w14:textId="1E279BDA" w:rsidR="00272912" w:rsidRPr="00A05834" w:rsidRDefault="00272912" w:rsidP="00272912">
                  <w:pPr>
                    <w:rPr>
                      <w:rFonts w:ascii="Times New Roman" w:hAnsi="Times New Roman" w:cs="Times New Roman"/>
                      <w:sz w:val="28"/>
                      <w:szCs w:val="28"/>
                      <w:lang w:val="en-US"/>
                    </w:rPr>
                  </w:pPr>
                  <w:r w:rsidRPr="00A05834">
                    <w:rPr>
                      <w:rFonts w:ascii="Times New Roman" w:eastAsia="Times New Roman" w:hAnsi="Times New Roman" w:cs="Times New Roman"/>
                      <w:b/>
                      <w:bCs/>
                      <w:sz w:val="28"/>
                      <w:szCs w:val="28"/>
                      <w:lang w:val="en-US" w:eastAsia="fi-FI"/>
                    </w:rPr>
                    <w:t>COMPULSORY COMPONENT</w:t>
                  </w:r>
                </w:p>
              </w:tc>
            </w:tr>
            <w:tr w:rsidR="00272912" w:rsidRPr="0022237B" w14:paraId="5EA96EB6" w14:textId="77777777" w:rsidTr="00847B1B">
              <w:trPr>
                <w:trHeight w:val="60"/>
              </w:trPr>
              <w:tc>
                <w:tcPr>
                  <w:tcW w:w="8926" w:type="dxa"/>
                  <w:gridSpan w:val="9"/>
                  <w:shd w:val="clear" w:color="auto" w:fill="D9D9D9" w:themeFill="background1" w:themeFillShade="D9"/>
                </w:tcPr>
                <w:p w14:paraId="69B4F860" w14:textId="58DEF266" w:rsidR="00272912" w:rsidRPr="00A05834" w:rsidRDefault="00272912" w:rsidP="00272912">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272912" w:rsidRPr="00A05834" w14:paraId="3946F38E" w14:textId="77777777" w:rsidTr="00D80DD4">
              <w:trPr>
                <w:trHeight w:val="515"/>
              </w:trPr>
              <w:tc>
                <w:tcPr>
                  <w:tcW w:w="2347" w:type="dxa"/>
                </w:tcPr>
                <w:p w14:paraId="4E6870EE" w14:textId="61803863" w:rsidR="00272912" w:rsidRPr="00A05834" w:rsidRDefault="00272912" w:rsidP="00272912">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6AC0D6F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3042D02"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23F66B0"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5535A49"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9BB8606"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8" w:type="dxa"/>
                  <w:vAlign w:val="center"/>
                </w:tcPr>
                <w:p w14:paraId="4AF87901"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6BA7F744" w14:textId="77777777" w:rsidTr="00D80DD4">
              <w:trPr>
                <w:trHeight w:val="264"/>
              </w:trPr>
              <w:tc>
                <w:tcPr>
                  <w:tcW w:w="2347" w:type="dxa"/>
                </w:tcPr>
                <w:p w14:paraId="71FA6068" w14:textId="13264E3F"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56DC13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E9AC7E6"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2F3D019"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3" w:type="dxa"/>
                  <w:vAlign w:val="center"/>
                </w:tcPr>
                <w:p w14:paraId="73B8319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C53C75E"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35146D0A"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7F629DE0" w14:textId="77777777" w:rsidTr="00847B1B">
              <w:trPr>
                <w:trHeight w:val="251"/>
              </w:trPr>
              <w:tc>
                <w:tcPr>
                  <w:tcW w:w="8926" w:type="dxa"/>
                  <w:gridSpan w:val="9"/>
                  <w:shd w:val="clear" w:color="auto" w:fill="D9D9D9" w:themeFill="background1" w:themeFillShade="D9"/>
                </w:tcPr>
                <w:p w14:paraId="7EB84CAE" w14:textId="0C7DBEDF" w:rsidR="00272912" w:rsidRPr="00A05834" w:rsidRDefault="00272912" w:rsidP="00272912">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272912" w:rsidRPr="00A05834" w14:paraId="1CD83227" w14:textId="77777777" w:rsidTr="00D80DD4">
              <w:trPr>
                <w:trHeight w:val="264"/>
              </w:trPr>
              <w:tc>
                <w:tcPr>
                  <w:tcW w:w="2347" w:type="dxa"/>
                </w:tcPr>
                <w:p w14:paraId="054FA585" w14:textId="1D232140"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630B72FC"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3" w:type="dxa"/>
                  <w:vAlign w:val="center"/>
                </w:tcPr>
                <w:p w14:paraId="450A319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31DBFBB"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7513A2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230E67A"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90696E9"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3458785C" w14:textId="77777777" w:rsidTr="00D80DD4">
              <w:trPr>
                <w:trHeight w:val="264"/>
              </w:trPr>
              <w:tc>
                <w:tcPr>
                  <w:tcW w:w="2347" w:type="dxa"/>
                </w:tcPr>
                <w:p w14:paraId="2D08BCEA" w14:textId="2FB101EF"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78F1BD2"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3" w:type="dxa"/>
                  <w:vAlign w:val="center"/>
                </w:tcPr>
                <w:p w14:paraId="6797983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DB6A4AF"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2D8A45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C25847B"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76584B95"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9F009F7" w14:textId="77777777" w:rsidTr="00D80DD4">
              <w:trPr>
                <w:trHeight w:val="251"/>
              </w:trPr>
              <w:tc>
                <w:tcPr>
                  <w:tcW w:w="2347" w:type="dxa"/>
                </w:tcPr>
                <w:p w14:paraId="410E242F" w14:textId="78BFA088"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45072528"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3" w:type="dxa"/>
                  <w:vAlign w:val="center"/>
                </w:tcPr>
                <w:p w14:paraId="4F2787B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A8F86D9"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F35123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208AA97"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18517D4"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1BA9D0E0" w14:textId="77777777" w:rsidTr="00D80DD4">
              <w:trPr>
                <w:trHeight w:val="264"/>
              </w:trPr>
              <w:tc>
                <w:tcPr>
                  <w:tcW w:w="2347" w:type="dxa"/>
                </w:tcPr>
                <w:p w14:paraId="78BB1C6C" w14:textId="12E2E7FA"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BA8907A"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3" w:type="dxa"/>
                  <w:vAlign w:val="center"/>
                </w:tcPr>
                <w:p w14:paraId="27BF49A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078BFD7"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3647BD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0EFADC4"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25E9F6B2"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30FB5857" w14:textId="77777777" w:rsidTr="00847B1B">
              <w:trPr>
                <w:trHeight w:val="264"/>
              </w:trPr>
              <w:tc>
                <w:tcPr>
                  <w:tcW w:w="8926" w:type="dxa"/>
                  <w:gridSpan w:val="9"/>
                  <w:shd w:val="clear" w:color="auto" w:fill="D9D9D9" w:themeFill="background1" w:themeFillShade="D9"/>
                </w:tcPr>
                <w:p w14:paraId="1D3C64FF" w14:textId="10AC4C58" w:rsidR="00272912" w:rsidRPr="00A05834" w:rsidRDefault="00272912" w:rsidP="00272912">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272912" w:rsidRPr="00A05834" w14:paraId="1A3A7C31" w14:textId="77777777" w:rsidTr="00D80DD4">
              <w:trPr>
                <w:trHeight w:val="515"/>
              </w:trPr>
              <w:tc>
                <w:tcPr>
                  <w:tcW w:w="2347" w:type="dxa"/>
                </w:tcPr>
                <w:p w14:paraId="3578C2F2" w14:textId="1DCF2363"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1" w:type="dxa"/>
                  <w:vAlign w:val="center"/>
                </w:tcPr>
                <w:p w14:paraId="4D7622A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81CFAD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AD032E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03E444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FCE28A4"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2F9F50C"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583D42E5" w14:textId="77777777" w:rsidTr="00D80DD4">
              <w:trPr>
                <w:trHeight w:val="264"/>
              </w:trPr>
              <w:tc>
                <w:tcPr>
                  <w:tcW w:w="2347" w:type="dxa"/>
                </w:tcPr>
                <w:p w14:paraId="50BB2B6E" w14:textId="7E5AE4C9"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1" w:type="dxa"/>
                  <w:vAlign w:val="center"/>
                </w:tcPr>
                <w:p w14:paraId="0EB96E89"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AD22EF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C61D370"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FF9519D"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ABD03D3"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0487F01"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6ED928C3" w14:textId="77777777" w:rsidTr="00D80DD4">
              <w:trPr>
                <w:trHeight w:val="780"/>
              </w:trPr>
              <w:tc>
                <w:tcPr>
                  <w:tcW w:w="2347" w:type="dxa"/>
                </w:tcPr>
                <w:p w14:paraId="413C3CDC" w14:textId="4ACE71AE" w:rsidR="00272912" w:rsidRPr="00A05834" w:rsidRDefault="00272912" w:rsidP="0027291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2" w:type="dxa"/>
                  <w:vAlign w:val="center"/>
                </w:tcPr>
                <w:p w14:paraId="39D4116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7ABD53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620499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FB339A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9B7D72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CC57C9C"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F4A422A"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080CB1C1" w14:textId="77777777" w:rsidTr="00847B1B">
              <w:trPr>
                <w:trHeight w:val="264"/>
              </w:trPr>
              <w:tc>
                <w:tcPr>
                  <w:tcW w:w="8926" w:type="dxa"/>
                  <w:gridSpan w:val="9"/>
                  <w:shd w:val="clear" w:color="auto" w:fill="D9D9D9" w:themeFill="background1" w:themeFillShade="D9"/>
                </w:tcPr>
                <w:p w14:paraId="17C8A91E" w14:textId="67BB4BFB" w:rsidR="00272912" w:rsidRPr="00A05834" w:rsidRDefault="00272912" w:rsidP="00272912">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272912" w:rsidRPr="00A05834" w14:paraId="1259921D" w14:textId="77777777" w:rsidTr="00D80DD4">
              <w:trPr>
                <w:trHeight w:val="251"/>
              </w:trPr>
              <w:tc>
                <w:tcPr>
                  <w:tcW w:w="2347" w:type="dxa"/>
                </w:tcPr>
                <w:p w14:paraId="6A0BE206" w14:textId="5D844A16"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1" w:type="dxa"/>
                  <w:vAlign w:val="center"/>
                </w:tcPr>
                <w:p w14:paraId="11740724"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B42BCF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A57C46B"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417064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61A266FC" w14:textId="77777777" w:rsidTr="009B66DD">
              <w:trPr>
                <w:trHeight w:val="264"/>
              </w:trPr>
              <w:tc>
                <w:tcPr>
                  <w:tcW w:w="8926" w:type="dxa"/>
                  <w:gridSpan w:val="9"/>
                  <w:shd w:val="clear" w:color="auto" w:fill="D9D9D9" w:themeFill="background1" w:themeFillShade="D9"/>
                </w:tcPr>
                <w:p w14:paraId="2778D57A" w14:textId="2C0041BC" w:rsidR="00272912" w:rsidRPr="00A05834" w:rsidRDefault="00272912" w:rsidP="00272912">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272912" w:rsidRPr="00A05834" w14:paraId="46B84758" w14:textId="77777777" w:rsidTr="00D80DD4">
              <w:trPr>
                <w:trHeight w:val="515"/>
              </w:trPr>
              <w:tc>
                <w:tcPr>
                  <w:tcW w:w="2347" w:type="dxa"/>
                </w:tcPr>
                <w:p w14:paraId="2E55BE32" w14:textId="73AABB64" w:rsidR="00272912" w:rsidRPr="00A05834" w:rsidRDefault="00272912" w:rsidP="0027291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63870729" w14:textId="77777777" w:rsidR="00272912" w:rsidRPr="00A05834" w:rsidRDefault="00272912" w:rsidP="0027291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3" w:type="dxa"/>
                  <w:vAlign w:val="center"/>
                </w:tcPr>
                <w:p w14:paraId="51CD392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915ED2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9389BA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BB9553A"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00764F1"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48555C85" w14:textId="77777777" w:rsidTr="00D80DD4">
              <w:trPr>
                <w:trHeight w:val="792"/>
              </w:trPr>
              <w:tc>
                <w:tcPr>
                  <w:tcW w:w="2347" w:type="dxa"/>
                </w:tcPr>
                <w:p w14:paraId="2695D3FC" w14:textId="796E8496" w:rsidR="00272912" w:rsidRPr="00A05834" w:rsidRDefault="00272912" w:rsidP="0027291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3FFE99A"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9BD13A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5A71CA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703BEC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5BA153C"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ECD62D6"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1F10FC96" w14:textId="77777777" w:rsidTr="00D80DD4">
              <w:trPr>
                <w:trHeight w:val="251"/>
              </w:trPr>
              <w:tc>
                <w:tcPr>
                  <w:tcW w:w="2347" w:type="dxa"/>
                </w:tcPr>
                <w:p w14:paraId="0DCB3DAD" w14:textId="26C23004" w:rsidR="00272912" w:rsidRPr="00A05834" w:rsidRDefault="00272912" w:rsidP="0027291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6A89066"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800D33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2B3CF27"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71EF3C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97A95EB"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ED651E8" w14:textId="77777777" w:rsidR="00272912" w:rsidRPr="00A05834" w:rsidRDefault="00272912" w:rsidP="00272912">
                  <w:pPr>
                    <w:jc w:val="center"/>
                    <w:rPr>
                      <w:rFonts w:ascii="Times New Roman" w:hAnsi="Times New Roman" w:cs="Times New Roman"/>
                      <w:sz w:val="28"/>
                      <w:szCs w:val="28"/>
                      <w:lang w:val="en-US"/>
                    </w:rPr>
                  </w:pPr>
                </w:p>
              </w:tc>
            </w:tr>
            <w:tr w:rsidR="00272912" w:rsidRPr="00330D96" w14:paraId="56ADD45C" w14:textId="77777777" w:rsidTr="00D80DD4">
              <w:trPr>
                <w:trHeight w:val="528"/>
              </w:trPr>
              <w:tc>
                <w:tcPr>
                  <w:tcW w:w="2347" w:type="dxa"/>
                </w:tcPr>
                <w:p w14:paraId="69B6CF05" w14:textId="072E85DD" w:rsidR="00272912" w:rsidRPr="00A05834" w:rsidRDefault="00272912" w:rsidP="0027291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60EAE3DE"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4E150D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2E7B04F"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D639CD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185C625"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040F3696"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4016126E" w14:textId="77777777" w:rsidTr="00D80DD4">
              <w:trPr>
                <w:trHeight w:val="515"/>
              </w:trPr>
              <w:tc>
                <w:tcPr>
                  <w:tcW w:w="2347" w:type="dxa"/>
                </w:tcPr>
                <w:p w14:paraId="65B8B7C7" w14:textId="018BF8FB" w:rsidR="00272912" w:rsidRPr="00A05834" w:rsidRDefault="00272912" w:rsidP="0027291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60C0BB7"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76DDD9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CDB55CE"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577992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83B346E"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257098B"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BA4B40B" w14:textId="77777777" w:rsidTr="00EF6F96">
              <w:trPr>
                <w:trHeight w:val="264"/>
              </w:trPr>
              <w:tc>
                <w:tcPr>
                  <w:tcW w:w="8926" w:type="dxa"/>
                  <w:gridSpan w:val="9"/>
                  <w:shd w:val="clear" w:color="auto" w:fill="B4C6E7" w:themeFill="accent1" w:themeFillTint="66"/>
                </w:tcPr>
                <w:p w14:paraId="2D4E306E" w14:textId="6F5CD710" w:rsidR="00272912" w:rsidRPr="00A05834" w:rsidRDefault="00272912" w:rsidP="00272912">
                  <w:pPr>
                    <w:rPr>
                      <w:rFonts w:ascii="Times New Roman" w:eastAsia="Times New Roman" w:hAnsi="Times New Roman" w:cs="Times New Roman"/>
                      <w:b/>
                      <w:bCs/>
                      <w:sz w:val="28"/>
                      <w:szCs w:val="28"/>
                      <w:lang w:val="en-US" w:eastAsia="fi-FI"/>
                    </w:rPr>
                  </w:pPr>
                  <w:r w:rsidRPr="00A05834">
                    <w:rPr>
                      <w:rFonts w:ascii="Times New Roman" w:eastAsia="Times New Roman" w:hAnsi="Times New Roman" w:cs="Times New Roman"/>
                      <w:b/>
                      <w:bCs/>
                      <w:sz w:val="28"/>
                      <w:szCs w:val="28"/>
                      <w:lang w:val="en-US" w:eastAsia="fi-FI"/>
                    </w:rPr>
                    <w:t>SUBJECT COMPONENT</w:t>
                  </w:r>
                </w:p>
              </w:tc>
            </w:tr>
            <w:tr w:rsidR="00272912" w:rsidRPr="00A05834" w14:paraId="03C18766" w14:textId="77777777" w:rsidTr="00D80DD4">
              <w:trPr>
                <w:trHeight w:val="264"/>
              </w:trPr>
              <w:tc>
                <w:tcPr>
                  <w:tcW w:w="2347" w:type="dxa"/>
                </w:tcPr>
                <w:p w14:paraId="3F254579" w14:textId="25676F75"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Ancient civilizations and </w:t>
                  </w:r>
                  <w:r w:rsidRPr="00A05834">
                    <w:rPr>
                      <w:rFonts w:ascii="Times New Roman" w:hAnsi="Times New Roman" w:cs="Times New Roman"/>
                      <w:sz w:val="28"/>
                      <w:szCs w:val="28"/>
                      <w:lang w:val="en-GB"/>
                    </w:rPr>
                    <w:lastRenderedPageBreak/>
                    <w:t xml:space="preserve">the ancient world 5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3E70A67" w14:textId="08ACC898"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lastRenderedPageBreak/>
                    <w:t>5</w:t>
                  </w:r>
                </w:p>
              </w:tc>
              <w:tc>
                <w:tcPr>
                  <w:tcW w:w="822" w:type="dxa"/>
                  <w:vAlign w:val="center"/>
                </w:tcPr>
                <w:p w14:paraId="2186C3E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A16F88B"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E49D51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180E970"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98840E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B2FE319"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727FA7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7AF773A9" w14:textId="77777777" w:rsidTr="00D80DD4">
              <w:trPr>
                <w:trHeight w:val="264"/>
              </w:trPr>
              <w:tc>
                <w:tcPr>
                  <w:tcW w:w="2347" w:type="dxa"/>
                </w:tcPr>
                <w:p w14:paraId="0AA8C95D" w14:textId="027172CF"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East and West in the Middle Ages 4 </w:t>
                  </w:r>
                  <w:r>
                    <w:rPr>
                      <w:rFonts w:ascii="Times New Roman" w:eastAsia="Times New Roman" w:hAnsi="Times New Roman" w:cs="Times New Roman"/>
                      <w:sz w:val="28"/>
                      <w:szCs w:val="28"/>
                      <w:lang w:val="en-US" w:eastAsia="fi-FI"/>
                    </w:rPr>
                    <w:t>academic credits</w:t>
                  </w:r>
                </w:p>
              </w:tc>
              <w:tc>
                <w:tcPr>
                  <w:tcW w:w="820" w:type="dxa"/>
                  <w:vAlign w:val="center"/>
                </w:tcPr>
                <w:p w14:paraId="0841B0CE" w14:textId="77777777" w:rsidR="00272912" w:rsidRPr="00A05834" w:rsidRDefault="00272912" w:rsidP="0027291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B289544" w14:textId="51E53EEE"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3EF34804"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61E940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E218A77"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7C9BA5D"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0FF7865"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3BAA924"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14954907" w14:textId="77777777" w:rsidTr="00D80DD4">
              <w:trPr>
                <w:trHeight w:val="264"/>
              </w:trPr>
              <w:tc>
                <w:tcPr>
                  <w:tcW w:w="2347" w:type="dxa"/>
                </w:tcPr>
                <w:p w14:paraId="45CE1DA7" w14:textId="33F95CFA"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World in Modern Age (East) 4 </w:t>
                  </w:r>
                  <w:r>
                    <w:rPr>
                      <w:rFonts w:ascii="Times New Roman" w:eastAsia="Times New Roman" w:hAnsi="Times New Roman" w:cs="Times New Roman"/>
                      <w:sz w:val="28"/>
                      <w:szCs w:val="28"/>
                      <w:lang w:val="en-US" w:eastAsia="fi-FI"/>
                    </w:rPr>
                    <w:t>academic credits</w:t>
                  </w:r>
                </w:p>
              </w:tc>
              <w:tc>
                <w:tcPr>
                  <w:tcW w:w="820" w:type="dxa"/>
                  <w:vAlign w:val="center"/>
                </w:tcPr>
                <w:p w14:paraId="0F546457"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39A1AD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A03D37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FD53D26"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297B35E" w14:textId="7FC2FEBB"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3" w:type="dxa"/>
                  <w:vAlign w:val="center"/>
                </w:tcPr>
                <w:p w14:paraId="40C911D0"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CBD2B5B"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00353740"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4851BF31" w14:textId="77777777" w:rsidTr="00D80DD4">
              <w:trPr>
                <w:trHeight w:val="264"/>
              </w:trPr>
              <w:tc>
                <w:tcPr>
                  <w:tcW w:w="2347" w:type="dxa"/>
                </w:tcPr>
                <w:p w14:paraId="22226364" w14:textId="7E534476"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World in Modern Age (West) 4 </w:t>
                  </w:r>
                  <w:r>
                    <w:rPr>
                      <w:rFonts w:ascii="Times New Roman" w:eastAsia="Times New Roman" w:hAnsi="Times New Roman" w:cs="Times New Roman"/>
                      <w:sz w:val="28"/>
                      <w:szCs w:val="28"/>
                      <w:lang w:val="en-US" w:eastAsia="fi-FI"/>
                    </w:rPr>
                    <w:t>academic credits</w:t>
                  </w:r>
                </w:p>
              </w:tc>
              <w:tc>
                <w:tcPr>
                  <w:tcW w:w="820" w:type="dxa"/>
                  <w:vAlign w:val="center"/>
                </w:tcPr>
                <w:p w14:paraId="1C4BBB1D"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055FB7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D9CB2F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F8B549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F385BE0"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0297D5C" w14:textId="594B7790"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02BB1C3A"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F367C77"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1F3883CE" w14:textId="77777777" w:rsidTr="00D80DD4">
              <w:trPr>
                <w:trHeight w:val="264"/>
              </w:trPr>
              <w:tc>
                <w:tcPr>
                  <w:tcW w:w="2347" w:type="dxa"/>
                </w:tcPr>
                <w:p w14:paraId="26DA45E7" w14:textId="68590019"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Search for development and movement for national independence in the East 4 </w:t>
                  </w:r>
                  <w:r>
                    <w:rPr>
                      <w:rFonts w:ascii="Times New Roman" w:eastAsia="Times New Roman" w:hAnsi="Times New Roman" w:cs="Times New Roman"/>
                      <w:sz w:val="28"/>
                      <w:szCs w:val="28"/>
                      <w:lang w:val="en-US" w:eastAsia="fi-FI"/>
                    </w:rPr>
                    <w:t>academic credits</w:t>
                  </w:r>
                </w:p>
              </w:tc>
              <w:tc>
                <w:tcPr>
                  <w:tcW w:w="820" w:type="dxa"/>
                  <w:vAlign w:val="center"/>
                </w:tcPr>
                <w:p w14:paraId="1EB888D6"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8662C0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2B39115"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DD1C79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3E2DA87"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0E62B75"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91E0D1C" w14:textId="330360CD"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8" w:type="dxa"/>
                  <w:vAlign w:val="center"/>
                </w:tcPr>
                <w:p w14:paraId="00E9AA57"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0D11F1BD" w14:textId="77777777" w:rsidTr="00D80DD4">
              <w:trPr>
                <w:trHeight w:val="264"/>
              </w:trPr>
              <w:tc>
                <w:tcPr>
                  <w:tcW w:w="2347" w:type="dxa"/>
                </w:tcPr>
                <w:p w14:paraId="69245BDA" w14:textId="0CDBA28D"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Features of West civilization development in the modern world 4 </w:t>
                  </w:r>
                  <w:r>
                    <w:rPr>
                      <w:rFonts w:ascii="Times New Roman" w:eastAsia="Times New Roman" w:hAnsi="Times New Roman" w:cs="Times New Roman"/>
                      <w:sz w:val="28"/>
                      <w:szCs w:val="28"/>
                      <w:lang w:val="en-US" w:eastAsia="fi-FI"/>
                    </w:rPr>
                    <w:t>academic credits</w:t>
                  </w:r>
                </w:p>
              </w:tc>
              <w:tc>
                <w:tcPr>
                  <w:tcW w:w="820" w:type="dxa"/>
                  <w:vAlign w:val="center"/>
                </w:tcPr>
                <w:p w14:paraId="32E4B4DB"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0AFAF64D"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8C7990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C47609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95144A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DC4166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69D70A7" w14:textId="77777777" w:rsidR="00272912" w:rsidRPr="00A05834" w:rsidRDefault="00272912" w:rsidP="00272912">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60F75F5A" w14:textId="1BA9898D"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r>
            <w:tr w:rsidR="00272912" w:rsidRPr="00A05834" w14:paraId="63B14A6F" w14:textId="77777777" w:rsidTr="00D80DD4">
              <w:trPr>
                <w:trHeight w:val="264"/>
              </w:trPr>
              <w:tc>
                <w:tcPr>
                  <w:tcW w:w="2347" w:type="dxa"/>
                </w:tcPr>
                <w:p w14:paraId="59C45138" w14:textId="1B1AE200"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History and culture of ancient Kazakhstan 4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6CC794" w14:textId="761E7498"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2" w:type="dxa"/>
                  <w:vAlign w:val="center"/>
                </w:tcPr>
                <w:p w14:paraId="77316AB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DD86C57"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2C1085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26AD1EB"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704010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FA96A5F"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2162BB1F"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4BD11CCF" w14:textId="77777777" w:rsidTr="00D80DD4">
              <w:trPr>
                <w:trHeight w:val="264"/>
              </w:trPr>
              <w:tc>
                <w:tcPr>
                  <w:tcW w:w="2347" w:type="dxa"/>
                </w:tcPr>
                <w:p w14:paraId="67613396" w14:textId="12F853D4"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History, culture and law of medieval Kazakhstan 6 </w:t>
                  </w:r>
                  <w:r>
                    <w:rPr>
                      <w:rFonts w:ascii="Times New Roman" w:eastAsia="Times New Roman" w:hAnsi="Times New Roman" w:cs="Times New Roman"/>
                      <w:sz w:val="28"/>
                      <w:szCs w:val="28"/>
                      <w:lang w:val="en-US" w:eastAsia="fi-FI"/>
                    </w:rPr>
                    <w:t>academic credits</w:t>
                  </w:r>
                </w:p>
              </w:tc>
              <w:tc>
                <w:tcPr>
                  <w:tcW w:w="820" w:type="dxa"/>
                  <w:vAlign w:val="center"/>
                </w:tcPr>
                <w:p w14:paraId="1704EBAB"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2D1C15C"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3F3AFC7" w14:textId="16823602"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6</w:t>
                  </w:r>
                </w:p>
              </w:tc>
              <w:tc>
                <w:tcPr>
                  <w:tcW w:w="823" w:type="dxa"/>
                  <w:vAlign w:val="center"/>
                </w:tcPr>
                <w:p w14:paraId="26AB387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1A1F889"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DC8684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C562537"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FDEA79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55E87829" w14:textId="77777777" w:rsidTr="00D80DD4">
              <w:trPr>
                <w:trHeight w:val="264"/>
              </w:trPr>
              <w:tc>
                <w:tcPr>
                  <w:tcW w:w="2347" w:type="dxa"/>
                </w:tcPr>
                <w:p w14:paraId="6B6B01D0" w14:textId="3BECEFB9"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Transformation of Kazakh society: historical dynamics 5 </w:t>
                  </w:r>
                  <w:r>
                    <w:rPr>
                      <w:rFonts w:ascii="Times New Roman" w:eastAsia="Times New Roman" w:hAnsi="Times New Roman" w:cs="Times New Roman"/>
                      <w:sz w:val="28"/>
                      <w:szCs w:val="28"/>
                      <w:lang w:val="en-US" w:eastAsia="fi-FI"/>
                    </w:rPr>
                    <w:t>academic credits</w:t>
                  </w:r>
                </w:p>
              </w:tc>
              <w:tc>
                <w:tcPr>
                  <w:tcW w:w="820" w:type="dxa"/>
                  <w:vAlign w:val="center"/>
                </w:tcPr>
                <w:p w14:paraId="03316806"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970718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9C0A04B"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DD2099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DC7472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101F784"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38153F3" w14:textId="0C9FB112"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8" w:type="dxa"/>
                  <w:vAlign w:val="center"/>
                </w:tcPr>
                <w:p w14:paraId="737E78A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E3AA47C" w14:textId="77777777" w:rsidTr="004A0B4B">
              <w:trPr>
                <w:trHeight w:val="264"/>
              </w:trPr>
              <w:tc>
                <w:tcPr>
                  <w:tcW w:w="2347" w:type="dxa"/>
                </w:tcPr>
                <w:p w14:paraId="7127991A" w14:textId="4B16DB74" w:rsidR="00272912" w:rsidRPr="00A05834" w:rsidRDefault="00272912" w:rsidP="00272912">
                  <w:pPr>
                    <w:rPr>
                      <w:rFonts w:ascii="Times New Roman" w:hAnsi="Times New Roman" w:cs="Times New Roman"/>
                      <w:sz w:val="28"/>
                      <w:szCs w:val="28"/>
                      <w:lang w:val="en-GB"/>
                    </w:rPr>
                  </w:pPr>
                  <w:r w:rsidRPr="004A0B4B">
                    <w:rPr>
                      <w:rFonts w:ascii="Times New Roman" w:hAnsi="Times New Roman" w:cs="Times New Roman"/>
                      <w:sz w:val="28"/>
                      <w:szCs w:val="28"/>
                      <w:lang w:val="en-GB"/>
                    </w:rPr>
                    <w:t>Modern History of Kazakhstan 4 academic credits</w:t>
                  </w:r>
                </w:p>
              </w:tc>
              <w:tc>
                <w:tcPr>
                  <w:tcW w:w="820" w:type="dxa"/>
                  <w:vAlign w:val="center"/>
                </w:tcPr>
                <w:p w14:paraId="172977CE"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CE5C8F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65B8F3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192D30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8B69266"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F1B519D"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616AB1C" w14:textId="77777777" w:rsidR="00272912" w:rsidRPr="00A05834" w:rsidRDefault="00272912" w:rsidP="00272912">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4EAF180E" w14:textId="46EDC489" w:rsidR="00272912" w:rsidRPr="00A05834" w:rsidRDefault="00272912"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72912" w:rsidRPr="00A05834" w14:paraId="266ADE5D" w14:textId="77777777" w:rsidTr="00D80DD4">
              <w:trPr>
                <w:trHeight w:val="264"/>
              </w:trPr>
              <w:tc>
                <w:tcPr>
                  <w:tcW w:w="2347" w:type="dxa"/>
                </w:tcPr>
                <w:p w14:paraId="490C542C" w14:textId="45A9139B"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lastRenderedPageBreak/>
                    <w:t xml:space="preserve">Intellectual history of Kazakhstan 6 </w:t>
                  </w:r>
                  <w:r>
                    <w:rPr>
                      <w:rFonts w:ascii="Times New Roman" w:eastAsia="Times New Roman" w:hAnsi="Times New Roman" w:cs="Times New Roman"/>
                      <w:sz w:val="28"/>
                      <w:szCs w:val="28"/>
                      <w:lang w:val="en-US" w:eastAsia="fi-FI"/>
                    </w:rPr>
                    <w:t>academic credits</w:t>
                  </w:r>
                </w:p>
              </w:tc>
              <w:tc>
                <w:tcPr>
                  <w:tcW w:w="820" w:type="dxa"/>
                  <w:vAlign w:val="center"/>
                </w:tcPr>
                <w:p w14:paraId="7905FD8A"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5DC8400"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7C0F15B"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FF8058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8F9D5B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38922CE" w14:textId="77777777" w:rsidR="00272912" w:rsidRPr="00A05834" w:rsidRDefault="00272912" w:rsidP="0027291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F08F155" w14:textId="471927DB"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6</w:t>
                  </w:r>
                </w:p>
              </w:tc>
              <w:tc>
                <w:tcPr>
                  <w:tcW w:w="828" w:type="dxa"/>
                  <w:vAlign w:val="center"/>
                </w:tcPr>
                <w:p w14:paraId="551F2212"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058DD16A" w14:textId="77777777" w:rsidTr="00D80DD4">
              <w:trPr>
                <w:trHeight w:val="264"/>
              </w:trPr>
              <w:tc>
                <w:tcPr>
                  <w:tcW w:w="2347" w:type="dxa"/>
                </w:tcPr>
                <w:p w14:paraId="3A209611" w14:textId="031DBBCB"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Turkic civilization in the past and present 6 </w:t>
                  </w:r>
                  <w:r>
                    <w:rPr>
                      <w:rFonts w:ascii="Times New Roman" w:eastAsia="Times New Roman" w:hAnsi="Times New Roman" w:cs="Times New Roman"/>
                      <w:sz w:val="28"/>
                      <w:szCs w:val="28"/>
                      <w:lang w:val="en-US" w:eastAsia="fi-FI"/>
                    </w:rPr>
                    <w:t>academic credits</w:t>
                  </w:r>
                </w:p>
              </w:tc>
              <w:tc>
                <w:tcPr>
                  <w:tcW w:w="820" w:type="dxa"/>
                  <w:vAlign w:val="center"/>
                </w:tcPr>
                <w:p w14:paraId="0F29E19F"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4C1434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53E4B84"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1E3C93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AAA2627"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C869FB4"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3A987B1"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9C78032"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3A9569FF" w14:textId="77777777" w:rsidTr="00D80DD4">
              <w:trPr>
                <w:trHeight w:val="264"/>
              </w:trPr>
              <w:tc>
                <w:tcPr>
                  <w:tcW w:w="2347" w:type="dxa"/>
                </w:tcPr>
                <w:p w14:paraId="650CB642" w14:textId="49285BBE"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Daily history of Kazakhstan during the Soviet period 6 </w:t>
                  </w:r>
                  <w:r>
                    <w:rPr>
                      <w:rFonts w:ascii="Times New Roman" w:eastAsia="Times New Roman" w:hAnsi="Times New Roman" w:cs="Times New Roman"/>
                      <w:sz w:val="28"/>
                      <w:szCs w:val="28"/>
                      <w:lang w:val="en-US" w:eastAsia="fi-FI"/>
                    </w:rPr>
                    <w:t>academic credits</w:t>
                  </w:r>
                </w:p>
              </w:tc>
              <w:tc>
                <w:tcPr>
                  <w:tcW w:w="820" w:type="dxa"/>
                  <w:vAlign w:val="center"/>
                </w:tcPr>
                <w:p w14:paraId="33B8F9CA"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A537ED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036E53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5051FC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0A15EEE"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9C37C12"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B7B8D6F"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DEDE5CB"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57A9FAC6" w14:textId="77777777" w:rsidTr="00D80DD4">
              <w:trPr>
                <w:trHeight w:val="264"/>
              </w:trPr>
              <w:tc>
                <w:tcPr>
                  <w:tcW w:w="2347" w:type="dxa"/>
                </w:tcPr>
                <w:p w14:paraId="7C0BB0D7" w14:textId="3B1E99C3"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Media content on the history of Kazakhstan 6 </w:t>
                  </w:r>
                  <w:r>
                    <w:rPr>
                      <w:rFonts w:ascii="Times New Roman" w:eastAsia="Times New Roman" w:hAnsi="Times New Roman" w:cs="Times New Roman"/>
                      <w:sz w:val="28"/>
                      <w:szCs w:val="28"/>
                      <w:lang w:val="en-US" w:eastAsia="fi-FI"/>
                    </w:rPr>
                    <w:t>academic credits</w:t>
                  </w:r>
                </w:p>
              </w:tc>
              <w:tc>
                <w:tcPr>
                  <w:tcW w:w="820" w:type="dxa"/>
                  <w:vAlign w:val="center"/>
                </w:tcPr>
                <w:p w14:paraId="678C1845"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048C0C20"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BB9E12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5001BA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031476F" w14:textId="77777777" w:rsidR="00272912" w:rsidRPr="00A05834" w:rsidRDefault="00272912" w:rsidP="0027291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D8E33AF" w14:textId="61FA468A"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6</w:t>
                  </w:r>
                </w:p>
              </w:tc>
              <w:tc>
                <w:tcPr>
                  <w:tcW w:w="821" w:type="dxa"/>
                  <w:vAlign w:val="center"/>
                </w:tcPr>
                <w:p w14:paraId="7361898D"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7FE6E346"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4239775E" w14:textId="77777777" w:rsidTr="00D80DD4">
              <w:trPr>
                <w:trHeight w:val="264"/>
              </w:trPr>
              <w:tc>
                <w:tcPr>
                  <w:tcW w:w="2347" w:type="dxa"/>
                </w:tcPr>
                <w:p w14:paraId="79BB2E6E" w14:textId="5EEBC8D7"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Oral history: theory and practice 6 </w:t>
                  </w:r>
                  <w:r>
                    <w:rPr>
                      <w:rFonts w:ascii="Times New Roman" w:eastAsia="Times New Roman" w:hAnsi="Times New Roman" w:cs="Times New Roman"/>
                      <w:sz w:val="28"/>
                      <w:szCs w:val="28"/>
                      <w:lang w:val="en-US" w:eastAsia="fi-FI"/>
                    </w:rPr>
                    <w:t>academic credits</w:t>
                  </w:r>
                </w:p>
              </w:tc>
              <w:tc>
                <w:tcPr>
                  <w:tcW w:w="820" w:type="dxa"/>
                  <w:vAlign w:val="center"/>
                </w:tcPr>
                <w:p w14:paraId="1CF1243B"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6A079F0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16DE20F"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F862A9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91CFE8E" w14:textId="77777777" w:rsidR="00272912" w:rsidRPr="00A05834" w:rsidRDefault="00272912" w:rsidP="0027291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85E78A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B47B486"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8E55D4E"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49863077" w14:textId="77777777" w:rsidTr="00D80DD4">
              <w:trPr>
                <w:trHeight w:val="264"/>
              </w:trPr>
              <w:tc>
                <w:tcPr>
                  <w:tcW w:w="2347" w:type="dxa"/>
                </w:tcPr>
                <w:p w14:paraId="1B831155" w14:textId="0102FADE"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Media and historical memory 6 </w:t>
                  </w:r>
                  <w:r>
                    <w:rPr>
                      <w:rFonts w:ascii="Times New Roman" w:eastAsia="Times New Roman" w:hAnsi="Times New Roman" w:cs="Times New Roman"/>
                      <w:sz w:val="28"/>
                      <w:szCs w:val="28"/>
                      <w:lang w:val="en-US" w:eastAsia="fi-FI"/>
                    </w:rPr>
                    <w:t>academic credits</w:t>
                  </w:r>
                </w:p>
              </w:tc>
              <w:tc>
                <w:tcPr>
                  <w:tcW w:w="820" w:type="dxa"/>
                  <w:vAlign w:val="center"/>
                </w:tcPr>
                <w:p w14:paraId="0E3CAAC5"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4870069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CB952C1"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CA87AA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676FA0B" w14:textId="77777777" w:rsidR="00272912" w:rsidRPr="00A05834" w:rsidRDefault="00272912" w:rsidP="0027291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D633E8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361B1C8"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75EE141A"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337887ED" w14:textId="77777777" w:rsidTr="00D80DD4">
              <w:trPr>
                <w:trHeight w:val="264"/>
              </w:trPr>
              <w:tc>
                <w:tcPr>
                  <w:tcW w:w="2347" w:type="dxa"/>
                </w:tcPr>
                <w:p w14:paraId="0D4FC5E8" w14:textId="537F8826"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Archaeology 4 </w:t>
                  </w:r>
                  <w:r>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272912" w:rsidRPr="00A05834" w:rsidRDefault="00272912" w:rsidP="0027291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BBA19E9" w14:textId="57F759E4"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0D80F9C8"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7FB23F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8A0221B"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249626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45158F8"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2FCF017B"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48169F9" w14:textId="77777777" w:rsidTr="00D80DD4">
              <w:trPr>
                <w:trHeight w:val="264"/>
              </w:trPr>
              <w:tc>
                <w:tcPr>
                  <w:tcW w:w="2347" w:type="dxa"/>
                </w:tcPr>
                <w:p w14:paraId="28B6C62A" w14:textId="60640EBB"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Ethnology 4 </w:t>
                  </w:r>
                  <w:r>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690A651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ED465C4"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550DE34"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694E1A" w14:textId="4B761312"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3" w:type="dxa"/>
                  <w:vAlign w:val="center"/>
                </w:tcPr>
                <w:p w14:paraId="44E613C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991E5C7"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7D28E260"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620C1C1E" w14:textId="77777777" w:rsidTr="00D80DD4">
              <w:trPr>
                <w:trHeight w:val="264"/>
              </w:trPr>
              <w:tc>
                <w:tcPr>
                  <w:tcW w:w="2347" w:type="dxa"/>
                </w:tcPr>
                <w:p w14:paraId="60526EB1" w14:textId="0D694BE9"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Auxiliary historical disciplines 4 </w:t>
                  </w:r>
                  <w:r>
                    <w:rPr>
                      <w:rFonts w:ascii="Times New Roman" w:eastAsia="Times New Roman" w:hAnsi="Times New Roman" w:cs="Times New Roman"/>
                      <w:sz w:val="28"/>
                      <w:szCs w:val="28"/>
                      <w:lang w:val="en-US" w:eastAsia="fi-FI"/>
                    </w:rPr>
                    <w:t>academic credits</w:t>
                  </w:r>
                </w:p>
              </w:tc>
              <w:tc>
                <w:tcPr>
                  <w:tcW w:w="820" w:type="dxa"/>
                  <w:vAlign w:val="center"/>
                </w:tcPr>
                <w:p w14:paraId="556D58FC"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EFBAFD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8957AFB"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99BF203" w14:textId="70F7F075"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0EA01643"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E82D28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BD30B69"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A69A5D8"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075A58EE" w14:textId="77777777" w:rsidTr="00D80DD4">
              <w:trPr>
                <w:trHeight w:val="264"/>
              </w:trPr>
              <w:tc>
                <w:tcPr>
                  <w:tcW w:w="2347" w:type="dxa"/>
                </w:tcPr>
                <w:p w14:paraId="4A3B5178" w14:textId="453047B1"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Anthropology basis  6 </w:t>
                  </w:r>
                  <w:r>
                    <w:rPr>
                      <w:rFonts w:ascii="Times New Roman" w:eastAsia="Times New Roman" w:hAnsi="Times New Roman" w:cs="Times New Roman"/>
                      <w:sz w:val="28"/>
                      <w:szCs w:val="28"/>
                      <w:lang w:val="en-US" w:eastAsia="fi-FI"/>
                    </w:rPr>
                    <w:t>academic credits</w:t>
                  </w:r>
                </w:p>
              </w:tc>
              <w:tc>
                <w:tcPr>
                  <w:tcW w:w="820" w:type="dxa"/>
                  <w:vAlign w:val="center"/>
                </w:tcPr>
                <w:p w14:paraId="60B13B8A"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0A45F9E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9909B16"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B9A6D1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E58CE5E" w14:textId="77777777" w:rsidR="00272912" w:rsidRPr="00A05834" w:rsidRDefault="00272912" w:rsidP="0027291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FF1EE72" w14:textId="7630CED9"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6</w:t>
                  </w:r>
                </w:p>
              </w:tc>
              <w:tc>
                <w:tcPr>
                  <w:tcW w:w="821" w:type="dxa"/>
                  <w:vAlign w:val="center"/>
                </w:tcPr>
                <w:p w14:paraId="5F5586D2"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F220658"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28DAA5EE" w14:textId="77777777" w:rsidTr="00D80DD4">
              <w:trPr>
                <w:trHeight w:val="264"/>
              </w:trPr>
              <w:tc>
                <w:tcPr>
                  <w:tcW w:w="2347" w:type="dxa"/>
                </w:tcPr>
                <w:p w14:paraId="7BEEBB65" w14:textId="4370F90A"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Problems of historical understanding Historical consciousness 6 </w:t>
                  </w:r>
                  <w:r>
                    <w:rPr>
                      <w:rFonts w:ascii="Times New Roman" w:eastAsia="Times New Roman" w:hAnsi="Times New Roman" w:cs="Times New Roman"/>
                      <w:sz w:val="28"/>
                      <w:szCs w:val="28"/>
                      <w:lang w:val="en-US" w:eastAsia="fi-FI"/>
                    </w:rPr>
                    <w:t>academic credits</w:t>
                  </w:r>
                </w:p>
              </w:tc>
              <w:tc>
                <w:tcPr>
                  <w:tcW w:w="820" w:type="dxa"/>
                  <w:vAlign w:val="center"/>
                </w:tcPr>
                <w:p w14:paraId="10980815"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37AC0C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7437B00"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2D2728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E7FD852" w14:textId="77777777" w:rsidR="00272912" w:rsidRPr="00A05834" w:rsidRDefault="00272912" w:rsidP="0027291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99A754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5918360"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A69D343"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5AD8FA69" w14:textId="77777777" w:rsidTr="00D80DD4">
              <w:trPr>
                <w:trHeight w:val="264"/>
              </w:trPr>
              <w:tc>
                <w:tcPr>
                  <w:tcW w:w="2347" w:type="dxa"/>
                </w:tcPr>
                <w:p w14:paraId="1998201D" w14:textId="33E2C052"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Visual history 6 </w:t>
                  </w:r>
                  <w:r>
                    <w:rPr>
                      <w:rFonts w:ascii="Times New Roman" w:eastAsia="Times New Roman" w:hAnsi="Times New Roman" w:cs="Times New Roman"/>
                      <w:sz w:val="28"/>
                      <w:szCs w:val="28"/>
                      <w:lang w:val="en-US" w:eastAsia="fi-FI"/>
                    </w:rPr>
                    <w:t>academic credits</w:t>
                  </w:r>
                </w:p>
              </w:tc>
              <w:tc>
                <w:tcPr>
                  <w:tcW w:w="820" w:type="dxa"/>
                  <w:vAlign w:val="center"/>
                </w:tcPr>
                <w:p w14:paraId="7C14A710"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F5A094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C238571"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9C3424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2D26BF1" w14:textId="77777777" w:rsidR="00272912" w:rsidRPr="00A05834" w:rsidRDefault="00272912" w:rsidP="0027291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D83E7C5"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85F6DFE"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000BAC2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003F430D" w14:textId="77777777" w:rsidTr="00D80DD4">
              <w:trPr>
                <w:trHeight w:val="264"/>
              </w:trPr>
              <w:tc>
                <w:tcPr>
                  <w:tcW w:w="2347" w:type="dxa"/>
                </w:tcPr>
                <w:p w14:paraId="7870EF3B" w14:textId="0EF75A91"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lastRenderedPageBreak/>
                    <w:t xml:space="preserve">Local history 6 </w:t>
                  </w:r>
                  <w:r>
                    <w:rPr>
                      <w:rFonts w:ascii="Times New Roman" w:eastAsia="Times New Roman" w:hAnsi="Times New Roman" w:cs="Times New Roman"/>
                      <w:sz w:val="28"/>
                      <w:szCs w:val="28"/>
                      <w:lang w:val="en-US" w:eastAsia="fi-FI"/>
                    </w:rPr>
                    <w:t>academic credits</w:t>
                  </w:r>
                </w:p>
              </w:tc>
              <w:tc>
                <w:tcPr>
                  <w:tcW w:w="820" w:type="dxa"/>
                  <w:vAlign w:val="center"/>
                </w:tcPr>
                <w:p w14:paraId="1F96A9D0"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1FD624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0B1510F" w14:textId="77777777" w:rsidR="00272912" w:rsidRPr="00A05834" w:rsidRDefault="00272912" w:rsidP="0027291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4D7F76B4" w14:textId="7A1A4938"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6</w:t>
                  </w:r>
                </w:p>
              </w:tc>
              <w:tc>
                <w:tcPr>
                  <w:tcW w:w="821" w:type="dxa"/>
                  <w:vAlign w:val="center"/>
                </w:tcPr>
                <w:p w14:paraId="2DF9B175"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F1995B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39180DE"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3009BA5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3C916170" w14:textId="77777777" w:rsidTr="00D80DD4">
              <w:trPr>
                <w:trHeight w:val="264"/>
              </w:trPr>
              <w:tc>
                <w:tcPr>
                  <w:tcW w:w="2347" w:type="dxa"/>
                </w:tcPr>
                <w:p w14:paraId="6FEF1A9B" w14:textId="16B2C84A"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Historical geography 6 </w:t>
                  </w:r>
                  <w:r>
                    <w:rPr>
                      <w:rFonts w:ascii="Times New Roman" w:eastAsia="Times New Roman" w:hAnsi="Times New Roman" w:cs="Times New Roman"/>
                      <w:sz w:val="28"/>
                      <w:szCs w:val="28"/>
                      <w:lang w:val="en-US" w:eastAsia="fi-FI"/>
                    </w:rPr>
                    <w:t>academic credits</w:t>
                  </w:r>
                </w:p>
              </w:tc>
              <w:tc>
                <w:tcPr>
                  <w:tcW w:w="820" w:type="dxa"/>
                  <w:vAlign w:val="center"/>
                </w:tcPr>
                <w:p w14:paraId="42DCA8EA"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648F58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800BBD9" w14:textId="77777777" w:rsidR="00272912" w:rsidRPr="00A05834" w:rsidRDefault="00272912" w:rsidP="0027291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F33525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5EE9C923"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49D62A2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81B8C88"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13EB1500"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0279F8C3" w14:textId="77777777" w:rsidTr="00D80DD4">
              <w:trPr>
                <w:trHeight w:val="264"/>
              </w:trPr>
              <w:tc>
                <w:tcPr>
                  <w:tcW w:w="2347" w:type="dxa"/>
                </w:tcPr>
                <w:p w14:paraId="5140F03B" w14:textId="06C716CD"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Historical demography 6 </w:t>
                  </w:r>
                  <w:r>
                    <w:rPr>
                      <w:rFonts w:ascii="Times New Roman" w:eastAsia="Times New Roman" w:hAnsi="Times New Roman" w:cs="Times New Roman"/>
                      <w:sz w:val="28"/>
                      <w:szCs w:val="28"/>
                      <w:lang w:val="en-US" w:eastAsia="fi-FI"/>
                    </w:rPr>
                    <w:t>academic credits</w:t>
                  </w:r>
                </w:p>
              </w:tc>
              <w:tc>
                <w:tcPr>
                  <w:tcW w:w="820" w:type="dxa"/>
                  <w:vAlign w:val="center"/>
                </w:tcPr>
                <w:p w14:paraId="434CE11F"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7654C5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42F470F" w14:textId="77777777" w:rsidR="00272912" w:rsidRPr="00A05834" w:rsidRDefault="00272912" w:rsidP="0027291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4C5B1A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F3C93F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205CEE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13DEB7FA"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244BFAB"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C5F4CB7" w14:textId="77777777" w:rsidTr="00D80DD4">
              <w:trPr>
                <w:trHeight w:val="264"/>
              </w:trPr>
              <w:tc>
                <w:tcPr>
                  <w:tcW w:w="2347" w:type="dxa"/>
                </w:tcPr>
                <w:p w14:paraId="2E7F27B2" w14:textId="20B57FFD"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Source study 4 </w:t>
                  </w:r>
                  <w:r>
                    <w:rPr>
                      <w:rFonts w:ascii="Times New Roman" w:eastAsia="Times New Roman" w:hAnsi="Times New Roman" w:cs="Times New Roman"/>
                      <w:sz w:val="28"/>
                      <w:szCs w:val="28"/>
                      <w:lang w:val="en-US" w:eastAsia="fi-FI"/>
                    </w:rPr>
                    <w:t>academic credits</w:t>
                  </w:r>
                </w:p>
              </w:tc>
              <w:tc>
                <w:tcPr>
                  <w:tcW w:w="820" w:type="dxa"/>
                  <w:vAlign w:val="center"/>
                </w:tcPr>
                <w:p w14:paraId="5F22B2ED"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137111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8970415"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4846EF8"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62441C4E"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3" w:type="dxa"/>
                  <w:vAlign w:val="center"/>
                </w:tcPr>
                <w:p w14:paraId="3119FCA7"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CFE70C7"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8396187"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5A5407C4" w14:textId="77777777" w:rsidTr="00D80DD4">
              <w:trPr>
                <w:trHeight w:val="264"/>
              </w:trPr>
              <w:tc>
                <w:tcPr>
                  <w:tcW w:w="2347" w:type="dxa"/>
                </w:tcPr>
                <w:p w14:paraId="33767D1C" w14:textId="727CF4AE"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Historiography 4 </w:t>
                  </w:r>
                  <w:r>
                    <w:rPr>
                      <w:rFonts w:ascii="Times New Roman" w:eastAsia="Times New Roman" w:hAnsi="Times New Roman" w:cs="Times New Roman"/>
                      <w:sz w:val="28"/>
                      <w:szCs w:val="28"/>
                      <w:lang w:val="en-US" w:eastAsia="fi-FI"/>
                    </w:rPr>
                    <w:t>academic credits</w:t>
                  </w:r>
                </w:p>
              </w:tc>
              <w:tc>
                <w:tcPr>
                  <w:tcW w:w="820" w:type="dxa"/>
                  <w:vAlign w:val="center"/>
                </w:tcPr>
                <w:p w14:paraId="63AA7A07"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E185D1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7B859E8"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65DDA3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98A68DF"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DE5FF84"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B882FE3" w14:textId="77777777" w:rsidR="00272912" w:rsidRPr="00A05834" w:rsidRDefault="00272912" w:rsidP="00272912">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42A1F580" w14:textId="6981E16C"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r>
            <w:tr w:rsidR="00272912" w:rsidRPr="00A05834" w14:paraId="656E674A" w14:textId="77777777" w:rsidTr="00D80DD4">
              <w:trPr>
                <w:trHeight w:val="264"/>
              </w:trPr>
              <w:tc>
                <w:tcPr>
                  <w:tcW w:w="2347" w:type="dxa"/>
                </w:tcPr>
                <w:p w14:paraId="64AA77FB" w14:textId="7371C57F"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Academic writing 4 </w:t>
                  </w:r>
                  <w:r>
                    <w:rPr>
                      <w:rFonts w:ascii="Times New Roman" w:eastAsia="Times New Roman" w:hAnsi="Times New Roman" w:cs="Times New Roman"/>
                      <w:sz w:val="28"/>
                      <w:szCs w:val="28"/>
                      <w:lang w:val="en-US" w:eastAsia="fi-FI"/>
                    </w:rPr>
                    <w:t>academic credits</w:t>
                  </w:r>
                </w:p>
              </w:tc>
              <w:tc>
                <w:tcPr>
                  <w:tcW w:w="820" w:type="dxa"/>
                  <w:vAlign w:val="center"/>
                </w:tcPr>
                <w:p w14:paraId="7AC9BCF5"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28630EF9"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B42259E"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3AA235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119E39F"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93E14A3" w14:textId="77777777" w:rsidR="00272912" w:rsidRPr="00A05834" w:rsidRDefault="00272912" w:rsidP="0027291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DAAB529" w14:textId="2A942DFD"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8" w:type="dxa"/>
                  <w:vAlign w:val="center"/>
                </w:tcPr>
                <w:p w14:paraId="78F4E126"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249AC750" w14:textId="77777777" w:rsidTr="00D80DD4">
              <w:trPr>
                <w:trHeight w:val="264"/>
              </w:trPr>
              <w:tc>
                <w:tcPr>
                  <w:tcW w:w="2347" w:type="dxa"/>
                </w:tcPr>
                <w:p w14:paraId="37CC8964" w14:textId="52A927D6"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Interdisciplinary approach in modern research 4 </w:t>
                  </w:r>
                  <w:r>
                    <w:rPr>
                      <w:rFonts w:ascii="Times New Roman" w:eastAsia="Times New Roman" w:hAnsi="Times New Roman" w:cs="Times New Roman"/>
                      <w:sz w:val="28"/>
                      <w:szCs w:val="28"/>
                      <w:lang w:val="en-US" w:eastAsia="fi-FI"/>
                    </w:rPr>
                    <w:t>academic credits</w:t>
                  </w:r>
                </w:p>
              </w:tc>
              <w:tc>
                <w:tcPr>
                  <w:tcW w:w="820" w:type="dxa"/>
                  <w:vAlign w:val="center"/>
                </w:tcPr>
                <w:p w14:paraId="3CBF9446"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1CA81E3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89B12B1"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702908C8"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142E3DA"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E2C247F" w14:textId="491A5625"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6E80F12E"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63B151C4"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48A5477A" w14:textId="77777777" w:rsidTr="00D80DD4">
              <w:trPr>
                <w:trHeight w:val="264"/>
              </w:trPr>
              <w:tc>
                <w:tcPr>
                  <w:tcW w:w="2347" w:type="dxa"/>
                </w:tcPr>
                <w:p w14:paraId="649442D1" w14:textId="05C63141"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Practical training (archaeological, museum, archival) 4 </w:t>
                  </w:r>
                  <w:r>
                    <w:rPr>
                      <w:rFonts w:ascii="Times New Roman" w:eastAsia="Times New Roman" w:hAnsi="Times New Roman" w:cs="Times New Roman"/>
                      <w:sz w:val="28"/>
                      <w:szCs w:val="28"/>
                      <w:lang w:val="en-US" w:eastAsia="fi-FI"/>
                    </w:rPr>
                    <w:t>academic credits</w:t>
                  </w:r>
                </w:p>
              </w:tc>
              <w:tc>
                <w:tcPr>
                  <w:tcW w:w="820" w:type="dxa"/>
                  <w:vAlign w:val="center"/>
                </w:tcPr>
                <w:p w14:paraId="26D42637" w14:textId="77777777" w:rsidR="00272912" w:rsidRPr="00A05834" w:rsidRDefault="00272912" w:rsidP="0027291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3CAE11A" w14:textId="6FBCB2FE"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1" w:type="dxa"/>
                  <w:vAlign w:val="center"/>
                </w:tcPr>
                <w:p w14:paraId="092A631D"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A28F9A5" w14:textId="683EFBD8"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2</w:t>
                  </w:r>
                </w:p>
              </w:tc>
              <w:tc>
                <w:tcPr>
                  <w:tcW w:w="821" w:type="dxa"/>
                  <w:vAlign w:val="center"/>
                </w:tcPr>
                <w:p w14:paraId="50FE0BED"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D1C6CE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68A7951"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095CD007"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4944A084" w14:textId="77777777" w:rsidTr="00D80DD4">
              <w:trPr>
                <w:trHeight w:val="264"/>
              </w:trPr>
              <w:tc>
                <w:tcPr>
                  <w:tcW w:w="2347" w:type="dxa"/>
                </w:tcPr>
                <w:p w14:paraId="7385C284" w14:textId="31B27F6C"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Religions and legal regulation in modern Kazakhstan 4 </w:t>
                  </w:r>
                  <w:r>
                    <w:rPr>
                      <w:rFonts w:ascii="Times New Roman" w:eastAsia="Times New Roman" w:hAnsi="Times New Roman" w:cs="Times New Roman"/>
                      <w:sz w:val="28"/>
                      <w:szCs w:val="28"/>
                      <w:lang w:val="en-US" w:eastAsia="fi-FI"/>
                    </w:rPr>
                    <w:t>academic credits</w:t>
                  </w:r>
                </w:p>
              </w:tc>
              <w:tc>
                <w:tcPr>
                  <w:tcW w:w="820" w:type="dxa"/>
                  <w:vAlign w:val="center"/>
                </w:tcPr>
                <w:p w14:paraId="6D843950"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0497998B"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6EA1721"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D861838" w14:textId="28265936"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3C5BDDE8"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2B5CE4A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5BC8634"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4C7540D2"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3F8CBB01" w14:textId="77777777" w:rsidTr="00D80DD4">
              <w:trPr>
                <w:trHeight w:val="264"/>
              </w:trPr>
              <w:tc>
                <w:tcPr>
                  <w:tcW w:w="2347" w:type="dxa"/>
                </w:tcPr>
                <w:p w14:paraId="237CABC9" w14:textId="52E31AAD"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Social studies 4 </w:t>
                  </w:r>
                  <w:r>
                    <w:rPr>
                      <w:rFonts w:ascii="Times New Roman" w:eastAsia="Times New Roman" w:hAnsi="Times New Roman" w:cs="Times New Roman"/>
                      <w:sz w:val="28"/>
                      <w:szCs w:val="28"/>
                      <w:lang w:val="en-US" w:eastAsia="fi-FI"/>
                    </w:rPr>
                    <w:t>academic credits</w:t>
                  </w:r>
                </w:p>
              </w:tc>
              <w:tc>
                <w:tcPr>
                  <w:tcW w:w="820" w:type="dxa"/>
                  <w:vAlign w:val="center"/>
                </w:tcPr>
                <w:p w14:paraId="00D71338"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5608EC9C"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F6A0F64" w14:textId="77777777" w:rsidR="00272912" w:rsidRPr="00A05834" w:rsidRDefault="00272912" w:rsidP="0027291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2DD31CB" w14:textId="660BD55A"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4</w:t>
                  </w:r>
                </w:p>
              </w:tc>
              <w:tc>
                <w:tcPr>
                  <w:tcW w:w="821" w:type="dxa"/>
                  <w:vAlign w:val="center"/>
                </w:tcPr>
                <w:p w14:paraId="4ACBF0A4"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CDBB0C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318822D"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3E46DCAD"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42029600" w14:textId="77777777" w:rsidTr="00D80DD4">
              <w:trPr>
                <w:trHeight w:val="264"/>
              </w:trPr>
              <w:tc>
                <w:tcPr>
                  <w:tcW w:w="2347" w:type="dxa"/>
                </w:tcPr>
                <w:p w14:paraId="657602AB" w14:textId="2831D450"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Theory and history of State and law 3 </w:t>
                  </w:r>
                  <w:r>
                    <w:rPr>
                      <w:rFonts w:ascii="Times New Roman" w:eastAsia="Times New Roman" w:hAnsi="Times New Roman" w:cs="Times New Roman"/>
                      <w:sz w:val="28"/>
                      <w:szCs w:val="28"/>
                      <w:lang w:val="en-US" w:eastAsia="fi-FI"/>
                    </w:rPr>
                    <w:t>academic credits</w:t>
                  </w:r>
                </w:p>
              </w:tc>
              <w:tc>
                <w:tcPr>
                  <w:tcW w:w="820" w:type="dxa"/>
                  <w:vAlign w:val="center"/>
                </w:tcPr>
                <w:p w14:paraId="7B515347" w14:textId="77777777" w:rsidR="00272912" w:rsidRPr="00A05834" w:rsidRDefault="00272912" w:rsidP="0027291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9F4CB71" w14:textId="39B775C9"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3</w:t>
                  </w:r>
                </w:p>
              </w:tc>
              <w:tc>
                <w:tcPr>
                  <w:tcW w:w="821" w:type="dxa"/>
                  <w:vAlign w:val="center"/>
                </w:tcPr>
                <w:p w14:paraId="3F2DA99C"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5D08D6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CCC958F"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F926831"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7EB3E016"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55A8A659" w14:textId="77777777" w:rsidR="00272912" w:rsidRPr="00A05834" w:rsidRDefault="00272912" w:rsidP="00272912">
                  <w:pPr>
                    <w:jc w:val="center"/>
                    <w:rPr>
                      <w:rFonts w:ascii="Times New Roman" w:hAnsi="Times New Roman" w:cs="Times New Roman"/>
                      <w:sz w:val="28"/>
                      <w:szCs w:val="28"/>
                      <w:lang w:val="en-US"/>
                    </w:rPr>
                  </w:pPr>
                </w:p>
              </w:tc>
            </w:tr>
            <w:tr w:rsidR="00272912" w:rsidRPr="00A05834" w14:paraId="1B9214FC" w14:textId="77777777" w:rsidTr="00D80DD4">
              <w:trPr>
                <w:trHeight w:val="264"/>
              </w:trPr>
              <w:tc>
                <w:tcPr>
                  <w:tcW w:w="2347" w:type="dxa"/>
                </w:tcPr>
                <w:p w14:paraId="3820D837" w14:textId="258319C7"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Secularization and transformation 5 </w:t>
                  </w:r>
                  <w:r>
                    <w:rPr>
                      <w:rFonts w:ascii="Times New Roman" w:eastAsia="Times New Roman" w:hAnsi="Times New Roman" w:cs="Times New Roman"/>
                      <w:sz w:val="28"/>
                      <w:szCs w:val="28"/>
                      <w:lang w:val="en-US" w:eastAsia="fi-FI"/>
                    </w:rPr>
                    <w:t>academic credits</w:t>
                  </w:r>
                </w:p>
              </w:tc>
              <w:tc>
                <w:tcPr>
                  <w:tcW w:w="820" w:type="dxa"/>
                  <w:vAlign w:val="center"/>
                </w:tcPr>
                <w:p w14:paraId="5F1393B7"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0D16B63D"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3B5A0512"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7816540" w14:textId="77777777" w:rsidR="00272912" w:rsidRPr="00A05834" w:rsidRDefault="00272912" w:rsidP="0027291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A15F656" w14:textId="171F0024" w:rsidR="00272912" w:rsidRPr="00A05834" w:rsidRDefault="00272912" w:rsidP="00272912">
                  <w:pPr>
                    <w:jc w:val="center"/>
                    <w:rPr>
                      <w:rFonts w:ascii="Times New Roman" w:hAnsi="Times New Roman" w:cs="Times New Roman"/>
                      <w:sz w:val="28"/>
                      <w:szCs w:val="28"/>
                      <w:lang w:val="en-US"/>
                    </w:rPr>
                  </w:pPr>
                  <w:r w:rsidRPr="00A05834">
                    <w:rPr>
                      <w:rFonts w:ascii="Times New Roman" w:hAnsi="Times New Roman" w:cs="Times New Roman"/>
                      <w:sz w:val="28"/>
                      <w:szCs w:val="28"/>
                      <w:lang w:val="en-US"/>
                    </w:rPr>
                    <w:t>5</w:t>
                  </w:r>
                </w:p>
              </w:tc>
              <w:tc>
                <w:tcPr>
                  <w:tcW w:w="823" w:type="dxa"/>
                  <w:vAlign w:val="center"/>
                </w:tcPr>
                <w:p w14:paraId="0797E98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9E7BBC8"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7A1BE7A1"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0EB73839" w14:textId="77777777" w:rsidTr="00D80DD4">
              <w:trPr>
                <w:trHeight w:val="264"/>
              </w:trPr>
              <w:tc>
                <w:tcPr>
                  <w:tcW w:w="2347" w:type="dxa"/>
                </w:tcPr>
                <w:p w14:paraId="4A371DB3" w14:textId="2E2E6432"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t xml:space="preserve">Integration and disintegration processes in the modern world 5 </w:t>
                  </w:r>
                  <w:r>
                    <w:rPr>
                      <w:rFonts w:ascii="Times New Roman" w:eastAsia="Times New Roman" w:hAnsi="Times New Roman" w:cs="Times New Roman"/>
                      <w:sz w:val="28"/>
                      <w:szCs w:val="28"/>
                      <w:lang w:val="en-US" w:eastAsia="fi-FI"/>
                    </w:rPr>
                    <w:t>academic credits</w:t>
                  </w:r>
                </w:p>
              </w:tc>
              <w:tc>
                <w:tcPr>
                  <w:tcW w:w="820" w:type="dxa"/>
                  <w:vAlign w:val="center"/>
                </w:tcPr>
                <w:p w14:paraId="3F7B3B90"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5A8E47E"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B52A62A"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CBD84C7"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D9BB94E"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0A20DE9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A075CFC"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7786F022"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5E2FCFEE" w14:textId="77777777" w:rsidTr="00D80DD4">
              <w:trPr>
                <w:trHeight w:val="264"/>
              </w:trPr>
              <w:tc>
                <w:tcPr>
                  <w:tcW w:w="2347" w:type="dxa"/>
                </w:tcPr>
                <w:p w14:paraId="51D0FED8" w14:textId="1399615C" w:rsidR="00272912" w:rsidRPr="00A05834" w:rsidRDefault="00272912" w:rsidP="00272912">
                  <w:pPr>
                    <w:rPr>
                      <w:rFonts w:ascii="Times New Roman" w:eastAsia="Times New Roman" w:hAnsi="Times New Roman" w:cs="Times New Roman"/>
                      <w:sz w:val="28"/>
                      <w:szCs w:val="28"/>
                      <w:lang w:val="en-US" w:eastAsia="fi-FI"/>
                    </w:rPr>
                  </w:pPr>
                  <w:r w:rsidRPr="00A05834">
                    <w:rPr>
                      <w:rFonts w:ascii="Times New Roman" w:hAnsi="Times New Roman" w:cs="Times New Roman"/>
                      <w:sz w:val="28"/>
                      <w:szCs w:val="28"/>
                      <w:lang w:val="en-GB"/>
                    </w:rPr>
                    <w:lastRenderedPageBreak/>
                    <w:t xml:space="preserve">Social studies of religion 5 </w:t>
                  </w:r>
                  <w:r>
                    <w:rPr>
                      <w:rFonts w:ascii="Times New Roman" w:eastAsia="Times New Roman" w:hAnsi="Times New Roman" w:cs="Times New Roman"/>
                      <w:sz w:val="28"/>
                      <w:szCs w:val="28"/>
                      <w:lang w:val="en-US" w:eastAsia="fi-FI"/>
                    </w:rPr>
                    <w:t>academic credits</w:t>
                  </w:r>
                </w:p>
              </w:tc>
              <w:tc>
                <w:tcPr>
                  <w:tcW w:w="820" w:type="dxa"/>
                  <w:vAlign w:val="center"/>
                </w:tcPr>
                <w:p w14:paraId="59CD7F35"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3B95ECD2"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1AB0298"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188F2D94" w14:textId="77777777" w:rsidR="00272912" w:rsidRPr="00A05834" w:rsidRDefault="00272912" w:rsidP="0027291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7D44EA0"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36D92206"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42FB081C" w14:textId="77777777" w:rsidR="00272912" w:rsidRPr="00A05834" w:rsidRDefault="00272912" w:rsidP="00272912">
                  <w:pPr>
                    <w:jc w:val="center"/>
                    <w:rPr>
                      <w:rFonts w:ascii="Times New Roman" w:hAnsi="Times New Roman" w:cs="Times New Roman"/>
                      <w:sz w:val="28"/>
                      <w:szCs w:val="28"/>
                      <w:lang w:val="en-US"/>
                    </w:rPr>
                  </w:pPr>
                </w:p>
              </w:tc>
              <w:tc>
                <w:tcPr>
                  <w:tcW w:w="828" w:type="dxa"/>
                  <w:vAlign w:val="center"/>
                </w:tcPr>
                <w:p w14:paraId="33730266" w14:textId="77777777" w:rsidR="00272912" w:rsidRPr="00A05834" w:rsidRDefault="00272912" w:rsidP="00272912">
                  <w:pPr>
                    <w:jc w:val="center"/>
                    <w:rPr>
                      <w:rFonts w:ascii="Times New Roman" w:hAnsi="Times New Roman" w:cs="Times New Roman"/>
                      <w:sz w:val="28"/>
                      <w:szCs w:val="28"/>
                      <w:lang w:val="en-US"/>
                    </w:rPr>
                  </w:pPr>
                </w:p>
              </w:tc>
            </w:tr>
            <w:tr w:rsidR="00272912" w:rsidRPr="0022237B" w14:paraId="545B89CB" w14:textId="77777777" w:rsidTr="00302363">
              <w:trPr>
                <w:trHeight w:val="264"/>
              </w:trPr>
              <w:tc>
                <w:tcPr>
                  <w:tcW w:w="8926" w:type="dxa"/>
                  <w:gridSpan w:val="9"/>
                  <w:shd w:val="clear" w:color="auto" w:fill="D9D9D9" w:themeFill="background1" w:themeFillShade="D9"/>
                </w:tcPr>
                <w:p w14:paraId="3D1471B9" w14:textId="6BF4B46E" w:rsidR="00272912" w:rsidRPr="00A05834" w:rsidRDefault="00272912" w:rsidP="00272912">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272912" w:rsidRPr="00A05834" w14:paraId="149DB05C" w14:textId="77777777" w:rsidTr="00D80DD4">
              <w:trPr>
                <w:trHeight w:val="264"/>
              </w:trPr>
              <w:tc>
                <w:tcPr>
                  <w:tcW w:w="2347" w:type="dxa"/>
                </w:tcPr>
                <w:p w14:paraId="50A830C0" w14:textId="50DF39AC" w:rsidR="00272912" w:rsidRPr="00A05834" w:rsidRDefault="00272912" w:rsidP="00272912">
                  <w:pPr>
                    <w:rPr>
                      <w:rFonts w:ascii="Times New Roman" w:eastAsia="Times New Roman" w:hAnsi="Times New Roman" w:cs="Times New Roman"/>
                      <w:sz w:val="28"/>
                      <w:szCs w:val="28"/>
                      <w:lang w:val="en-US" w:eastAsia="fi-FI"/>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5F631462" w14:textId="77777777" w:rsidR="00272912" w:rsidRPr="00A05834" w:rsidRDefault="00272912" w:rsidP="00272912">
                  <w:pPr>
                    <w:jc w:val="center"/>
                    <w:rPr>
                      <w:rFonts w:ascii="Times New Roman" w:hAnsi="Times New Roman" w:cs="Times New Roman"/>
                      <w:sz w:val="28"/>
                      <w:szCs w:val="28"/>
                      <w:lang w:val="en-US"/>
                    </w:rPr>
                  </w:pPr>
                </w:p>
              </w:tc>
              <w:tc>
                <w:tcPr>
                  <w:tcW w:w="822" w:type="dxa"/>
                  <w:vAlign w:val="center"/>
                </w:tcPr>
                <w:p w14:paraId="7711DD3F"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0361BE70"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57D38E9A"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6A128176" w14:textId="77777777" w:rsidR="00272912" w:rsidRPr="00A05834" w:rsidRDefault="00272912" w:rsidP="00272912">
                  <w:pPr>
                    <w:jc w:val="center"/>
                    <w:rPr>
                      <w:rFonts w:ascii="Times New Roman" w:hAnsi="Times New Roman" w:cs="Times New Roman"/>
                      <w:sz w:val="28"/>
                      <w:szCs w:val="28"/>
                      <w:lang w:val="en-US"/>
                    </w:rPr>
                  </w:pPr>
                </w:p>
              </w:tc>
              <w:tc>
                <w:tcPr>
                  <w:tcW w:w="823" w:type="dxa"/>
                  <w:vAlign w:val="center"/>
                </w:tcPr>
                <w:p w14:paraId="62FD6BB3" w14:textId="77777777" w:rsidR="00272912" w:rsidRPr="00A05834" w:rsidRDefault="00272912" w:rsidP="00272912">
                  <w:pPr>
                    <w:jc w:val="center"/>
                    <w:rPr>
                      <w:rFonts w:ascii="Times New Roman" w:hAnsi="Times New Roman" w:cs="Times New Roman"/>
                      <w:sz w:val="28"/>
                      <w:szCs w:val="28"/>
                      <w:lang w:val="en-US"/>
                    </w:rPr>
                  </w:pPr>
                </w:p>
              </w:tc>
              <w:tc>
                <w:tcPr>
                  <w:tcW w:w="821" w:type="dxa"/>
                  <w:vAlign w:val="center"/>
                </w:tcPr>
                <w:p w14:paraId="2F199815" w14:textId="77777777" w:rsidR="00272912" w:rsidRPr="00A05834" w:rsidRDefault="00272912" w:rsidP="00272912">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74BA0B1D" w:rsidR="00272912" w:rsidRPr="00A05834" w:rsidRDefault="00272912" w:rsidP="00272912">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272912" w:rsidRPr="00A05834" w14:paraId="28D1FBDE" w14:textId="77777777" w:rsidTr="002621BA">
              <w:trPr>
                <w:trHeight w:val="264"/>
              </w:trPr>
              <w:tc>
                <w:tcPr>
                  <w:tcW w:w="2347" w:type="dxa"/>
                  <w:shd w:val="clear" w:color="auto" w:fill="E7E6E6" w:themeFill="background2"/>
                </w:tcPr>
                <w:p w14:paraId="3A2E90AA" w14:textId="029F61CC" w:rsidR="00272912" w:rsidRPr="00A05834" w:rsidRDefault="00272912" w:rsidP="00272912">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A05834">
                    <w:rPr>
                      <w:rFonts w:ascii="Times New Roman" w:eastAsia="Times New Roman" w:hAnsi="Times New Roman" w:cs="Times New Roman"/>
                      <w:b/>
                      <w:bCs/>
                      <w:sz w:val="28"/>
                      <w:szCs w:val="28"/>
                      <w:lang w:val="en-US" w:eastAsia="fi-FI"/>
                    </w:rPr>
                    <w:t xml:space="preserve"> in total / semester</w:t>
                  </w:r>
                </w:p>
              </w:tc>
              <w:tc>
                <w:tcPr>
                  <w:tcW w:w="820" w:type="dxa"/>
                  <w:shd w:val="clear" w:color="auto" w:fill="E7E6E6" w:themeFill="background2"/>
                  <w:vAlign w:val="center"/>
                </w:tcPr>
                <w:p w14:paraId="27709C1B" w14:textId="09CCA453" w:rsidR="00272912" w:rsidRPr="00A05834" w:rsidRDefault="00272912" w:rsidP="0027291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26218330" w14:textId="12777191" w:rsidR="00272912" w:rsidRPr="00A05834" w:rsidRDefault="00272912" w:rsidP="00272912">
                  <w:pPr>
                    <w:jc w:val="center"/>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30</w:t>
                  </w:r>
                </w:p>
              </w:tc>
              <w:tc>
                <w:tcPr>
                  <w:tcW w:w="821" w:type="dxa"/>
                  <w:shd w:val="clear" w:color="auto" w:fill="E7E6E6" w:themeFill="background2"/>
                  <w:vAlign w:val="center"/>
                </w:tcPr>
                <w:p w14:paraId="6EB297EF" w14:textId="4D027D66" w:rsidR="00272912" w:rsidRPr="00A05834" w:rsidRDefault="00272912" w:rsidP="0027291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47BA150" w14:textId="33FDE75A" w:rsidR="00272912" w:rsidRPr="00A05834" w:rsidRDefault="00272912" w:rsidP="00272912">
                  <w:pPr>
                    <w:jc w:val="center"/>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30</w:t>
                  </w:r>
                </w:p>
              </w:tc>
              <w:tc>
                <w:tcPr>
                  <w:tcW w:w="821" w:type="dxa"/>
                  <w:shd w:val="clear" w:color="auto" w:fill="E7E6E6" w:themeFill="background2"/>
                  <w:vAlign w:val="center"/>
                </w:tcPr>
                <w:p w14:paraId="25E84CB6" w14:textId="30C6783A" w:rsidR="00272912" w:rsidRPr="00A05834" w:rsidRDefault="00272912" w:rsidP="0027291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BD3A301" w14:textId="7B8CBD1C" w:rsidR="00272912" w:rsidRPr="00A05834" w:rsidRDefault="00272912" w:rsidP="00272912">
                  <w:pPr>
                    <w:jc w:val="center"/>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686623F4" w:rsidR="00272912" w:rsidRPr="00A05834" w:rsidRDefault="00272912" w:rsidP="0027291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540A43A5" w14:textId="54B0D9FA" w:rsidR="00272912" w:rsidRPr="00A05834" w:rsidRDefault="00272912" w:rsidP="00272912">
                  <w:pPr>
                    <w:jc w:val="center"/>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30</w:t>
                  </w:r>
                </w:p>
              </w:tc>
            </w:tr>
          </w:tbl>
          <w:p w14:paraId="525F8B00" w14:textId="5131283E" w:rsidR="00272912" w:rsidRPr="00A05834" w:rsidRDefault="00272912" w:rsidP="00272912">
            <w:pPr>
              <w:pStyle w:val="paragraph"/>
              <w:spacing w:after="0"/>
              <w:textAlignment w:val="baseline"/>
              <w:rPr>
                <w:sz w:val="28"/>
                <w:szCs w:val="28"/>
                <w:lang w:val="en-US"/>
              </w:rPr>
            </w:pPr>
          </w:p>
        </w:tc>
      </w:tr>
      <w:tr w:rsidR="00272912" w:rsidRPr="0022237B"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272912" w:rsidRPr="00A05834" w:rsidRDefault="00272912" w:rsidP="00272912">
            <w:pPr>
              <w:pStyle w:val="2"/>
              <w:rPr>
                <w:rFonts w:ascii="Times New Roman" w:hAnsi="Times New Roman" w:cs="Times New Roman"/>
                <w:sz w:val="28"/>
                <w:szCs w:val="28"/>
                <w:lang w:val="en-US"/>
              </w:rPr>
            </w:pPr>
            <w:bookmarkStart w:id="14" w:name="_Toc136901879"/>
            <w:r w:rsidRPr="00A05834">
              <w:rPr>
                <w:rFonts w:ascii="Times New Roman" w:hAnsi="Times New Roman" w:cs="Times New Roman"/>
                <w:sz w:val="28"/>
                <w:szCs w:val="28"/>
                <w:lang w:val="en-US"/>
              </w:rPr>
              <w:lastRenderedPageBreak/>
              <w:t>4.5 Requirements for the successful completion of curriculum</w:t>
            </w:r>
            <w:bookmarkEnd w:id="14"/>
          </w:p>
        </w:tc>
      </w:tr>
      <w:tr w:rsidR="00272912" w:rsidRPr="0022237B"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272912" w:rsidRPr="00A05834" w:rsidRDefault="00272912" w:rsidP="00272912">
            <w:pPr>
              <w:pStyle w:val="paragraph"/>
              <w:spacing w:after="0" w:afterAutospacing="0"/>
              <w:ind w:firstLine="29"/>
              <w:jc w:val="both"/>
              <w:textAlignment w:val="baseline"/>
              <w:rPr>
                <w:sz w:val="28"/>
                <w:szCs w:val="28"/>
                <w:lang w:val="en-US"/>
              </w:rPr>
            </w:pPr>
            <w:r w:rsidRPr="00A05834">
              <w:rPr>
                <w:sz w:val="28"/>
                <w:szCs w:val="28"/>
                <w:lang w:val="en-US"/>
              </w:rPr>
              <w:t xml:space="preserve">For successful completion of the educational program, students shall have: </w:t>
            </w:r>
          </w:p>
          <w:p w14:paraId="798BF78C" w14:textId="77777777" w:rsidR="00272912" w:rsidRPr="00927864" w:rsidRDefault="00272912" w:rsidP="00272912">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09A4B9E3" w14:textId="77777777" w:rsidR="00272912" w:rsidRPr="00927864" w:rsidRDefault="00272912" w:rsidP="00272912">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0F7BEF0B" w14:textId="77777777" w:rsidR="00272912" w:rsidRPr="00927864" w:rsidRDefault="00272912" w:rsidP="00272912">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208E279B" w14:textId="77777777" w:rsidR="00272912" w:rsidRPr="00927864" w:rsidRDefault="00272912" w:rsidP="00272912">
            <w:pPr>
              <w:pStyle w:val="paragraph"/>
              <w:numPr>
                <w:ilvl w:val="0"/>
                <w:numId w:val="30"/>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0892180A" w:rsidR="00272912" w:rsidRPr="00A05834" w:rsidRDefault="00272912" w:rsidP="00272912">
            <w:pPr>
              <w:pStyle w:val="a3"/>
              <w:numPr>
                <w:ilvl w:val="0"/>
                <w:numId w:val="30"/>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A05834"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A05834" w:rsidRDefault="00FA40A9" w:rsidP="0008387B">
      <w:pPr>
        <w:pStyle w:val="1"/>
        <w:rPr>
          <w:rFonts w:ascii="Times New Roman" w:hAnsi="Times New Roman" w:cs="Times New Roman"/>
          <w:sz w:val="28"/>
          <w:szCs w:val="28"/>
        </w:rPr>
      </w:pPr>
      <w:bookmarkStart w:id="15" w:name="_Toc136901880"/>
      <w:r w:rsidRPr="00A05834">
        <w:rPr>
          <w:rFonts w:ascii="Times New Roman" w:hAnsi="Times New Roman" w:cs="Times New Roman"/>
          <w:sz w:val="28"/>
          <w:szCs w:val="28"/>
        </w:rPr>
        <w:t>5. Description of students’ work</w:t>
      </w:r>
      <w:bookmarkEnd w:id="15"/>
    </w:p>
    <w:p w14:paraId="0E536CED" w14:textId="77777777" w:rsidR="00FA40A9" w:rsidRPr="00A05834"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22237B" w14:paraId="351A9751" w14:textId="77777777" w:rsidTr="1B9A43E2">
        <w:tc>
          <w:tcPr>
            <w:tcW w:w="9016" w:type="dxa"/>
          </w:tcPr>
          <w:p w14:paraId="2D6CBCAE" w14:textId="03712173" w:rsidR="00252640" w:rsidRPr="00A05834" w:rsidRDefault="00FC0BFD"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A05834">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A05834">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A05834"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0E5445C0" w:rsidR="00FB7F7F" w:rsidRPr="00A05834" w:rsidRDefault="00FC0BFD"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A05834">
              <w:rPr>
                <w:rFonts w:ascii="Times New Roman" w:eastAsia="Times New Roman" w:hAnsi="Times New Roman" w:cs="Times New Roman"/>
                <w:sz w:val="28"/>
                <w:szCs w:val="28"/>
                <w:lang w:val="en" w:eastAsia="fi-FI"/>
              </w:rPr>
              <w:t xml:space="preserve">individual and/or pair and group work </w:t>
            </w:r>
            <w:proofErr w:type="gramStart"/>
            <w:r w:rsidR="00FB7F7F" w:rsidRPr="00A05834">
              <w:rPr>
                <w:rFonts w:ascii="Times New Roman" w:eastAsia="Times New Roman" w:hAnsi="Times New Roman" w:cs="Times New Roman"/>
                <w:sz w:val="28"/>
                <w:szCs w:val="28"/>
                <w:lang w:val="en" w:eastAsia="fi-FI"/>
              </w:rPr>
              <w:t>is divided</w:t>
            </w:r>
            <w:proofErr w:type="gramEnd"/>
            <w:r w:rsidR="00FB7F7F" w:rsidRPr="00A05834">
              <w:rPr>
                <w:rFonts w:ascii="Times New Roman" w:eastAsia="Times New Roman" w:hAnsi="Times New Roman" w:cs="Times New Roman"/>
                <w:sz w:val="28"/>
                <w:szCs w:val="28"/>
                <w:lang w:val="en" w:eastAsia="fi-FI"/>
              </w:rPr>
              <w:t xml:space="preserve"> into two parts: individual and/or pair and group work supervised by a teacher and the work that is performed entirely independently.</w:t>
            </w:r>
          </w:p>
          <w:p w14:paraId="734948D0" w14:textId="77777777" w:rsidR="00FB7F7F" w:rsidRPr="00A05834"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56F0518B" w:rsidR="00252640" w:rsidRPr="00A05834" w:rsidRDefault="00FC0BFD" w:rsidP="00252640">
            <w:pPr>
              <w:ind w:firstLine="720"/>
              <w:jc w:val="both"/>
              <w:textAlignment w:val="baseline"/>
              <w:rPr>
                <w:rFonts w:ascii="Times New Roman" w:eastAsia="Times New Roman" w:hAnsi="Times New Roman" w:cs="Times New Roman"/>
                <w:sz w:val="28"/>
                <w:szCs w:val="28"/>
                <w:lang w:val="en-US" w:eastAsia="fi-FI"/>
              </w:rPr>
            </w:pPr>
            <w:r w:rsidRPr="1B9A43E2">
              <w:rPr>
                <w:rFonts w:ascii="Times New Roman" w:eastAsia="Times New Roman" w:hAnsi="Times New Roman" w:cs="Times New Roman"/>
                <w:sz w:val="28"/>
                <w:szCs w:val="28"/>
                <w:lang w:val="en-US" w:eastAsia="fi-FI"/>
              </w:rPr>
              <w:t xml:space="preserve">Students’ </w:t>
            </w:r>
            <w:r w:rsidR="00252640" w:rsidRPr="1B9A43E2">
              <w:rPr>
                <w:rFonts w:ascii="Times New Roman" w:eastAsia="Times New Roman" w:hAnsi="Times New Roman" w:cs="Times New Roman"/>
                <w:sz w:val="28"/>
                <w:szCs w:val="28"/>
                <w:lang w:val="en" w:eastAsia="fi-FI"/>
              </w:rPr>
              <w:t xml:space="preserve">individual and/or pair and group work </w:t>
            </w:r>
            <w:proofErr w:type="gramStart"/>
            <w:r w:rsidR="00252640" w:rsidRPr="1B9A43E2">
              <w:rPr>
                <w:rFonts w:ascii="Times New Roman" w:eastAsia="Times New Roman" w:hAnsi="Times New Roman" w:cs="Times New Roman"/>
                <w:sz w:val="28"/>
                <w:szCs w:val="28"/>
                <w:lang w:val="en" w:eastAsia="fi-FI"/>
              </w:rPr>
              <w:t>is carried out</w:t>
            </w:r>
            <w:proofErr w:type="gramEnd"/>
            <w:r w:rsidR="00252640" w:rsidRPr="1B9A43E2">
              <w:rPr>
                <w:rFonts w:ascii="Times New Roman" w:eastAsia="Times New Roman" w:hAnsi="Times New Roman" w:cs="Times New Roman"/>
                <w:sz w:val="28"/>
                <w:szCs w:val="28"/>
                <w:lang w:val="en" w:eastAsia="fi-FI"/>
              </w:rPr>
              <w:t xml:space="preserve"> on a specific list of topics allocated for independent/group study, provided with educational and methodical literature and recommendations for each course</w:t>
            </w:r>
            <w:r w:rsidR="00FB7F7F" w:rsidRPr="1B9A43E2">
              <w:rPr>
                <w:rFonts w:ascii="Times New Roman" w:eastAsia="Times New Roman" w:hAnsi="Times New Roman" w:cs="Times New Roman"/>
                <w:sz w:val="28"/>
                <w:szCs w:val="28"/>
                <w:lang w:val="en" w:eastAsia="fi-FI"/>
              </w:rPr>
              <w:t xml:space="preserve">. </w:t>
            </w:r>
            <w:r w:rsidRPr="1B9A43E2">
              <w:rPr>
                <w:rFonts w:ascii="Times New Roman" w:eastAsia="Times New Roman" w:hAnsi="Times New Roman" w:cs="Times New Roman"/>
                <w:sz w:val="28"/>
                <w:szCs w:val="28"/>
                <w:lang w:val="en-US" w:eastAsia="fi-FI"/>
              </w:rPr>
              <w:t xml:space="preserve">Students’ </w:t>
            </w:r>
            <w:r w:rsidR="00252640" w:rsidRPr="1B9A43E2">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proofErr w:type="gramStart"/>
            <w:r w:rsidR="59A0245A" w:rsidRPr="1B9A43E2">
              <w:rPr>
                <w:rFonts w:ascii="Times New Roman" w:eastAsia="Times New Roman" w:hAnsi="Times New Roman" w:cs="Times New Roman"/>
                <w:sz w:val="28"/>
                <w:szCs w:val="28"/>
                <w:lang w:val="en" w:eastAsia="fi-FI"/>
              </w:rPr>
              <w:t>themselves</w:t>
            </w:r>
            <w:proofErr w:type="gramEnd"/>
            <w:r w:rsidR="59A0245A" w:rsidRPr="1B9A43E2">
              <w:rPr>
                <w:rFonts w:ascii="Times New Roman" w:eastAsia="Times New Roman" w:hAnsi="Times New Roman" w:cs="Times New Roman"/>
                <w:sz w:val="28"/>
                <w:szCs w:val="28"/>
                <w:lang w:val="en" w:eastAsia="fi-FI"/>
              </w:rPr>
              <w:t>.</w:t>
            </w:r>
          </w:p>
          <w:p w14:paraId="1A07410B" w14:textId="77777777" w:rsidR="00FB7F7F" w:rsidRPr="00A05834"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6" w:name="z217"/>
          </w:p>
          <w:p w14:paraId="076F4907" w14:textId="72CB6760" w:rsidR="00252640" w:rsidRPr="00A05834"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A05834">
              <w:rPr>
                <w:rFonts w:ascii="Times New Roman" w:eastAsia="Times New Roman" w:hAnsi="Times New Roman" w:cs="Times New Roman"/>
                <w:sz w:val="28"/>
                <w:szCs w:val="28"/>
                <w:lang w:val="en" w:eastAsia="fi-FI"/>
              </w:rPr>
              <w:t xml:space="preserve">The entire scope of work performed entirely independently </w:t>
            </w:r>
            <w:proofErr w:type="gramStart"/>
            <w:r w:rsidRPr="00A05834">
              <w:rPr>
                <w:rFonts w:ascii="Times New Roman" w:eastAsia="Times New Roman" w:hAnsi="Times New Roman" w:cs="Times New Roman"/>
                <w:sz w:val="28"/>
                <w:szCs w:val="28"/>
                <w:lang w:val="en" w:eastAsia="fi-FI"/>
              </w:rPr>
              <w:t>is supported</w:t>
            </w:r>
            <w:proofErr w:type="gramEnd"/>
            <w:r w:rsidRPr="00A05834">
              <w:rPr>
                <w:rFonts w:ascii="Times New Roman" w:eastAsia="Times New Roman" w:hAnsi="Times New Roman" w:cs="Times New Roman"/>
                <w:sz w:val="28"/>
                <w:szCs w:val="28"/>
                <w:lang w:val="en" w:eastAsia="fi-FI"/>
              </w:rPr>
              <w:t xml:space="preserve"> by assignments that require the </w:t>
            </w:r>
            <w:r w:rsidR="00FC0BFD">
              <w:rPr>
                <w:rFonts w:ascii="Times New Roman" w:eastAsia="Times New Roman" w:hAnsi="Times New Roman" w:cs="Times New Roman"/>
                <w:sz w:val="28"/>
                <w:szCs w:val="28"/>
                <w:lang w:val="en" w:eastAsia="fi-FI"/>
              </w:rPr>
              <w:t>student</w:t>
            </w:r>
            <w:r w:rsidRPr="00A05834">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A05834"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7" w:name="z218"/>
            <w:bookmarkEnd w:id="16"/>
          </w:p>
          <w:p w14:paraId="6012AD6E" w14:textId="107DAD7D" w:rsidR="00252640" w:rsidRPr="00A05834" w:rsidRDefault="00252640" w:rsidP="00FB7F7F">
            <w:pPr>
              <w:tabs>
                <w:tab w:val="left" w:pos="709"/>
              </w:tabs>
              <w:ind w:firstLine="720"/>
              <w:jc w:val="both"/>
              <w:rPr>
                <w:rStyle w:val="normaltextrun"/>
                <w:rFonts w:ascii="Times New Roman" w:hAnsi="Times New Roman" w:cs="Times New Roman"/>
                <w:sz w:val="28"/>
                <w:szCs w:val="28"/>
                <w:lang w:val="kk-KZ"/>
              </w:rPr>
            </w:pPr>
            <w:r w:rsidRPr="00A05834">
              <w:rPr>
                <w:rFonts w:ascii="Times New Roman" w:eastAsia="Times New Roman" w:hAnsi="Times New Roman" w:cs="Times New Roman"/>
                <w:sz w:val="28"/>
                <w:szCs w:val="28"/>
                <w:lang w:val="en" w:eastAsia="fi-FI"/>
              </w:rPr>
              <w:t xml:space="preserve">The </w:t>
            </w:r>
            <w:proofErr w:type="gramStart"/>
            <w:r w:rsidRPr="00A05834">
              <w:rPr>
                <w:rFonts w:ascii="Times New Roman" w:eastAsia="Times New Roman" w:hAnsi="Times New Roman" w:cs="Times New Roman"/>
                <w:sz w:val="28"/>
                <w:szCs w:val="28"/>
                <w:lang w:val="en" w:eastAsia="fi-FI"/>
              </w:rPr>
              <w:t xml:space="preserve">ratio of time between classroom contact work, </w:t>
            </w:r>
            <w:r w:rsidR="00FC0BFD">
              <w:rPr>
                <w:rFonts w:ascii="Times New Roman" w:eastAsia="Times New Roman" w:hAnsi="Times New Roman" w:cs="Times New Roman"/>
                <w:sz w:val="28"/>
                <w:szCs w:val="28"/>
                <w:lang w:val="en" w:eastAsia="fi-FI"/>
              </w:rPr>
              <w:t>s</w:t>
            </w:r>
            <w:proofErr w:type="spellStart"/>
            <w:r w:rsidR="00FC0BFD" w:rsidRPr="00927864">
              <w:rPr>
                <w:rFonts w:ascii="Times New Roman" w:eastAsia="Times New Roman" w:hAnsi="Times New Roman" w:cs="Times New Roman"/>
                <w:sz w:val="28"/>
                <w:szCs w:val="28"/>
                <w:lang w:val="en-US" w:eastAsia="fi-FI"/>
              </w:rPr>
              <w:t>tudents</w:t>
            </w:r>
            <w:proofErr w:type="spellEnd"/>
            <w:r w:rsidR="00FC0BFD" w:rsidRPr="00927864">
              <w:rPr>
                <w:rFonts w:ascii="Times New Roman" w:eastAsia="Times New Roman" w:hAnsi="Times New Roman" w:cs="Times New Roman"/>
                <w:sz w:val="28"/>
                <w:szCs w:val="28"/>
                <w:lang w:val="en-US" w:eastAsia="fi-FI"/>
              </w:rPr>
              <w:t xml:space="preserve">’ </w:t>
            </w:r>
            <w:r w:rsidRPr="00A05834">
              <w:rPr>
                <w:rFonts w:ascii="Times New Roman" w:eastAsia="Times New Roman" w:hAnsi="Times New Roman" w:cs="Times New Roman"/>
                <w:sz w:val="28"/>
                <w:szCs w:val="28"/>
                <w:lang w:val="en" w:eastAsia="fi-FI"/>
              </w:rPr>
              <w:t>individual and/or pair and group work supervised by a teacher, and the work that is performed entirely independently for all types of educational activities is determined by the educational institution</w:t>
            </w:r>
            <w:proofErr w:type="gramEnd"/>
            <w:r w:rsidRPr="00A05834">
              <w:rPr>
                <w:rFonts w:ascii="Times New Roman" w:eastAsia="Times New Roman" w:hAnsi="Times New Roman" w:cs="Times New Roman"/>
                <w:sz w:val="28"/>
                <w:szCs w:val="28"/>
                <w:lang w:val="en" w:eastAsia="fi-FI"/>
              </w:rPr>
              <w:t xml:space="preserve"> independently. At the same time, the </w:t>
            </w:r>
            <w:r w:rsidRPr="00A05834">
              <w:rPr>
                <w:rFonts w:ascii="Times New Roman" w:eastAsia="Times New Roman" w:hAnsi="Times New Roman" w:cs="Times New Roman"/>
                <w:sz w:val="28"/>
                <w:szCs w:val="28"/>
                <w:lang w:val="en" w:eastAsia="fi-FI"/>
              </w:rPr>
              <w:lastRenderedPageBreak/>
              <w:t xml:space="preserve">amount of classroom work and </w:t>
            </w:r>
            <w:r w:rsidR="00FC0BFD">
              <w:rPr>
                <w:rFonts w:ascii="Times New Roman" w:eastAsia="Times New Roman" w:hAnsi="Times New Roman" w:cs="Times New Roman"/>
                <w:sz w:val="28"/>
                <w:szCs w:val="28"/>
                <w:lang w:val="en" w:eastAsia="fi-FI"/>
              </w:rPr>
              <w:t>s</w:t>
            </w:r>
            <w:proofErr w:type="spellStart"/>
            <w:r w:rsidR="00FC0BFD" w:rsidRPr="00927864">
              <w:rPr>
                <w:rFonts w:ascii="Times New Roman" w:eastAsia="Times New Roman" w:hAnsi="Times New Roman" w:cs="Times New Roman"/>
                <w:sz w:val="28"/>
                <w:szCs w:val="28"/>
                <w:lang w:val="en-US" w:eastAsia="fi-FI"/>
              </w:rPr>
              <w:t>tudents</w:t>
            </w:r>
            <w:proofErr w:type="spellEnd"/>
            <w:r w:rsidR="00FC0BFD" w:rsidRPr="00927864">
              <w:rPr>
                <w:rFonts w:ascii="Times New Roman" w:eastAsia="Times New Roman" w:hAnsi="Times New Roman" w:cs="Times New Roman"/>
                <w:sz w:val="28"/>
                <w:szCs w:val="28"/>
                <w:lang w:val="en-US" w:eastAsia="fi-FI"/>
              </w:rPr>
              <w:t xml:space="preserve">’ </w:t>
            </w:r>
            <w:r w:rsidRPr="00A05834">
              <w:rPr>
                <w:rFonts w:ascii="Times New Roman" w:eastAsia="Times New Roman" w:hAnsi="Times New Roman" w:cs="Times New Roman"/>
                <w:sz w:val="28"/>
                <w:szCs w:val="28"/>
                <w:lang w:val="en" w:eastAsia="fi-FI"/>
              </w:rPr>
              <w:t xml:space="preserve">individual and/or pair and group work supervised by a teacher is 1440 hours per year, the scope of work that </w:t>
            </w:r>
            <w:proofErr w:type="gramStart"/>
            <w:r w:rsidRPr="00A05834">
              <w:rPr>
                <w:rFonts w:ascii="Times New Roman" w:eastAsia="Times New Roman" w:hAnsi="Times New Roman" w:cs="Times New Roman"/>
                <w:sz w:val="28"/>
                <w:szCs w:val="28"/>
                <w:lang w:val="en" w:eastAsia="fi-FI"/>
              </w:rPr>
              <w:t>is performed</w:t>
            </w:r>
            <w:proofErr w:type="gramEnd"/>
            <w:r w:rsidRPr="00A05834">
              <w:rPr>
                <w:rFonts w:ascii="Times New Roman" w:eastAsia="Times New Roman" w:hAnsi="Times New Roman" w:cs="Times New Roman"/>
                <w:sz w:val="28"/>
                <w:szCs w:val="28"/>
                <w:lang w:val="en" w:eastAsia="fi-FI"/>
              </w:rPr>
              <w:t xml:space="preserve"> entirely independently - 360 hours per year.</w:t>
            </w:r>
            <w:bookmarkEnd w:id="17"/>
          </w:p>
          <w:p w14:paraId="054B4ECC" w14:textId="0391FE98" w:rsidR="00B523B5" w:rsidRPr="00A05834"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A05834"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A05834" w:rsidRDefault="00FA40A9" w:rsidP="0008387B">
      <w:pPr>
        <w:pStyle w:val="1"/>
        <w:rPr>
          <w:rFonts w:ascii="Times New Roman" w:hAnsi="Times New Roman" w:cs="Times New Roman"/>
          <w:sz w:val="28"/>
          <w:szCs w:val="28"/>
        </w:rPr>
      </w:pPr>
      <w:bookmarkStart w:id="18" w:name="_Toc136901881"/>
      <w:r w:rsidRPr="00A05834">
        <w:rPr>
          <w:rFonts w:ascii="Times New Roman" w:hAnsi="Times New Roman" w:cs="Times New Roman"/>
          <w:sz w:val="28"/>
          <w:szCs w:val="28"/>
        </w:rPr>
        <w:t>6. Evaluation methods/Assessment</w:t>
      </w:r>
      <w:bookmarkEnd w:id="18"/>
    </w:p>
    <w:p w14:paraId="42570703" w14:textId="77777777" w:rsidR="00FA40A9" w:rsidRPr="00A05834"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A05834" w14:paraId="590BE0A9" w14:textId="77777777" w:rsidTr="76900AB3">
        <w:tc>
          <w:tcPr>
            <w:tcW w:w="9016" w:type="dxa"/>
            <w:shd w:val="clear" w:color="auto" w:fill="E7E6E6" w:themeFill="background2"/>
          </w:tcPr>
          <w:p w14:paraId="7A92491D" w14:textId="50A06959" w:rsidR="00B523B5" w:rsidRPr="00231F81" w:rsidRDefault="009B3E85" w:rsidP="00231F81">
            <w:pPr>
              <w:pStyle w:val="2"/>
              <w:outlineLvl w:val="1"/>
              <w:rPr>
                <w:rFonts w:ascii="Times New Roman" w:hAnsi="Times New Roman" w:cs="Times New Roman"/>
              </w:rPr>
            </w:pPr>
            <w:bookmarkStart w:id="19" w:name="_Toc136901882"/>
            <w:r w:rsidRPr="00231F81">
              <w:rPr>
                <w:rFonts w:ascii="Times New Roman" w:hAnsi="Times New Roman" w:cs="Times New Roman"/>
                <w:sz w:val="28"/>
                <w:szCs w:val="28"/>
              </w:rPr>
              <w:t>6</w:t>
            </w:r>
            <w:r w:rsidR="00B523B5" w:rsidRPr="00231F81">
              <w:rPr>
                <w:rFonts w:ascii="Times New Roman" w:hAnsi="Times New Roman" w:cs="Times New Roman"/>
                <w:sz w:val="28"/>
                <w:szCs w:val="28"/>
              </w:rPr>
              <w:t>.1 Assessment</w:t>
            </w:r>
            <w:bookmarkEnd w:id="19"/>
          </w:p>
        </w:tc>
      </w:tr>
      <w:tr w:rsidR="00B523B5" w:rsidRPr="0022237B" w14:paraId="21DA0EA1" w14:textId="77777777" w:rsidTr="76900AB3">
        <w:tc>
          <w:tcPr>
            <w:tcW w:w="9016" w:type="dxa"/>
          </w:tcPr>
          <w:p w14:paraId="5E6F93D1" w14:textId="0EDFF315" w:rsidR="00B87240" w:rsidRPr="00A05834" w:rsidRDefault="00B87240" w:rsidP="00B87240">
            <w:pPr>
              <w:ind w:firstLine="720"/>
              <w:jc w:val="both"/>
              <w:rPr>
                <w:rFonts w:ascii="Times New Roman" w:eastAsia="Calibri" w:hAnsi="Times New Roman" w:cs="Times New Roman"/>
                <w:sz w:val="28"/>
                <w:szCs w:val="28"/>
                <w:lang w:val="en-US"/>
              </w:rPr>
            </w:pPr>
            <w:r w:rsidRPr="00A05834">
              <w:rPr>
                <w:rFonts w:ascii="Times New Roman" w:eastAsia="Calibri" w:hAnsi="Times New Roman" w:cs="Times New Roman"/>
                <w:sz w:val="28"/>
                <w:szCs w:val="28"/>
                <w:lang w:val="en"/>
              </w:rPr>
              <w:t xml:space="preserve">The Assessment of learning outcomes </w:t>
            </w:r>
            <w:proofErr w:type="gramStart"/>
            <w:r w:rsidRPr="00A05834">
              <w:rPr>
                <w:rFonts w:ascii="Times New Roman" w:eastAsia="Calibri" w:hAnsi="Times New Roman" w:cs="Times New Roman"/>
                <w:sz w:val="28"/>
                <w:szCs w:val="28"/>
                <w:lang w:val="en"/>
              </w:rPr>
              <w:t>is based</w:t>
            </w:r>
            <w:proofErr w:type="gramEnd"/>
            <w:r w:rsidRPr="00A05834">
              <w:rPr>
                <w:rFonts w:ascii="Times New Roman" w:eastAsia="Calibri" w:hAnsi="Times New Roman" w:cs="Times New Roman"/>
                <w:sz w:val="28"/>
                <w:szCs w:val="28"/>
                <w:lang w:val="en"/>
              </w:rPr>
              <w:t xml:space="preserve"> on the competence objectives of the modules and the resulting evaluation criteria of the courses. Assessment criteria </w:t>
            </w:r>
            <w:proofErr w:type="gramStart"/>
            <w:r w:rsidRPr="00A05834">
              <w:rPr>
                <w:rFonts w:ascii="Times New Roman" w:eastAsia="Calibri" w:hAnsi="Times New Roman" w:cs="Times New Roman"/>
                <w:sz w:val="28"/>
                <w:szCs w:val="28"/>
                <w:lang w:val="en"/>
              </w:rPr>
              <w:t>are used</w:t>
            </w:r>
            <w:proofErr w:type="gramEnd"/>
            <w:r w:rsidRPr="00A05834">
              <w:rPr>
                <w:rFonts w:ascii="Times New Roman" w:eastAsia="Calibri" w:hAnsi="Times New Roman" w:cs="Times New Roman"/>
                <w:sz w:val="28"/>
                <w:szCs w:val="28"/>
                <w:lang w:val="en"/>
              </w:rPr>
              <w:t xml:space="preserve"> as a basis for various tasks. Learning tasks include independent tasks, group tasks, plans, reports, group discussions, group tests, development tasks, </w:t>
            </w:r>
            <w:proofErr w:type="gramStart"/>
            <w:r w:rsidRPr="00A05834">
              <w:rPr>
                <w:rFonts w:ascii="Times New Roman" w:eastAsia="Calibri" w:hAnsi="Times New Roman" w:cs="Times New Roman"/>
                <w:sz w:val="28"/>
                <w:szCs w:val="28"/>
                <w:lang w:val="en"/>
              </w:rPr>
              <w:t>laboratory</w:t>
            </w:r>
            <w:proofErr w:type="gramEnd"/>
            <w:r w:rsidRPr="00A05834">
              <w:rPr>
                <w:rFonts w:ascii="Times New Roman" w:eastAsia="Calibri" w:hAnsi="Times New Roman" w:cs="Times New Roman"/>
                <w:sz w:val="28"/>
                <w:szCs w:val="28"/>
                <w:lang w:val="en"/>
              </w:rPr>
              <w:t xml:space="preserve"> tasks, various tasks for reflection and evaluation, or activating tasks. The assessment generates information for the </w:t>
            </w:r>
            <w:r w:rsidR="00FB7F7F" w:rsidRPr="00A05834">
              <w:rPr>
                <w:rFonts w:ascii="Times New Roman" w:eastAsia="Calibri" w:hAnsi="Times New Roman" w:cs="Times New Roman"/>
                <w:sz w:val="28"/>
                <w:szCs w:val="28"/>
                <w:lang w:val="en"/>
              </w:rPr>
              <w:t>p</w:t>
            </w:r>
            <w:r w:rsidR="00FB7F7F" w:rsidRPr="00A05834">
              <w:rPr>
                <w:rFonts w:ascii="Times New Roman" w:hAnsi="Times New Roman" w:cs="Times New Roman"/>
                <w:sz w:val="28"/>
                <w:szCs w:val="28"/>
                <w:lang w:val="en-US"/>
              </w:rPr>
              <w:t>re-service teacher</w:t>
            </w:r>
            <w:r w:rsidRPr="00A05834">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A05834">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A05834">
              <w:rPr>
                <w:rStyle w:val="normaltextrun"/>
                <w:rFonts w:ascii="Times New Roman" w:eastAsia="Calibri" w:hAnsi="Times New Roman" w:cs="Times New Roman"/>
                <w:sz w:val="28"/>
                <w:szCs w:val="28"/>
                <w:bdr w:val="none" w:sz="0" w:space="0" w:color="auto" w:frame="1"/>
                <w:lang w:val="en"/>
              </w:rPr>
              <w:t>e</w:t>
            </w:r>
            <w:r w:rsidRPr="00A05834">
              <w:rPr>
                <w:rStyle w:val="normaltextrun"/>
                <w:rFonts w:ascii="Times New Roman" w:eastAsia="Calibri" w:hAnsi="Times New Roman" w:cs="Times New Roman"/>
                <w:sz w:val="28"/>
                <w:szCs w:val="28"/>
                <w:bdr w:val="none" w:sz="0" w:space="0" w:color="auto" w:frame="1"/>
                <w:lang w:val="en"/>
              </w:rPr>
              <w:t>-based education. Competenc</w:t>
            </w:r>
            <w:r w:rsidR="00FB7F7F" w:rsidRPr="00A05834">
              <w:rPr>
                <w:rStyle w:val="normaltextrun"/>
                <w:rFonts w:ascii="Times New Roman" w:eastAsia="Calibri" w:hAnsi="Times New Roman" w:cs="Times New Roman"/>
                <w:sz w:val="28"/>
                <w:szCs w:val="28"/>
                <w:bdr w:val="none" w:sz="0" w:space="0" w:color="auto" w:frame="1"/>
                <w:lang w:val="en"/>
              </w:rPr>
              <w:t>e</w:t>
            </w:r>
            <w:r w:rsidRPr="00A05834">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A05834">
              <w:rPr>
                <w:rFonts w:ascii="Times New Roman" w:eastAsia="Calibri" w:hAnsi="Times New Roman" w:cs="Times New Roman"/>
                <w:sz w:val="28"/>
                <w:szCs w:val="28"/>
                <w:lang w:val="en"/>
              </w:rPr>
              <w:t>p</w:t>
            </w:r>
            <w:r w:rsidR="00FB7F7F" w:rsidRPr="00A05834">
              <w:rPr>
                <w:rFonts w:ascii="Times New Roman" w:hAnsi="Times New Roman" w:cs="Times New Roman"/>
                <w:sz w:val="28"/>
                <w:szCs w:val="28"/>
                <w:lang w:val="en-US"/>
              </w:rPr>
              <w:t>re-service teacher</w:t>
            </w:r>
            <w:r w:rsidRPr="00A05834">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A05834">
              <w:rPr>
                <w:rFonts w:ascii="Times New Roman" w:eastAsia="Calibri" w:hAnsi="Times New Roman" w:cs="Times New Roman"/>
                <w:sz w:val="28"/>
                <w:szCs w:val="28"/>
                <w:lang w:val="en"/>
              </w:rPr>
              <w:t>p</w:t>
            </w:r>
            <w:r w:rsidR="00FB7F7F" w:rsidRPr="00A05834">
              <w:rPr>
                <w:rFonts w:ascii="Times New Roman" w:hAnsi="Times New Roman" w:cs="Times New Roman"/>
                <w:sz w:val="28"/>
                <w:szCs w:val="28"/>
                <w:lang w:val="en-US"/>
              </w:rPr>
              <w:t>re-service teachers</w:t>
            </w:r>
            <w:r w:rsidRPr="00A05834">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A05834">
              <w:rPr>
                <w:rStyle w:val="normaltextrun"/>
                <w:rFonts w:ascii="Times New Roman" w:eastAsia="Calibri" w:hAnsi="Times New Roman" w:cs="Times New Roman"/>
                <w:sz w:val="28"/>
                <w:szCs w:val="28"/>
                <w:bdr w:val="none" w:sz="0" w:space="0" w:color="auto" w:frame="1"/>
                <w:lang w:val="en"/>
              </w:rPr>
              <w:t>P</w:t>
            </w:r>
            <w:r w:rsidR="00FB7F7F" w:rsidRPr="00A05834">
              <w:rPr>
                <w:rFonts w:ascii="Times New Roman" w:hAnsi="Times New Roman" w:cs="Times New Roman"/>
                <w:sz w:val="28"/>
                <w:szCs w:val="28"/>
                <w:lang w:val="en-US"/>
              </w:rPr>
              <w:t>re-service teachers</w:t>
            </w:r>
            <w:r w:rsidRPr="00A05834">
              <w:rPr>
                <w:rStyle w:val="normaltextrun"/>
                <w:rFonts w:ascii="Times New Roman" w:eastAsia="Calibri" w:hAnsi="Times New Roman" w:cs="Times New Roman"/>
                <w:sz w:val="28"/>
                <w:szCs w:val="28"/>
                <w:bdr w:val="none" w:sz="0" w:space="0" w:color="auto" w:frame="1"/>
                <w:lang w:val="en"/>
              </w:rPr>
              <w:t xml:space="preserve"> </w:t>
            </w:r>
            <w:proofErr w:type="gramStart"/>
            <w:r w:rsidRPr="00A05834">
              <w:rPr>
                <w:rStyle w:val="normaltextrun"/>
                <w:rFonts w:ascii="Times New Roman" w:eastAsia="Calibri" w:hAnsi="Times New Roman" w:cs="Times New Roman"/>
                <w:sz w:val="28"/>
                <w:szCs w:val="28"/>
                <w:bdr w:val="none" w:sz="0" w:space="0" w:color="auto" w:frame="1"/>
                <w:lang w:val="en"/>
              </w:rPr>
              <w:t>should be given</w:t>
            </w:r>
            <w:proofErr w:type="gramEnd"/>
            <w:r w:rsidRPr="00A05834">
              <w:rPr>
                <w:rStyle w:val="normaltextrun"/>
                <w:rFonts w:ascii="Times New Roman" w:eastAsia="Calibri" w:hAnsi="Times New Roman" w:cs="Times New Roman"/>
                <w:sz w:val="28"/>
                <w:szCs w:val="28"/>
                <w:bdr w:val="none" w:sz="0" w:space="0" w:color="auto" w:frame="1"/>
                <w:lang w:val="en"/>
              </w:rPr>
              <w:t xml:space="preserve"> assignments and non-standard problems in situations that students are likely to encounter in the workplace. Assessment plays a very important role in competence-based training. </w:t>
            </w:r>
            <w:r w:rsidRPr="00A05834">
              <w:rPr>
                <w:rStyle w:val="normaltextrun"/>
                <w:rFonts w:ascii="Times New Roman" w:eastAsia="Calibri" w:hAnsi="Times New Roman" w:cs="Times New Roman"/>
                <w:sz w:val="28"/>
                <w:szCs w:val="28"/>
                <w:lang w:val="en"/>
              </w:rPr>
              <w:t xml:space="preserve">Based on the recognition of prior competence and personal situation, competence </w:t>
            </w:r>
            <w:proofErr w:type="gramStart"/>
            <w:r w:rsidRPr="00A05834">
              <w:rPr>
                <w:rStyle w:val="normaltextrun"/>
                <w:rFonts w:ascii="Times New Roman" w:eastAsia="Calibri" w:hAnsi="Times New Roman" w:cs="Times New Roman"/>
                <w:sz w:val="28"/>
                <w:szCs w:val="28"/>
                <w:lang w:val="en"/>
              </w:rPr>
              <w:t>can be demonstrated</w:t>
            </w:r>
            <w:proofErr w:type="gramEnd"/>
            <w:r w:rsidRPr="00A05834">
              <w:rPr>
                <w:rStyle w:val="normaltextrun"/>
                <w:rFonts w:ascii="Times New Roman" w:eastAsia="Calibri" w:hAnsi="Times New Roman" w:cs="Times New Roman"/>
                <w:sz w:val="28"/>
                <w:szCs w:val="28"/>
                <w:lang w:val="en"/>
              </w:rPr>
              <w:t xml:space="preserve"> on a per-course basis. The demonstration of competence can cover the entire training module.</w:t>
            </w:r>
            <w:r w:rsidRPr="00A05834">
              <w:rPr>
                <w:rStyle w:val="normaltextrun"/>
                <w:rFonts w:ascii="Times New Roman" w:eastAsia="Calibri" w:hAnsi="Times New Roman" w:cs="Times New Roman"/>
                <w:sz w:val="28"/>
                <w:szCs w:val="28"/>
                <w:bdr w:val="none" w:sz="0" w:space="0" w:color="auto" w:frame="1"/>
                <w:lang w:val="en"/>
              </w:rPr>
              <w:t xml:space="preserve"> </w:t>
            </w:r>
            <w:r w:rsidRPr="00A05834">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A05834">
              <w:rPr>
                <w:rStyle w:val="normaltextrun"/>
                <w:rFonts w:ascii="Times New Roman" w:eastAsia="Calibri" w:hAnsi="Times New Roman" w:cs="Times New Roman"/>
                <w:sz w:val="28"/>
                <w:szCs w:val="28"/>
                <w:lang w:val="kk-KZ"/>
              </w:rPr>
              <w:t>.</w:t>
            </w:r>
            <w:r w:rsidRPr="00A05834">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A05834">
              <w:rPr>
                <w:rStyle w:val="normaltextrun"/>
                <w:rFonts w:ascii="Times New Roman" w:eastAsia="Calibri" w:hAnsi="Times New Roman" w:cs="Times New Roman"/>
                <w:sz w:val="28"/>
                <w:szCs w:val="28"/>
                <w:lang w:val="en"/>
              </w:rPr>
              <w:t xml:space="preserve">Studies </w:t>
            </w:r>
            <w:proofErr w:type="gramStart"/>
            <w:r w:rsidRPr="00A05834">
              <w:rPr>
                <w:rStyle w:val="normaltextrun"/>
                <w:rFonts w:ascii="Times New Roman" w:eastAsia="Calibri" w:hAnsi="Times New Roman" w:cs="Times New Roman"/>
                <w:sz w:val="28"/>
                <w:szCs w:val="28"/>
                <w:lang w:val="en"/>
              </w:rPr>
              <w:t>are evaluated</w:t>
            </w:r>
            <w:proofErr w:type="gramEnd"/>
            <w:r w:rsidRPr="00A05834">
              <w:rPr>
                <w:rStyle w:val="normaltextrun"/>
                <w:rFonts w:ascii="Times New Roman" w:eastAsia="Calibri" w:hAnsi="Times New Roman" w:cs="Times New Roman"/>
                <w:sz w:val="28"/>
                <w:szCs w:val="28"/>
                <w:lang w:val="en"/>
              </w:rPr>
              <w:t xml:space="preserve"> on a scale basis</w:t>
            </w:r>
            <w:r w:rsidRPr="00A05834">
              <w:rPr>
                <w:rStyle w:val="normaltextrun"/>
                <w:rFonts w:ascii="Times New Roman" w:eastAsia="Calibri" w:hAnsi="Times New Roman" w:cs="Times New Roman"/>
                <w:sz w:val="28"/>
                <w:szCs w:val="28"/>
                <w:lang w:val="en-GB"/>
              </w:rPr>
              <w:t>.</w:t>
            </w:r>
            <w:r w:rsidRPr="00A05834">
              <w:rPr>
                <w:rStyle w:val="normaltextrun"/>
                <w:rFonts w:ascii="Times New Roman" w:eastAsia="Calibri" w:hAnsi="Times New Roman" w:cs="Times New Roman"/>
                <w:sz w:val="28"/>
                <w:szCs w:val="28"/>
                <w:lang w:val="en"/>
              </w:rPr>
              <w:t xml:space="preserve"> </w:t>
            </w:r>
            <w:r w:rsidRPr="00A05834">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A05834">
              <w:rPr>
                <w:rFonts w:ascii="Times New Roman" w:eastAsia="Calibri" w:hAnsi="Times New Roman" w:cs="Times New Roman"/>
                <w:sz w:val="28"/>
                <w:szCs w:val="28"/>
                <w:lang w:val="en"/>
              </w:rPr>
              <w:t>p</w:t>
            </w:r>
            <w:r w:rsidR="002A17DD" w:rsidRPr="00A05834">
              <w:rPr>
                <w:rFonts w:ascii="Times New Roman" w:hAnsi="Times New Roman" w:cs="Times New Roman"/>
                <w:sz w:val="28"/>
                <w:szCs w:val="28"/>
                <w:lang w:val="en-US"/>
              </w:rPr>
              <w:t>re-service teachers</w:t>
            </w:r>
            <w:r w:rsidRPr="00A05834">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A05834"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A05834">
              <w:rPr>
                <w:rFonts w:ascii="Times New Roman" w:eastAsia="Calibri" w:hAnsi="Times New Roman" w:cs="Times New Roman"/>
                <w:sz w:val="28"/>
                <w:szCs w:val="28"/>
                <w:lang w:val="en"/>
              </w:rPr>
              <w:t>p</w:t>
            </w:r>
            <w:r w:rsidR="002A17DD" w:rsidRPr="00A05834">
              <w:rPr>
                <w:rFonts w:ascii="Times New Roman" w:hAnsi="Times New Roman" w:cs="Times New Roman"/>
                <w:sz w:val="28"/>
                <w:szCs w:val="28"/>
                <w:lang w:val="en-US"/>
              </w:rPr>
              <w:t>re-service teachers</w:t>
            </w:r>
            <w:r w:rsidRPr="00A05834">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A05834">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A05834"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22237B" w14:paraId="1A30F653"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A0583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A05834">
                    <w:rPr>
                      <w:rFonts w:ascii="Times New Roman" w:hAnsi="Times New Roman" w:cs="Times New Roman"/>
                      <w:b/>
                      <w:bCs/>
                      <w:sz w:val="28"/>
                      <w:szCs w:val="28"/>
                      <w:lang w:val="en"/>
                    </w:rPr>
                    <w:lastRenderedPageBreak/>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A0583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A05834">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A0583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A05834">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A0583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A05834">
                    <w:rPr>
                      <w:rFonts w:ascii="Times New Roman" w:hAnsi="Times New Roman" w:cs="Times New Roman"/>
                      <w:b/>
                      <w:bCs/>
                      <w:sz w:val="28"/>
                      <w:szCs w:val="28"/>
                      <w:lang w:val="en"/>
                    </w:rPr>
                    <w:t>Assessment according to the traditional system</w:t>
                  </w:r>
                </w:p>
              </w:tc>
            </w:tr>
            <w:tr w:rsidR="00B87240" w:rsidRPr="0022237B" w14:paraId="215DFEAF"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Excellent</w:t>
                  </w:r>
                </w:p>
              </w:tc>
            </w:tr>
            <w:tr w:rsidR="00B87240" w:rsidRPr="0022237B" w14:paraId="15BD8EF8"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0E5A3A99"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Good</w:t>
                  </w:r>
                </w:p>
              </w:tc>
            </w:tr>
            <w:tr w:rsidR="00B87240" w:rsidRPr="0022237B" w14:paraId="56FF0167"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13A23A81"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3C1022FA"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6CF08802"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Satisfactory</w:t>
                  </w:r>
                </w:p>
              </w:tc>
            </w:tr>
            <w:tr w:rsidR="00B87240" w:rsidRPr="0022237B" w14:paraId="450AE1AE"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7AE5424A"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0DB73007"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2237B" w14:paraId="3EBA818F"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A05834">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Unsatisfactory</w:t>
                  </w:r>
                </w:p>
              </w:tc>
            </w:tr>
            <w:tr w:rsidR="00B87240" w:rsidRPr="0022237B" w14:paraId="054879B7" w14:textId="77777777" w:rsidTr="003753E0">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A0583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A05834">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A05834"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A05834"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A05834" w:rsidRDefault="00B87240" w:rsidP="00B87240">
            <w:pPr>
              <w:ind w:firstLine="720"/>
              <w:jc w:val="both"/>
              <w:rPr>
                <w:rStyle w:val="normaltextrun"/>
                <w:rFonts w:ascii="Times New Roman" w:eastAsia="Calibri" w:hAnsi="Times New Roman" w:cs="Times New Roman"/>
                <w:sz w:val="28"/>
                <w:szCs w:val="28"/>
                <w:lang w:val="en-US"/>
              </w:rPr>
            </w:pPr>
            <w:r w:rsidRPr="00A05834">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A05834">
              <w:rPr>
                <w:rStyle w:val="normaltextrun"/>
                <w:rFonts w:ascii="Times New Roman" w:eastAsia="Calibri" w:hAnsi="Times New Roman" w:cs="Times New Roman"/>
                <w:sz w:val="28"/>
                <w:szCs w:val="28"/>
                <w:lang w:val="en-US"/>
              </w:rPr>
              <w:t xml:space="preserve">to </w:t>
            </w:r>
            <w:r w:rsidR="002A17DD" w:rsidRPr="00A05834">
              <w:rPr>
                <w:rFonts w:ascii="Times New Roman" w:eastAsia="Calibri" w:hAnsi="Times New Roman" w:cs="Times New Roman"/>
                <w:sz w:val="28"/>
                <w:szCs w:val="28"/>
                <w:lang w:val="en"/>
              </w:rPr>
              <w:t>p</w:t>
            </w:r>
            <w:proofErr w:type="spellEnd"/>
            <w:r w:rsidR="002A17DD" w:rsidRPr="00A05834">
              <w:rPr>
                <w:rFonts w:ascii="Times New Roman" w:hAnsi="Times New Roman" w:cs="Times New Roman"/>
                <w:sz w:val="28"/>
                <w:szCs w:val="28"/>
                <w:lang w:val="en-US"/>
              </w:rPr>
              <w:t>re-service teachers</w:t>
            </w:r>
            <w:r w:rsidRPr="00A05834">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A05834">
              <w:rPr>
                <w:rFonts w:ascii="Times New Roman" w:eastAsia="Calibri" w:hAnsi="Times New Roman" w:cs="Times New Roman"/>
                <w:sz w:val="28"/>
                <w:szCs w:val="28"/>
                <w:lang w:val="en"/>
              </w:rPr>
              <w:t>p</w:t>
            </w:r>
            <w:r w:rsidR="002A17DD" w:rsidRPr="00A05834">
              <w:rPr>
                <w:rFonts w:ascii="Times New Roman" w:hAnsi="Times New Roman" w:cs="Times New Roman"/>
                <w:sz w:val="28"/>
                <w:szCs w:val="28"/>
                <w:lang w:val="en-US"/>
              </w:rPr>
              <w:t>re-service teachers</w:t>
            </w:r>
            <w:r w:rsidRPr="00A05834">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A05834">
              <w:rPr>
                <w:rStyle w:val="normaltextrun"/>
                <w:rFonts w:ascii="Times New Roman" w:eastAsia="Calibri" w:hAnsi="Times New Roman" w:cs="Times New Roman"/>
                <w:sz w:val="28"/>
                <w:szCs w:val="28"/>
                <w:lang w:val="en-US"/>
              </w:rPr>
              <w:t>program</w:t>
            </w:r>
            <w:r w:rsidR="002A17DD" w:rsidRPr="00A05834">
              <w:rPr>
                <w:rStyle w:val="normaltextrun"/>
                <w:rFonts w:ascii="Times New Roman" w:eastAsia="Calibri" w:hAnsi="Times New Roman" w:cs="Times New Roman"/>
                <w:sz w:val="28"/>
                <w:szCs w:val="28"/>
                <w:lang w:val="en-US"/>
              </w:rPr>
              <w:t>me</w:t>
            </w:r>
            <w:proofErr w:type="spellEnd"/>
            <w:r w:rsidRPr="00A05834">
              <w:rPr>
                <w:rStyle w:val="normaltextrun"/>
                <w:rFonts w:ascii="Times New Roman" w:eastAsia="Calibri" w:hAnsi="Times New Roman" w:cs="Times New Roman"/>
                <w:sz w:val="28"/>
                <w:szCs w:val="28"/>
                <w:lang w:val="en-US"/>
              </w:rPr>
              <w:t xml:space="preserve"> </w:t>
            </w:r>
            <w:proofErr w:type="gramStart"/>
            <w:r w:rsidRPr="00A05834">
              <w:rPr>
                <w:rStyle w:val="normaltextrun"/>
                <w:rFonts w:ascii="Times New Roman" w:eastAsia="Calibri" w:hAnsi="Times New Roman" w:cs="Times New Roman"/>
                <w:sz w:val="28"/>
                <w:szCs w:val="28"/>
                <w:lang w:val="en-US"/>
              </w:rPr>
              <w:t>are achieved</w:t>
            </w:r>
            <w:proofErr w:type="gramEnd"/>
            <w:r w:rsidRPr="00A05834">
              <w:rPr>
                <w:rStyle w:val="normaltextrun"/>
                <w:rFonts w:ascii="Times New Roman" w:eastAsia="Calibri" w:hAnsi="Times New Roman" w:cs="Times New Roman"/>
                <w:sz w:val="28"/>
                <w:szCs w:val="28"/>
                <w:lang w:val="en-US"/>
              </w:rPr>
              <w:t xml:space="preserve">. Self-assessment skills and peer assessment </w:t>
            </w:r>
            <w:proofErr w:type="gramStart"/>
            <w:r w:rsidRPr="00A05834">
              <w:rPr>
                <w:rStyle w:val="normaltextrun"/>
                <w:rFonts w:ascii="Times New Roman" w:eastAsia="Calibri" w:hAnsi="Times New Roman" w:cs="Times New Roman"/>
                <w:sz w:val="28"/>
                <w:szCs w:val="28"/>
                <w:lang w:val="en-US"/>
              </w:rPr>
              <w:t>are considered</w:t>
            </w:r>
            <w:proofErr w:type="gramEnd"/>
            <w:r w:rsidRPr="00A05834">
              <w:rPr>
                <w:rStyle w:val="normaltextrun"/>
                <w:rFonts w:ascii="Times New Roman" w:eastAsia="Calibri" w:hAnsi="Times New Roman" w:cs="Times New Roman"/>
                <w:sz w:val="28"/>
                <w:szCs w:val="28"/>
                <w:lang w:val="en-US"/>
              </w:rPr>
              <w:t xml:space="preserve"> as the main skills of </w:t>
            </w:r>
            <w:r w:rsidR="002A17DD" w:rsidRPr="00A05834">
              <w:rPr>
                <w:rStyle w:val="normaltextrun"/>
                <w:rFonts w:ascii="Times New Roman" w:eastAsia="Calibri" w:hAnsi="Times New Roman" w:cs="Times New Roman"/>
                <w:sz w:val="28"/>
                <w:szCs w:val="28"/>
                <w:lang w:val="en-US"/>
              </w:rPr>
              <w:t>the world of work</w:t>
            </w:r>
            <w:r w:rsidRPr="00A05834">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A05834" w:rsidRDefault="5B5CA3F8" w:rsidP="00B34E66">
            <w:pPr>
              <w:rPr>
                <w:rFonts w:ascii="Times New Roman" w:eastAsiaTheme="minorEastAsia" w:hAnsi="Times New Roman" w:cs="Times New Roman"/>
                <w:sz w:val="28"/>
                <w:szCs w:val="28"/>
                <w:lang w:val="en-US"/>
              </w:rPr>
            </w:pPr>
            <w:r w:rsidRPr="00A05834">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A05834" w14:paraId="195F764C" w14:textId="77777777" w:rsidTr="76900AB3">
        <w:tc>
          <w:tcPr>
            <w:tcW w:w="9016" w:type="dxa"/>
            <w:shd w:val="clear" w:color="auto" w:fill="E7E6E6" w:themeFill="background2"/>
          </w:tcPr>
          <w:p w14:paraId="4F8E18EF" w14:textId="77777777" w:rsidR="00B523B5" w:rsidRPr="00A05834" w:rsidRDefault="00B523B5" w:rsidP="00231F81">
            <w:pPr>
              <w:pStyle w:val="2"/>
              <w:outlineLvl w:val="1"/>
              <w:rPr>
                <w:rFonts w:ascii="Times New Roman" w:eastAsia="Times New Roman" w:hAnsi="Times New Roman" w:cs="Times New Roman"/>
                <w:b/>
                <w:sz w:val="28"/>
                <w:szCs w:val="28"/>
              </w:rPr>
            </w:pPr>
            <w:bookmarkStart w:id="20" w:name="_Toc136901883"/>
            <w:r w:rsidRPr="00231F81">
              <w:rPr>
                <w:rFonts w:ascii="Times New Roman" w:hAnsi="Times New Roman" w:cs="Times New Roman"/>
                <w:sz w:val="28"/>
                <w:szCs w:val="28"/>
              </w:rPr>
              <w:t>6.2 External evaluation</w:t>
            </w:r>
            <w:bookmarkEnd w:id="20"/>
          </w:p>
        </w:tc>
      </w:tr>
      <w:tr w:rsidR="00B523B5" w:rsidRPr="0022237B" w14:paraId="1AC58C1D" w14:textId="77777777" w:rsidTr="76900AB3">
        <w:tc>
          <w:tcPr>
            <w:tcW w:w="9016" w:type="dxa"/>
          </w:tcPr>
          <w:p w14:paraId="6D7E5EF7" w14:textId="77777777" w:rsidR="00B87240" w:rsidRPr="00A05834" w:rsidRDefault="00B87240" w:rsidP="00B87240">
            <w:pPr>
              <w:ind w:firstLine="720"/>
              <w:jc w:val="both"/>
              <w:rPr>
                <w:rFonts w:ascii="Times New Roman" w:eastAsia="Times New Roman" w:hAnsi="Times New Roman" w:cs="Times New Roman"/>
                <w:b/>
                <w:bCs/>
                <w:sz w:val="28"/>
                <w:szCs w:val="28"/>
                <w:lang w:val="en"/>
              </w:rPr>
            </w:pPr>
            <w:r w:rsidRPr="00A05834">
              <w:rPr>
                <w:rFonts w:ascii="Times New Roman" w:eastAsia="Times New Roman" w:hAnsi="Times New Roman" w:cs="Times New Roman"/>
                <w:b/>
                <w:bCs/>
                <w:sz w:val="28"/>
                <w:szCs w:val="28"/>
                <w:lang w:val="en"/>
              </w:rPr>
              <w:t xml:space="preserve">1) Design of new educational </w:t>
            </w:r>
            <w:proofErr w:type="spellStart"/>
            <w:r w:rsidRPr="00A05834">
              <w:rPr>
                <w:rFonts w:ascii="Times New Roman" w:eastAsia="Times New Roman" w:hAnsi="Times New Roman" w:cs="Times New Roman"/>
                <w:b/>
                <w:bCs/>
                <w:sz w:val="28"/>
                <w:szCs w:val="28"/>
                <w:lang w:val="en"/>
              </w:rPr>
              <w:t>programmes</w:t>
            </w:r>
            <w:proofErr w:type="spellEnd"/>
            <w:r w:rsidRPr="00A05834">
              <w:rPr>
                <w:rFonts w:ascii="Times New Roman" w:eastAsia="Times New Roman" w:hAnsi="Times New Roman" w:cs="Times New Roman"/>
                <w:b/>
                <w:bCs/>
                <w:sz w:val="28"/>
                <w:szCs w:val="28"/>
                <w:lang w:val="en"/>
              </w:rPr>
              <w:t xml:space="preserve"> Internal quality assurance system</w:t>
            </w:r>
          </w:p>
          <w:p w14:paraId="2FE24312" w14:textId="77777777" w:rsidR="00B32D54" w:rsidRPr="00A05834" w:rsidRDefault="00B32D54" w:rsidP="00B87240">
            <w:pPr>
              <w:ind w:firstLine="720"/>
              <w:jc w:val="both"/>
              <w:rPr>
                <w:rFonts w:ascii="Times New Roman" w:eastAsia="Times New Roman" w:hAnsi="Times New Roman" w:cs="Times New Roman"/>
                <w:sz w:val="28"/>
                <w:szCs w:val="28"/>
                <w:lang w:val="en"/>
              </w:rPr>
            </w:pPr>
          </w:p>
          <w:p w14:paraId="240E0D2A" w14:textId="4075517A"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A05834">
              <w:rPr>
                <w:rFonts w:ascii="Times New Roman" w:eastAsia="Times New Roman" w:hAnsi="Times New Roman" w:cs="Times New Roman"/>
                <w:sz w:val="28"/>
                <w:szCs w:val="28"/>
                <w:lang w:val="en"/>
              </w:rPr>
              <w:t xml:space="preserve">The new curriculum needs to </w:t>
            </w:r>
            <w:proofErr w:type="gramStart"/>
            <w:r w:rsidRPr="00A05834">
              <w:rPr>
                <w:rFonts w:ascii="Times New Roman" w:eastAsia="Times New Roman" w:hAnsi="Times New Roman" w:cs="Times New Roman"/>
                <w:sz w:val="28"/>
                <w:szCs w:val="28"/>
                <w:lang w:val="en"/>
              </w:rPr>
              <w:t>be designed</w:t>
            </w:r>
            <w:proofErr w:type="gramEnd"/>
            <w:r w:rsidRPr="00A05834">
              <w:rPr>
                <w:rFonts w:ascii="Times New Roman" w:eastAsia="Times New Roman" w:hAnsi="Times New Roman" w:cs="Times New Roman"/>
                <w:sz w:val="28"/>
                <w:szCs w:val="28"/>
                <w:lang w:val="en"/>
              </w:rPr>
              <w:t xml:space="preserve"> through engagement with all stakeholders, including students, faculty and employers. The aim throughout the process is to retain and further develop the strengths and high quality of the existing </w:t>
            </w:r>
            <w:proofErr w:type="spellStart"/>
            <w:r w:rsidRPr="00A05834">
              <w:rPr>
                <w:rFonts w:ascii="Times New Roman" w:eastAsia="Times New Roman" w:hAnsi="Times New Roman" w:cs="Times New Roman"/>
                <w:sz w:val="28"/>
                <w:szCs w:val="28"/>
                <w:lang w:val="en"/>
              </w:rPr>
              <w:t>programme</w:t>
            </w:r>
            <w:proofErr w:type="spellEnd"/>
            <w:r w:rsidRPr="00A05834">
              <w:rPr>
                <w:rFonts w:ascii="Times New Roman" w:eastAsia="Times New Roman" w:hAnsi="Times New Roman" w:cs="Times New Roman"/>
                <w:sz w:val="28"/>
                <w:szCs w:val="28"/>
                <w:lang w:val="en"/>
              </w:rPr>
              <w:t xml:space="preserve"> while addressing some of the challenges of the current </w:t>
            </w:r>
            <w:proofErr w:type="spellStart"/>
            <w:r w:rsidRPr="00A05834">
              <w:rPr>
                <w:rFonts w:ascii="Times New Roman" w:eastAsia="Times New Roman" w:hAnsi="Times New Roman" w:cs="Times New Roman"/>
                <w:sz w:val="28"/>
                <w:szCs w:val="28"/>
                <w:lang w:val="en"/>
              </w:rPr>
              <w:t>programme</w:t>
            </w:r>
            <w:proofErr w:type="spellEnd"/>
            <w:r w:rsidRPr="00A05834">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A05834">
              <w:rPr>
                <w:rFonts w:ascii="Times New Roman" w:eastAsia="Times New Roman" w:hAnsi="Times New Roman" w:cs="Times New Roman"/>
                <w:sz w:val="28"/>
                <w:szCs w:val="28"/>
                <w:lang w:val="en"/>
              </w:rPr>
              <w:t>programme</w:t>
            </w:r>
            <w:proofErr w:type="spellEnd"/>
            <w:r w:rsidRPr="00A05834">
              <w:rPr>
                <w:rFonts w:ascii="Times New Roman" w:eastAsia="Times New Roman" w:hAnsi="Times New Roman" w:cs="Times New Roman"/>
                <w:sz w:val="28"/>
                <w:szCs w:val="28"/>
                <w:lang w:val="en"/>
              </w:rPr>
              <w:t xml:space="preserve">. All faculty are involved in discussions of </w:t>
            </w:r>
            <w:proofErr w:type="spellStart"/>
            <w:r w:rsidRPr="00A05834">
              <w:rPr>
                <w:rFonts w:ascii="Times New Roman" w:eastAsia="Times New Roman" w:hAnsi="Times New Roman" w:cs="Times New Roman"/>
                <w:sz w:val="28"/>
                <w:szCs w:val="28"/>
                <w:lang w:val="en"/>
              </w:rPr>
              <w:lastRenderedPageBreak/>
              <w:t>programme</w:t>
            </w:r>
            <w:proofErr w:type="spellEnd"/>
            <w:r w:rsidRPr="00A05834">
              <w:rPr>
                <w:rFonts w:ascii="Times New Roman" w:eastAsia="Times New Roman" w:hAnsi="Times New Roman" w:cs="Times New Roman"/>
                <w:sz w:val="28"/>
                <w:szCs w:val="28"/>
                <w:lang w:val="en"/>
              </w:rPr>
              <w:t xml:space="preserve"> aims and learning outcomes, and </w:t>
            </w:r>
            <w:proofErr w:type="spellStart"/>
            <w:r w:rsidRPr="00A05834">
              <w:rPr>
                <w:rFonts w:ascii="Times New Roman" w:eastAsia="Times New Roman" w:hAnsi="Times New Roman" w:cs="Times New Roman"/>
                <w:sz w:val="28"/>
                <w:szCs w:val="28"/>
                <w:lang w:val="en"/>
              </w:rPr>
              <w:t>programme</w:t>
            </w:r>
            <w:proofErr w:type="spellEnd"/>
            <w:r w:rsidRPr="00A05834">
              <w:rPr>
                <w:rFonts w:ascii="Times New Roman" w:eastAsia="Times New Roman" w:hAnsi="Times New Roman" w:cs="Times New Roman"/>
                <w:sz w:val="28"/>
                <w:szCs w:val="28"/>
                <w:lang w:val="en"/>
              </w:rPr>
              <w:t xml:space="preserve"> teams worked collaboratively to design the courses for their area of specialization.</w:t>
            </w:r>
            <w:r w:rsidRPr="00A05834">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A0583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A05834" w:rsidRDefault="00B87240" w:rsidP="00B87240">
            <w:pPr>
              <w:ind w:firstLine="720"/>
              <w:jc w:val="both"/>
              <w:rPr>
                <w:rFonts w:ascii="Times New Roman" w:eastAsia="Times New Roman" w:hAnsi="Times New Roman" w:cs="Times New Roman"/>
                <w:sz w:val="28"/>
                <w:szCs w:val="28"/>
                <w:lang w:val="en-US"/>
              </w:rPr>
            </w:pPr>
            <w:r w:rsidRPr="00A05834">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A05834"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A05834" w:rsidRDefault="00B87240" w:rsidP="00B87240">
            <w:pPr>
              <w:ind w:firstLine="720"/>
              <w:jc w:val="both"/>
              <w:rPr>
                <w:rFonts w:ascii="Times New Roman" w:eastAsia="Times New Roman" w:hAnsi="Times New Roman" w:cs="Times New Roman"/>
                <w:b/>
                <w:bCs/>
                <w:sz w:val="28"/>
                <w:szCs w:val="28"/>
                <w:lang w:val="en-US"/>
              </w:rPr>
            </w:pPr>
            <w:r w:rsidRPr="00A05834">
              <w:rPr>
                <w:rFonts w:ascii="Times New Roman" w:eastAsia="Times New Roman" w:hAnsi="Times New Roman" w:cs="Times New Roman"/>
                <w:b/>
                <w:bCs/>
                <w:sz w:val="28"/>
                <w:szCs w:val="28"/>
                <w:lang w:val="en"/>
              </w:rPr>
              <w:t xml:space="preserve">2) Procedures for external evaluation of the educational </w:t>
            </w:r>
            <w:proofErr w:type="spellStart"/>
            <w:r w:rsidRPr="00A05834">
              <w:rPr>
                <w:rFonts w:ascii="Times New Roman" w:eastAsia="Times New Roman" w:hAnsi="Times New Roman" w:cs="Times New Roman"/>
                <w:b/>
                <w:bCs/>
                <w:sz w:val="28"/>
                <w:szCs w:val="28"/>
                <w:lang w:val="en"/>
              </w:rPr>
              <w:t>programmes</w:t>
            </w:r>
            <w:proofErr w:type="spellEnd"/>
            <w:r w:rsidRPr="00A05834">
              <w:rPr>
                <w:rFonts w:ascii="Times New Roman" w:eastAsia="Times New Roman" w:hAnsi="Times New Roman" w:cs="Times New Roman"/>
                <w:b/>
                <w:bCs/>
                <w:sz w:val="28"/>
                <w:szCs w:val="28"/>
                <w:lang w:val="en"/>
              </w:rPr>
              <w:t xml:space="preserve">. </w:t>
            </w:r>
            <w:r w:rsidRPr="00A05834">
              <w:rPr>
                <w:rFonts w:ascii="Times New Roman" w:eastAsia="Times New Roman" w:hAnsi="Times New Roman" w:cs="Times New Roman"/>
                <w:b/>
                <w:bCs/>
                <w:sz w:val="28"/>
                <w:szCs w:val="28"/>
                <w:lang w:val="en-US"/>
              </w:rPr>
              <w:t xml:space="preserve">Continuous Improvement </w:t>
            </w:r>
          </w:p>
          <w:p w14:paraId="5C9EB4D4" w14:textId="77777777" w:rsidR="00B32D54" w:rsidRPr="00A05834" w:rsidRDefault="00B32D54" w:rsidP="00B87240">
            <w:pPr>
              <w:ind w:firstLine="720"/>
              <w:jc w:val="both"/>
              <w:rPr>
                <w:rFonts w:ascii="Times New Roman" w:eastAsia="Times New Roman" w:hAnsi="Times New Roman" w:cs="Times New Roman"/>
                <w:sz w:val="28"/>
                <w:szCs w:val="28"/>
                <w:lang w:val="en-US"/>
              </w:rPr>
            </w:pPr>
          </w:p>
          <w:p w14:paraId="41F2C690" w14:textId="6FC39095" w:rsidR="00B87240" w:rsidRPr="00A05834" w:rsidRDefault="00B87240" w:rsidP="00B87240">
            <w:pPr>
              <w:ind w:firstLine="720"/>
              <w:jc w:val="both"/>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w:t>
            </w:r>
            <w:proofErr w:type="gramStart"/>
            <w:r w:rsidRPr="00A05834">
              <w:rPr>
                <w:rFonts w:ascii="Times New Roman" w:eastAsia="Times New Roman" w:hAnsi="Times New Roman" w:cs="Times New Roman"/>
                <w:sz w:val="28"/>
                <w:szCs w:val="28"/>
                <w:lang w:val="en-US"/>
              </w:rPr>
              <w:t>feedback</w:t>
            </w:r>
            <w:proofErr w:type="gramEnd"/>
            <w:r w:rsidRPr="00A05834">
              <w:rPr>
                <w:rFonts w:ascii="Times New Roman" w:eastAsia="Times New Roman" w:hAnsi="Times New Roman" w:cs="Times New Roman"/>
                <w:sz w:val="28"/>
                <w:szCs w:val="28"/>
                <w:lang w:val="en-US"/>
              </w:rPr>
              <w:t xml:space="preserve"> mechanisms such as course evaluations and Student Committee meetings, faculty and students are to communicate closely regarding specific courses and the </w:t>
            </w:r>
            <w:proofErr w:type="spellStart"/>
            <w:r w:rsidRPr="00A05834">
              <w:rPr>
                <w:rFonts w:ascii="Times New Roman" w:eastAsia="Times New Roman" w:hAnsi="Times New Roman" w:cs="Times New Roman"/>
                <w:sz w:val="28"/>
                <w:szCs w:val="28"/>
                <w:lang w:val="en-US"/>
              </w:rPr>
              <w:t>programme</w:t>
            </w:r>
            <w:proofErr w:type="spellEnd"/>
            <w:r w:rsidRPr="00A05834">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A05834">
              <w:rPr>
                <w:rFonts w:ascii="Times New Roman" w:eastAsia="Times New Roman" w:hAnsi="Times New Roman" w:cs="Times New Roman"/>
                <w:sz w:val="28"/>
                <w:szCs w:val="28"/>
                <w:lang w:val="en-US"/>
              </w:rPr>
              <w:t>Programme</w:t>
            </w:r>
            <w:proofErr w:type="spellEnd"/>
            <w:r w:rsidRPr="00A05834">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A05834">
              <w:rPr>
                <w:rFonts w:ascii="Times New Roman" w:eastAsia="Times New Roman" w:hAnsi="Times New Roman" w:cs="Times New Roman"/>
                <w:sz w:val="28"/>
                <w:szCs w:val="28"/>
                <w:lang w:val="en-US"/>
              </w:rPr>
              <w:t>programme</w:t>
            </w:r>
            <w:proofErr w:type="spellEnd"/>
            <w:r w:rsidRPr="00A05834">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A05834" w:rsidRDefault="00B32D54" w:rsidP="00B87240">
            <w:pPr>
              <w:ind w:firstLine="720"/>
              <w:jc w:val="both"/>
              <w:rPr>
                <w:rFonts w:ascii="Times New Roman" w:eastAsia="Times New Roman" w:hAnsi="Times New Roman" w:cs="Times New Roman"/>
                <w:sz w:val="28"/>
                <w:szCs w:val="28"/>
                <w:lang w:val="en-US"/>
              </w:rPr>
            </w:pPr>
          </w:p>
          <w:p w14:paraId="19B85842" w14:textId="3C8E871C" w:rsidR="00B87240" w:rsidRPr="00A05834" w:rsidRDefault="00B87240" w:rsidP="00B87240">
            <w:pPr>
              <w:ind w:firstLine="720"/>
              <w:jc w:val="both"/>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A05834">
              <w:rPr>
                <w:rFonts w:ascii="Times New Roman" w:eastAsia="Times New Roman" w:hAnsi="Times New Roman" w:cs="Times New Roman"/>
                <w:sz w:val="28"/>
                <w:szCs w:val="28"/>
                <w:lang w:val="en-US"/>
              </w:rPr>
              <w:t>programme</w:t>
            </w:r>
            <w:proofErr w:type="spellEnd"/>
            <w:r w:rsidRPr="00A05834">
              <w:rPr>
                <w:rFonts w:ascii="Times New Roman" w:eastAsia="Times New Roman" w:hAnsi="Times New Roman" w:cs="Times New Roman"/>
                <w:sz w:val="28"/>
                <w:szCs w:val="28"/>
                <w:lang w:val="en-US"/>
              </w:rPr>
              <w:t>.</w:t>
            </w:r>
          </w:p>
          <w:p w14:paraId="501E9C90" w14:textId="77777777" w:rsidR="00B87240" w:rsidRPr="00A05834"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A05834" w:rsidRDefault="00B87240" w:rsidP="00B87240">
            <w:pPr>
              <w:ind w:firstLine="720"/>
              <w:jc w:val="both"/>
              <w:rPr>
                <w:rFonts w:ascii="Times New Roman" w:hAnsi="Times New Roman" w:cs="Times New Roman"/>
                <w:sz w:val="28"/>
                <w:szCs w:val="28"/>
                <w:lang w:val="en-US"/>
              </w:rPr>
            </w:pPr>
            <w:r w:rsidRPr="00A05834">
              <w:rPr>
                <w:rFonts w:ascii="Times New Roman" w:eastAsia="Times New Roman" w:hAnsi="Times New Roman" w:cs="Times New Roman"/>
                <w:bCs/>
                <w:iCs/>
                <w:sz w:val="28"/>
                <w:szCs w:val="28"/>
                <w:lang w:val="en"/>
              </w:rPr>
              <w:t>For the improvement of</w:t>
            </w:r>
            <w:r w:rsidRPr="00A05834">
              <w:rPr>
                <w:rFonts w:ascii="Times New Roman" w:eastAsia="Times New Roman" w:hAnsi="Times New Roman" w:cs="Times New Roman"/>
                <w:bCs/>
                <w:iCs/>
                <w:sz w:val="28"/>
                <w:szCs w:val="28"/>
                <w:lang w:val="en-US"/>
              </w:rPr>
              <w:t xml:space="preserve"> the quality assurance of the educational </w:t>
            </w:r>
            <w:proofErr w:type="spellStart"/>
            <w:r w:rsidRPr="00A05834">
              <w:rPr>
                <w:rFonts w:ascii="Times New Roman" w:eastAsia="Times New Roman" w:hAnsi="Times New Roman" w:cs="Times New Roman"/>
                <w:bCs/>
                <w:iCs/>
                <w:sz w:val="28"/>
                <w:szCs w:val="28"/>
                <w:lang w:val="en-US"/>
              </w:rPr>
              <w:t>programmes</w:t>
            </w:r>
            <w:proofErr w:type="spellEnd"/>
            <w:r w:rsidRPr="00A05834">
              <w:rPr>
                <w:rFonts w:ascii="Times New Roman" w:eastAsia="Times New Roman" w:hAnsi="Times New Roman" w:cs="Times New Roman"/>
                <w:bCs/>
                <w:iCs/>
                <w:sz w:val="28"/>
                <w:szCs w:val="28"/>
                <w:lang w:val="en-US"/>
              </w:rPr>
              <w:t>, the universities need to:</w:t>
            </w:r>
          </w:p>
          <w:p w14:paraId="7B6A35D1" w14:textId="77777777" w:rsidR="00B87240" w:rsidRPr="00A05834" w:rsidRDefault="00B87240" w:rsidP="007C2FC1">
            <w:pPr>
              <w:pStyle w:val="a3"/>
              <w:numPr>
                <w:ilvl w:val="0"/>
                <w:numId w:val="31"/>
              </w:numPr>
              <w:ind w:left="1163" w:hanging="425"/>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US"/>
              </w:rPr>
              <w:t>develop</w:t>
            </w:r>
            <w:proofErr w:type="gramEnd"/>
            <w:r w:rsidRPr="00A05834">
              <w:rPr>
                <w:rFonts w:ascii="Times New Roman" w:hAnsi="Times New Roman" w:cs="Times New Roman"/>
                <w:sz w:val="28"/>
                <w:szCs w:val="28"/>
                <w:lang w:val="en-US"/>
              </w:rPr>
              <w:t xml:space="preserve">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A05834" w:rsidRDefault="00B87240" w:rsidP="007C2FC1">
            <w:pPr>
              <w:pStyle w:val="a3"/>
              <w:numPr>
                <w:ilvl w:val="0"/>
                <w:numId w:val="31"/>
              </w:numPr>
              <w:ind w:left="1163" w:hanging="425"/>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US"/>
              </w:rPr>
              <w:t>r</w:t>
            </w:r>
            <w:r w:rsidRPr="00A05834">
              <w:rPr>
                <w:rFonts w:ascii="Times New Roman" w:eastAsia="Times New Roman" w:hAnsi="Times New Roman" w:cs="Times New Roman"/>
                <w:sz w:val="28"/>
                <w:szCs w:val="28"/>
                <w:lang w:val="en-US" w:eastAsia="en-GB"/>
              </w:rPr>
              <w:t>aise</w:t>
            </w:r>
            <w:proofErr w:type="gramEnd"/>
            <w:r w:rsidRPr="00A05834">
              <w:rPr>
                <w:rFonts w:ascii="Times New Roman" w:eastAsia="Times New Roman" w:hAnsi="Times New Roman" w:cs="Times New Roman"/>
                <w:sz w:val="28"/>
                <w:szCs w:val="28"/>
                <w:lang w:val="en-US" w:eastAsia="en-GB"/>
              </w:rPr>
              <w:t xml:space="preserve"> institutional awareness and develop deep understanding of the </w:t>
            </w:r>
            <w:r w:rsidRPr="00A05834">
              <w:rPr>
                <w:rFonts w:ascii="Times New Roman" w:hAnsi="Times New Roman" w:cs="Times New Roman"/>
                <w:iCs/>
                <w:sz w:val="28"/>
                <w:szCs w:val="28"/>
                <w:lang w:val="en-US"/>
              </w:rPr>
              <w:t xml:space="preserve">Standards and Guidelines for Quality Assurance in the European Higher Education Area (ESG) </w:t>
            </w:r>
            <w:r w:rsidRPr="00A05834">
              <w:rPr>
                <w:rFonts w:ascii="Times New Roman" w:hAnsi="Times New Roman" w:cs="Times New Roman"/>
                <w:sz w:val="28"/>
                <w:szCs w:val="28"/>
                <w:lang w:val="en-US"/>
              </w:rPr>
              <w:t>(2015)</w:t>
            </w:r>
            <w:r w:rsidRPr="00A05834">
              <w:rPr>
                <w:rFonts w:ascii="Times New Roman" w:eastAsia="Times New Roman" w:hAnsi="Times New Roman" w:cs="Times New Roman"/>
                <w:sz w:val="28"/>
                <w:szCs w:val="28"/>
                <w:lang w:val="en-US" w:eastAsia="en-GB"/>
              </w:rPr>
              <w:t xml:space="preserve"> and implement </w:t>
            </w:r>
            <w:r w:rsidRPr="00A05834">
              <w:rPr>
                <w:rFonts w:ascii="Times New Roman" w:hAnsi="Times New Roman" w:cs="Times New Roman"/>
                <w:sz w:val="28"/>
                <w:szCs w:val="28"/>
                <w:lang w:val="en-US"/>
              </w:rPr>
              <w:t xml:space="preserve">ESG 2015 standards. </w:t>
            </w:r>
          </w:p>
          <w:p w14:paraId="6572520C" w14:textId="77777777" w:rsidR="00B87240" w:rsidRPr="00A05834" w:rsidRDefault="00B87240" w:rsidP="007C2FC1">
            <w:pPr>
              <w:pStyle w:val="a3"/>
              <w:numPr>
                <w:ilvl w:val="0"/>
                <w:numId w:val="31"/>
              </w:numPr>
              <w:ind w:left="1163" w:hanging="425"/>
              <w:jc w:val="both"/>
              <w:rPr>
                <w:rFonts w:ascii="Times New Roman" w:eastAsia="Times New Roman" w:hAnsi="Times New Roman" w:cs="Times New Roman"/>
                <w:bCs/>
                <w:sz w:val="28"/>
                <w:szCs w:val="28"/>
                <w:lang w:val="en-US"/>
              </w:rPr>
            </w:pPr>
            <w:proofErr w:type="gramStart"/>
            <w:r w:rsidRPr="00A05834">
              <w:rPr>
                <w:rFonts w:ascii="Times New Roman" w:eastAsia="Times New Roman" w:hAnsi="Times New Roman" w:cs="Times New Roman"/>
                <w:bCs/>
                <w:sz w:val="28"/>
                <w:szCs w:val="28"/>
                <w:lang w:val="en-US"/>
              </w:rPr>
              <w:t>regularly</w:t>
            </w:r>
            <w:proofErr w:type="gramEnd"/>
            <w:r w:rsidRPr="00A05834">
              <w:rPr>
                <w:rFonts w:ascii="Times New Roman" w:eastAsia="Times New Roman" w:hAnsi="Times New Roman" w:cs="Times New Roman"/>
                <w:bCs/>
                <w:sz w:val="28"/>
                <w:szCs w:val="28"/>
                <w:lang w:val="en-US"/>
              </w:rPr>
              <w:t xml:space="preserve"> revisit the existing institutional quality processes for ongoing improvement.</w:t>
            </w:r>
            <w:r w:rsidRPr="00A05834">
              <w:rPr>
                <w:rFonts w:ascii="Times New Roman" w:eastAsia="Times New Roman" w:hAnsi="Times New Roman" w:cs="Times New Roman"/>
                <w:sz w:val="28"/>
                <w:szCs w:val="28"/>
                <w:lang w:val="en-US"/>
              </w:rPr>
              <w:t xml:space="preserve"> </w:t>
            </w:r>
          </w:p>
          <w:p w14:paraId="6DC28FE4" w14:textId="77777777" w:rsidR="00B87240" w:rsidRPr="00A05834"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A05834" w:rsidRDefault="00B87240" w:rsidP="00B87240">
            <w:pPr>
              <w:ind w:firstLine="720"/>
              <w:jc w:val="both"/>
              <w:rPr>
                <w:rFonts w:ascii="Times New Roman" w:eastAsia="Times New Roman" w:hAnsi="Times New Roman" w:cs="Times New Roman"/>
                <w:b/>
                <w:bCs/>
                <w:sz w:val="28"/>
                <w:szCs w:val="28"/>
                <w:lang w:val="en"/>
              </w:rPr>
            </w:pPr>
            <w:r w:rsidRPr="00A05834">
              <w:rPr>
                <w:rFonts w:ascii="Times New Roman" w:eastAsia="Times New Roman" w:hAnsi="Times New Roman" w:cs="Times New Roman"/>
                <w:b/>
                <w:bCs/>
                <w:sz w:val="28"/>
                <w:szCs w:val="28"/>
                <w:lang w:val="en"/>
              </w:rPr>
              <w:t>3) Accreditation</w:t>
            </w:r>
          </w:p>
          <w:p w14:paraId="494ADDBF" w14:textId="77777777" w:rsidR="00B32D54" w:rsidRPr="00A05834"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A05834" w:rsidRDefault="00B87240" w:rsidP="00B87240">
            <w:pPr>
              <w:ind w:firstLine="720"/>
              <w:jc w:val="both"/>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There are institutional and </w:t>
            </w:r>
            <w:proofErr w:type="spellStart"/>
            <w:r w:rsidRPr="00A05834">
              <w:rPr>
                <w:rFonts w:ascii="Times New Roman" w:eastAsia="Times New Roman" w:hAnsi="Times New Roman" w:cs="Times New Roman"/>
                <w:sz w:val="28"/>
                <w:szCs w:val="28"/>
                <w:lang w:val="en-US"/>
              </w:rPr>
              <w:t>specialised</w:t>
            </w:r>
            <w:proofErr w:type="spellEnd"/>
            <w:r w:rsidRPr="00A05834">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42E21510" w:rsidR="00B523B5" w:rsidRPr="00A05834"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A05834" w:rsidRDefault="00B523B5" w:rsidP="00A6721A">
      <w:pPr>
        <w:rPr>
          <w:rFonts w:ascii="Times New Roman" w:hAnsi="Times New Roman" w:cs="Times New Roman"/>
          <w:b/>
          <w:bCs/>
          <w:color w:val="0070C0"/>
          <w:sz w:val="28"/>
          <w:szCs w:val="28"/>
          <w:lang w:val="en-US"/>
        </w:rPr>
      </w:pPr>
    </w:p>
    <w:p w14:paraId="3DD8CEF3" w14:textId="3B815EAC" w:rsidR="00FA40A9" w:rsidRPr="00A05834" w:rsidRDefault="00FA40A9" w:rsidP="0008387B">
      <w:pPr>
        <w:pStyle w:val="1"/>
        <w:rPr>
          <w:rFonts w:ascii="Times New Roman" w:hAnsi="Times New Roman" w:cs="Times New Roman"/>
          <w:sz w:val="28"/>
          <w:szCs w:val="28"/>
        </w:rPr>
      </w:pPr>
      <w:bookmarkStart w:id="21" w:name="_Toc136901884"/>
      <w:r w:rsidRPr="00A05834">
        <w:rPr>
          <w:rFonts w:ascii="Times New Roman" w:hAnsi="Times New Roman" w:cs="Times New Roman"/>
          <w:sz w:val="28"/>
          <w:szCs w:val="28"/>
        </w:rPr>
        <w:t>7. Faculty requirements</w:t>
      </w:r>
      <w:bookmarkEnd w:id="21"/>
    </w:p>
    <w:p w14:paraId="744A2FFE" w14:textId="022B5168" w:rsidR="009C07E9" w:rsidRPr="00A05834" w:rsidRDefault="6B229BC4" w:rsidP="00A6721A">
      <w:pPr>
        <w:rPr>
          <w:rFonts w:ascii="Times New Roman" w:hAnsi="Times New Roman" w:cs="Times New Roman"/>
          <w:sz w:val="28"/>
          <w:szCs w:val="28"/>
        </w:rPr>
      </w:pPr>
      <w:r w:rsidRPr="00A05834">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A05834"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A05834" w:rsidRDefault="6B229BC4" w:rsidP="00231F81">
            <w:pPr>
              <w:pStyle w:val="2"/>
              <w:spacing w:line="240" w:lineRule="auto"/>
              <w:rPr>
                <w:rFonts w:ascii="Times New Roman" w:hAnsi="Times New Roman" w:cs="Times New Roman"/>
                <w:sz w:val="28"/>
                <w:szCs w:val="28"/>
              </w:rPr>
            </w:pPr>
            <w:bookmarkStart w:id="22" w:name="_Toc136901885"/>
            <w:r w:rsidRPr="00231F81">
              <w:rPr>
                <w:rFonts w:ascii="Times New Roman" w:hAnsi="Times New Roman" w:cs="Times New Roman"/>
                <w:sz w:val="28"/>
                <w:szCs w:val="28"/>
              </w:rPr>
              <w:t>7.1 Faculty Requirements</w:t>
            </w:r>
            <w:bookmarkEnd w:id="22"/>
          </w:p>
        </w:tc>
      </w:tr>
      <w:tr w:rsidR="6B229BC4" w:rsidRPr="0022237B"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A05834" w:rsidRDefault="6B229BC4" w:rsidP="00B87240">
            <w:pPr>
              <w:pStyle w:val="af2"/>
              <w:ind w:firstLine="720"/>
              <w:jc w:val="both"/>
              <w:rPr>
                <w:rFonts w:ascii="Times New Roman" w:eastAsia="Times New Roman" w:hAnsi="Times New Roman" w:cs="Times New Roman"/>
                <w:sz w:val="28"/>
                <w:szCs w:val="28"/>
                <w:lang w:val="en"/>
              </w:rPr>
            </w:pPr>
            <w:r w:rsidRPr="00A05834">
              <w:rPr>
                <w:rFonts w:ascii="Times New Roman" w:eastAsia="Times New Roman" w:hAnsi="Times New Roman" w:cs="Times New Roman"/>
                <w:sz w:val="28"/>
                <w:szCs w:val="28"/>
                <w:lang w:val="en-US"/>
              </w:rPr>
              <w:t xml:space="preserve"> </w:t>
            </w:r>
            <w:proofErr w:type="gramStart"/>
            <w:r w:rsidR="00B87240" w:rsidRPr="00A05834">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A05834">
              <w:rPr>
                <w:rStyle w:val="normaltextrun"/>
                <w:rFonts w:ascii="Times New Roman" w:hAnsi="Times New Roman" w:cs="Times New Roman"/>
                <w:sz w:val="28"/>
                <w:szCs w:val="28"/>
                <w:bdr w:val="none" w:sz="0" w:space="0" w:color="auto" w:frame="1"/>
                <w:lang w:val="en"/>
              </w:rPr>
              <w:t>programme</w:t>
            </w:r>
            <w:proofErr w:type="spellEnd"/>
            <w:r w:rsidR="00B87240" w:rsidRPr="00A05834">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A05834">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roofErr w:type="gramEnd"/>
          </w:p>
          <w:p w14:paraId="135231FF" w14:textId="77777777" w:rsidR="00B87240" w:rsidRPr="00A05834"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A05834" w:rsidRDefault="00B87240" w:rsidP="00B87240">
            <w:pPr>
              <w:pStyle w:val="af2"/>
              <w:ind w:firstLine="720"/>
              <w:jc w:val="both"/>
              <w:rPr>
                <w:rFonts w:ascii="Times New Roman" w:hAnsi="Times New Roman" w:cs="Times New Roman"/>
                <w:sz w:val="28"/>
                <w:szCs w:val="28"/>
                <w:bdr w:val="none" w:sz="0" w:space="0" w:color="auto" w:frame="1"/>
                <w:lang w:val="en"/>
              </w:rPr>
            </w:pPr>
            <w:r w:rsidRPr="00A05834">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A05834"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A05834" w:rsidRDefault="6B229BC4" w:rsidP="00231F81">
            <w:pPr>
              <w:pStyle w:val="2"/>
              <w:spacing w:line="240" w:lineRule="auto"/>
              <w:rPr>
                <w:rFonts w:ascii="Times New Roman" w:hAnsi="Times New Roman" w:cs="Times New Roman"/>
                <w:sz w:val="28"/>
                <w:szCs w:val="28"/>
              </w:rPr>
            </w:pPr>
            <w:bookmarkStart w:id="23" w:name="_Toc136901886"/>
            <w:r w:rsidRPr="00231F81">
              <w:rPr>
                <w:rFonts w:ascii="Times New Roman" w:hAnsi="Times New Roman" w:cs="Times New Roman"/>
                <w:sz w:val="28"/>
                <w:szCs w:val="28"/>
              </w:rPr>
              <w:t>7.2 Additionally Required Faculty</w:t>
            </w:r>
            <w:bookmarkEnd w:id="23"/>
          </w:p>
        </w:tc>
      </w:tr>
      <w:tr w:rsidR="6B229BC4" w:rsidRPr="0022237B"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A05834" w:rsidRDefault="00B87240" w:rsidP="00B87240">
            <w:pPr>
              <w:spacing w:after="0" w:line="240" w:lineRule="auto"/>
              <w:ind w:firstLine="720"/>
              <w:jc w:val="both"/>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w:t>
            </w:r>
            <w:proofErr w:type="gramStart"/>
            <w:r w:rsidRPr="00A05834">
              <w:rPr>
                <w:rFonts w:ascii="Times New Roman" w:eastAsia="Times New Roman" w:hAnsi="Times New Roman" w:cs="Times New Roman"/>
                <w:sz w:val="28"/>
                <w:szCs w:val="28"/>
                <w:lang w:val="en-US"/>
              </w:rPr>
              <w:t>as:</w:t>
            </w:r>
            <w:proofErr w:type="gramEnd"/>
            <w:r w:rsidRPr="00A05834">
              <w:rPr>
                <w:rFonts w:ascii="Times New Roman" w:eastAsia="Times New Roman" w:hAnsi="Times New Roman" w:cs="Times New Roman"/>
                <w:sz w:val="28"/>
                <w:szCs w:val="28"/>
                <w:lang w:val="en-US"/>
              </w:rPr>
              <w:t xml:space="preserve"> expert teacher, research teacher, master teacher, can be involved in the work.</w:t>
            </w:r>
          </w:p>
        </w:tc>
      </w:tr>
      <w:tr w:rsidR="6B229BC4" w:rsidRPr="0022237B"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A05834" w:rsidRDefault="6B229BC4" w:rsidP="00231F81">
            <w:pPr>
              <w:pStyle w:val="2"/>
              <w:spacing w:line="240" w:lineRule="auto"/>
              <w:rPr>
                <w:rFonts w:ascii="Times New Roman" w:hAnsi="Times New Roman" w:cs="Times New Roman"/>
                <w:sz w:val="28"/>
                <w:szCs w:val="28"/>
                <w:lang w:val="en-US"/>
              </w:rPr>
            </w:pPr>
            <w:bookmarkStart w:id="24" w:name="_Toc136901887"/>
            <w:r w:rsidRPr="00864899">
              <w:rPr>
                <w:rFonts w:ascii="Times New Roman" w:hAnsi="Times New Roman" w:cs="Times New Roman"/>
                <w:sz w:val="28"/>
                <w:szCs w:val="28"/>
                <w:lang w:val="en-US"/>
              </w:rPr>
              <w:t>7.3 Required professional development of faculty</w:t>
            </w:r>
            <w:bookmarkEnd w:id="24"/>
          </w:p>
        </w:tc>
      </w:tr>
      <w:tr w:rsidR="6B229BC4" w:rsidRPr="0022237B"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A05834" w:rsidRDefault="6B229BC4" w:rsidP="00B87240">
            <w:pPr>
              <w:spacing w:after="0" w:line="240" w:lineRule="auto"/>
              <w:ind w:firstLine="720"/>
              <w:jc w:val="both"/>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proofErr w:type="gramStart"/>
            <w:r w:rsidR="00B87240" w:rsidRPr="00A05834">
              <w:rPr>
                <w:rFonts w:ascii="Times New Roman" w:hAnsi="Times New Roman" w:cs="Times New Roman"/>
                <w:sz w:val="28"/>
                <w:szCs w:val="28"/>
                <w:lang w:val="en"/>
              </w:rPr>
              <w:t>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w:t>
            </w:r>
            <w:proofErr w:type="gramEnd"/>
            <w:r w:rsidR="00B87240" w:rsidRPr="00A05834">
              <w:rPr>
                <w:rFonts w:ascii="Times New Roman" w:hAnsi="Times New Roman" w:cs="Times New Roman"/>
                <w:sz w:val="28"/>
                <w:szCs w:val="28"/>
                <w:lang w:val="en"/>
              </w:rPr>
              <w:t xml:space="preserve">  </w:t>
            </w:r>
          </w:p>
          <w:p w14:paraId="4F2CB32D" w14:textId="77777777" w:rsidR="00B87240" w:rsidRPr="00A05834"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A05834" w:rsidRDefault="00B87240" w:rsidP="00B87240">
            <w:pPr>
              <w:spacing w:after="0" w:line="240" w:lineRule="auto"/>
              <w:ind w:firstLine="720"/>
              <w:jc w:val="both"/>
              <w:rPr>
                <w:rFonts w:ascii="Times New Roman" w:hAnsi="Times New Roman" w:cs="Times New Roman"/>
                <w:sz w:val="28"/>
                <w:szCs w:val="28"/>
                <w:lang w:val="en-US"/>
              </w:rPr>
            </w:pPr>
            <w:r w:rsidRPr="00A05834">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A05834"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A05834" w:rsidRDefault="6B229BC4" w:rsidP="00231F81">
            <w:pPr>
              <w:pStyle w:val="2"/>
              <w:spacing w:line="240" w:lineRule="auto"/>
              <w:rPr>
                <w:rFonts w:ascii="Times New Roman" w:hAnsi="Times New Roman" w:cs="Times New Roman"/>
                <w:sz w:val="28"/>
                <w:szCs w:val="28"/>
              </w:rPr>
            </w:pPr>
            <w:bookmarkStart w:id="25" w:name="_Toc136901888"/>
            <w:r w:rsidRPr="00231F81">
              <w:rPr>
                <w:rFonts w:ascii="Times New Roman" w:hAnsi="Times New Roman" w:cs="Times New Roman"/>
                <w:sz w:val="28"/>
                <w:szCs w:val="28"/>
              </w:rPr>
              <w:lastRenderedPageBreak/>
              <w:t>7.4 Required additional administrative staff</w:t>
            </w:r>
            <w:bookmarkEnd w:id="25"/>
          </w:p>
        </w:tc>
      </w:tr>
      <w:tr w:rsidR="6B229BC4" w:rsidRPr="0022237B"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A05834" w:rsidRDefault="6B229BC4" w:rsidP="00B87240">
            <w:pPr>
              <w:spacing w:after="0" w:line="240" w:lineRule="auto"/>
              <w:ind w:firstLine="720"/>
              <w:jc w:val="both"/>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r w:rsidR="00B87240" w:rsidRPr="00A05834">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A05834"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A05834" w:rsidRDefault="00B87240" w:rsidP="00B87240">
            <w:pPr>
              <w:spacing w:after="0" w:line="240" w:lineRule="auto"/>
              <w:ind w:firstLine="720"/>
              <w:jc w:val="both"/>
              <w:rPr>
                <w:rFonts w:ascii="Times New Roman" w:eastAsia="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A05834" w:rsidRDefault="6B229BC4" w:rsidP="00A6721A">
      <w:pPr>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p>
    <w:p w14:paraId="292153E1" w14:textId="6DE1F7B4" w:rsidR="009C07E9" w:rsidRPr="00A05834" w:rsidRDefault="6B229BC4" w:rsidP="0008387B">
      <w:pPr>
        <w:pStyle w:val="1"/>
        <w:rPr>
          <w:rFonts w:ascii="Times New Roman" w:hAnsi="Times New Roman" w:cs="Times New Roman"/>
          <w:sz w:val="28"/>
          <w:szCs w:val="28"/>
          <w:lang w:val="en-US"/>
        </w:rPr>
      </w:pPr>
      <w:bookmarkStart w:id="26" w:name="_Toc136901889"/>
      <w:r w:rsidRPr="00A05834">
        <w:rPr>
          <w:rFonts w:ascii="Times New Roman" w:hAnsi="Times New Roman" w:cs="Times New Roman"/>
          <w:sz w:val="28"/>
          <w:szCs w:val="28"/>
          <w:lang w:val="en-US"/>
        </w:rPr>
        <w:t>8. Resources</w:t>
      </w:r>
      <w:bookmarkEnd w:id="26"/>
    </w:p>
    <w:p w14:paraId="495D9DE1" w14:textId="666B9813" w:rsidR="009C07E9" w:rsidRPr="00A05834" w:rsidRDefault="6B229BC4" w:rsidP="00A6721A">
      <w:pPr>
        <w:rPr>
          <w:rFonts w:ascii="Times New Roman" w:hAnsi="Times New Roman" w:cs="Times New Roman"/>
          <w:sz w:val="28"/>
          <w:szCs w:val="28"/>
        </w:rPr>
      </w:pPr>
      <w:r w:rsidRPr="00A05834">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A05834"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3A3A2D77" w:rsidR="6B229BC4" w:rsidRPr="00A05834" w:rsidRDefault="6B229BC4" w:rsidP="00231F81">
            <w:pPr>
              <w:pStyle w:val="2"/>
              <w:spacing w:line="240" w:lineRule="auto"/>
              <w:rPr>
                <w:rFonts w:ascii="Times New Roman" w:hAnsi="Times New Roman" w:cs="Times New Roman"/>
                <w:sz w:val="28"/>
                <w:szCs w:val="28"/>
              </w:rPr>
            </w:pPr>
            <w:bookmarkStart w:id="27" w:name="_Toc136901890"/>
            <w:r w:rsidRPr="00231F81">
              <w:rPr>
                <w:rFonts w:ascii="Times New Roman" w:hAnsi="Times New Roman" w:cs="Times New Roman"/>
                <w:sz w:val="28"/>
                <w:szCs w:val="28"/>
              </w:rPr>
              <w:t>8.1 Library Resources</w:t>
            </w:r>
            <w:bookmarkEnd w:id="27"/>
          </w:p>
        </w:tc>
      </w:tr>
      <w:tr w:rsidR="6B229BC4" w:rsidRPr="0022237B"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A05834"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A05834">
              <w:rPr>
                <w:rFonts w:ascii="Times New Roman" w:eastAsia="Times New Roman" w:hAnsi="Times New Roman" w:cs="Times New Roman"/>
                <w:color w:val="000000" w:themeColor="text1"/>
                <w:sz w:val="28"/>
                <w:szCs w:val="28"/>
                <w:lang w:val="en-US"/>
              </w:rPr>
              <w:t xml:space="preserve"> </w:t>
            </w:r>
            <w:r w:rsidR="00B87240" w:rsidRPr="00A05834">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A05834"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764EE31F" w:rsidR="6B229BC4" w:rsidRPr="00A05834" w:rsidRDefault="00B87240" w:rsidP="00B87240">
            <w:pPr>
              <w:spacing w:after="0" w:line="240" w:lineRule="auto"/>
              <w:ind w:firstLine="720"/>
              <w:jc w:val="both"/>
              <w:rPr>
                <w:rFonts w:ascii="Times New Roman" w:eastAsia="Times New Roman" w:hAnsi="Times New Roman" w:cs="Times New Roman"/>
                <w:sz w:val="28"/>
                <w:szCs w:val="28"/>
                <w:lang w:val="en"/>
              </w:rPr>
            </w:pPr>
            <w:r w:rsidRPr="00A05834">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A05834">
              <w:rPr>
                <w:rFonts w:ascii="Times New Roman" w:eastAsia="Times New Roman" w:hAnsi="Times New Roman" w:cs="Times New Roman"/>
                <w:sz w:val="28"/>
                <w:szCs w:val="28"/>
                <w:lang w:val="en"/>
              </w:rPr>
              <w:t xml:space="preserve">  Updating of the library fund </w:t>
            </w:r>
            <w:proofErr w:type="gramStart"/>
            <w:r w:rsidRPr="00A05834">
              <w:rPr>
                <w:rFonts w:ascii="Times New Roman" w:eastAsia="Times New Roman" w:hAnsi="Times New Roman" w:cs="Times New Roman"/>
                <w:sz w:val="28"/>
                <w:szCs w:val="28"/>
                <w:lang w:val="en"/>
              </w:rPr>
              <w:t>should be carried out</w:t>
            </w:r>
            <w:proofErr w:type="gramEnd"/>
            <w:r w:rsidRPr="00A05834">
              <w:rPr>
                <w:rFonts w:ascii="Times New Roman" w:eastAsia="Times New Roman" w:hAnsi="Times New Roman" w:cs="Times New Roman"/>
                <w:sz w:val="28"/>
                <w:szCs w:val="28"/>
                <w:lang w:val="en"/>
              </w:rPr>
              <w:t xml:space="preserve"> in accordance with the regulations of the Republic of Kazakhstan.</w:t>
            </w:r>
          </w:p>
        </w:tc>
      </w:tr>
      <w:tr w:rsidR="6B229BC4" w:rsidRPr="00A05834"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484DA1FD" w:rsidR="6B229BC4" w:rsidRPr="00A05834" w:rsidRDefault="6B229BC4" w:rsidP="00231F81">
            <w:pPr>
              <w:pStyle w:val="2"/>
              <w:spacing w:line="240" w:lineRule="auto"/>
              <w:rPr>
                <w:rFonts w:ascii="Times New Roman" w:hAnsi="Times New Roman" w:cs="Times New Roman"/>
                <w:sz w:val="28"/>
                <w:szCs w:val="28"/>
              </w:rPr>
            </w:pPr>
            <w:bookmarkStart w:id="28" w:name="_Toc136901891"/>
            <w:r w:rsidRPr="00231F81">
              <w:rPr>
                <w:rFonts w:ascii="Times New Roman" w:hAnsi="Times New Roman" w:cs="Times New Roman"/>
                <w:sz w:val="28"/>
                <w:szCs w:val="28"/>
              </w:rPr>
              <w:t>8.2 IT Resources</w:t>
            </w:r>
            <w:bookmarkEnd w:id="28"/>
          </w:p>
        </w:tc>
      </w:tr>
      <w:tr w:rsidR="6B229BC4" w:rsidRPr="0022237B"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A05834" w:rsidRDefault="6B229BC4" w:rsidP="00B87240">
            <w:pPr>
              <w:spacing w:after="0" w:line="240" w:lineRule="auto"/>
              <w:ind w:firstLine="720"/>
              <w:jc w:val="both"/>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r w:rsidR="00B87240" w:rsidRPr="00A05834">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A05834"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A05834" w:rsidRDefault="6B229BC4" w:rsidP="00231F81">
            <w:pPr>
              <w:pStyle w:val="2"/>
              <w:spacing w:line="240" w:lineRule="auto"/>
              <w:rPr>
                <w:rFonts w:ascii="Times New Roman" w:hAnsi="Times New Roman" w:cs="Times New Roman"/>
                <w:sz w:val="28"/>
                <w:szCs w:val="28"/>
              </w:rPr>
            </w:pPr>
            <w:bookmarkStart w:id="29" w:name="_Toc136901892"/>
            <w:r w:rsidRPr="00231F81">
              <w:rPr>
                <w:rFonts w:ascii="Times New Roman" w:hAnsi="Times New Roman" w:cs="Times New Roman"/>
                <w:sz w:val="28"/>
                <w:szCs w:val="28"/>
              </w:rPr>
              <w:t>8.3 Infrastructure</w:t>
            </w:r>
            <w:bookmarkEnd w:id="29"/>
          </w:p>
        </w:tc>
      </w:tr>
      <w:tr w:rsidR="6B229BC4" w:rsidRPr="0022237B"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A05834"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A05834">
              <w:rPr>
                <w:rFonts w:ascii="Times New Roman" w:eastAsia="Times New Roman" w:hAnsi="Times New Roman" w:cs="Times New Roman"/>
                <w:sz w:val="28"/>
                <w:szCs w:val="28"/>
                <w:lang w:val="en-US"/>
              </w:rPr>
              <w:t xml:space="preserve"> </w:t>
            </w:r>
            <w:r w:rsidR="00B87240" w:rsidRPr="00A05834">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5F17C688" w:rsidR="009C07E9" w:rsidRPr="00A05834" w:rsidRDefault="6B229BC4" w:rsidP="00231F81">
      <w:pPr>
        <w:pStyle w:val="3"/>
        <w:rPr>
          <w:rFonts w:ascii="Times New Roman" w:hAnsi="Times New Roman" w:cs="Times New Roman"/>
          <w:sz w:val="28"/>
          <w:szCs w:val="28"/>
          <w:lang w:val="en-US"/>
        </w:rPr>
      </w:pPr>
      <w:r w:rsidRPr="00A05834">
        <w:rPr>
          <w:rFonts w:ascii="Times New Roman" w:eastAsia="Arial" w:hAnsi="Times New Roman" w:cs="Times New Roman"/>
          <w:color w:val="000000" w:themeColor="text1"/>
          <w:sz w:val="28"/>
          <w:szCs w:val="28"/>
          <w:lang w:val="en-GB"/>
        </w:rPr>
        <w:t xml:space="preserve"> </w:t>
      </w:r>
    </w:p>
    <w:p w14:paraId="14A65359" w14:textId="36ADC8F2" w:rsidR="009C07E9" w:rsidRPr="00231F81" w:rsidRDefault="6B229BC4" w:rsidP="00231F81">
      <w:pPr>
        <w:pStyle w:val="1"/>
        <w:rPr>
          <w:rStyle w:val="10"/>
          <w:rFonts w:ascii="Times New Roman" w:hAnsi="Times New Roman" w:cs="Times New Roman"/>
          <w:sz w:val="28"/>
          <w:szCs w:val="28"/>
        </w:rPr>
      </w:pPr>
      <w:bookmarkStart w:id="30" w:name="_Toc136901893"/>
      <w:r w:rsidRPr="00FC0BFD">
        <w:rPr>
          <w:rFonts w:ascii="Times New Roman" w:hAnsi="Times New Roman" w:cs="Times New Roman"/>
          <w:sz w:val="28"/>
          <w:szCs w:val="28"/>
          <w:lang w:val="en-US"/>
        </w:rPr>
        <w:t>9</w:t>
      </w:r>
      <w:r w:rsidRPr="00231F81">
        <w:rPr>
          <w:rStyle w:val="10"/>
          <w:rFonts w:ascii="Times New Roman" w:hAnsi="Times New Roman" w:cs="Times New Roman"/>
          <w:sz w:val="28"/>
          <w:szCs w:val="28"/>
        </w:rPr>
        <w:t>. Additional information</w:t>
      </w:r>
      <w:bookmarkEnd w:id="30"/>
    </w:p>
    <w:p w14:paraId="30B89404" w14:textId="3D06CB11" w:rsidR="009C07E9" w:rsidRPr="00A05834" w:rsidRDefault="6B229BC4" w:rsidP="00A6721A">
      <w:pPr>
        <w:rPr>
          <w:rFonts w:ascii="Times New Roman" w:hAnsi="Times New Roman" w:cs="Times New Roman"/>
          <w:sz w:val="28"/>
          <w:szCs w:val="28"/>
        </w:rPr>
      </w:pPr>
      <w:r w:rsidRPr="00A05834">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A05834"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A05834" w:rsidRDefault="6B229BC4" w:rsidP="00231F81">
            <w:pPr>
              <w:pStyle w:val="2"/>
              <w:spacing w:line="240" w:lineRule="auto"/>
              <w:rPr>
                <w:rFonts w:ascii="Times New Roman" w:hAnsi="Times New Roman" w:cs="Times New Roman"/>
                <w:sz w:val="28"/>
                <w:szCs w:val="28"/>
              </w:rPr>
            </w:pPr>
            <w:bookmarkStart w:id="31" w:name="_Toc136901894"/>
            <w:r w:rsidRPr="00231F81">
              <w:rPr>
                <w:rFonts w:ascii="Times New Roman" w:hAnsi="Times New Roman" w:cs="Times New Roman"/>
                <w:sz w:val="28"/>
                <w:szCs w:val="28"/>
              </w:rPr>
              <w:t>9.1 Additional materials</w:t>
            </w:r>
            <w:bookmarkEnd w:id="31"/>
          </w:p>
        </w:tc>
      </w:tr>
      <w:tr w:rsidR="6B229BC4" w:rsidRPr="0022237B"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A05834"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A05834">
              <w:rPr>
                <w:rFonts w:ascii="Times New Roman" w:eastAsia="Times New Roman" w:hAnsi="Times New Roman" w:cs="Times New Roman"/>
                <w:color w:val="000000" w:themeColor="text1"/>
                <w:sz w:val="28"/>
                <w:szCs w:val="28"/>
                <w:lang w:val="en-US"/>
              </w:rPr>
              <w:t xml:space="preserve"> </w:t>
            </w:r>
            <w:r w:rsidR="00B87240" w:rsidRPr="00A05834">
              <w:rPr>
                <w:rStyle w:val="normaltextrun"/>
                <w:rFonts w:ascii="Times New Roman" w:eastAsia="Calibri" w:hAnsi="Times New Roman" w:cs="Times New Roman"/>
                <w:sz w:val="28"/>
                <w:szCs w:val="28"/>
                <w:bdr w:val="none" w:sz="0" w:space="0" w:color="auto" w:frame="1"/>
                <w:lang w:val="en"/>
              </w:rPr>
              <w:t xml:space="preserve">Inclusion is one of the most important </w:t>
            </w:r>
            <w:proofErr w:type="gramStart"/>
            <w:r w:rsidR="00B87240" w:rsidRPr="00A05834">
              <w:rPr>
                <w:rStyle w:val="normaltextrun"/>
                <w:rFonts w:ascii="Times New Roman" w:eastAsia="Calibri" w:hAnsi="Times New Roman" w:cs="Times New Roman"/>
                <w:sz w:val="28"/>
                <w:szCs w:val="28"/>
                <w:bdr w:val="none" w:sz="0" w:space="0" w:color="auto" w:frame="1"/>
                <w:lang w:val="en"/>
              </w:rPr>
              <w:t>cross-cutting</w:t>
            </w:r>
            <w:proofErr w:type="gramEnd"/>
            <w:r w:rsidR="00B87240" w:rsidRPr="00A05834">
              <w:rPr>
                <w:rStyle w:val="normaltextrun"/>
                <w:rFonts w:ascii="Times New Roman" w:eastAsia="Calibri" w:hAnsi="Times New Roman" w:cs="Times New Roman"/>
                <w:sz w:val="28"/>
                <w:szCs w:val="28"/>
                <w:bdr w:val="none" w:sz="0" w:space="0" w:color="auto" w:frame="1"/>
                <w:lang w:val="en"/>
              </w:rPr>
              <w:t xml:space="preserve"> principles of the curriculum (see more in Annex 1.). Inclusion in education means that all </w:t>
            </w:r>
            <w:r w:rsidR="00B87240" w:rsidRPr="00A05834">
              <w:rPr>
                <w:rStyle w:val="normaltextrun"/>
                <w:rFonts w:ascii="Times New Roman" w:eastAsia="Calibri" w:hAnsi="Times New Roman" w:cs="Times New Roman"/>
                <w:sz w:val="28"/>
                <w:szCs w:val="28"/>
                <w:bdr w:val="none" w:sz="0" w:space="0" w:color="auto" w:frame="1"/>
                <w:lang w:val="en"/>
              </w:rPr>
              <w:lastRenderedPageBreak/>
              <w:t xml:space="preserve">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A05834">
              <w:rPr>
                <w:rStyle w:val="normaltextrun"/>
                <w:rFonts w:ascii="Times New Roman" w:eastAsia="Calibri" w:hAnsi="Times New Roman" w:cs="Times New Roman"/>
                <w:sz w:val="28"/>
                <w:szCs w:val="28"/>
                <w:bdr w:val="none" w:sz="0" w:space="0" w:color="auto" w:frame="1"/>
                <w:lang w:val="en"/>
              </w:rPr>
              <w:t xml:space="preserve">(special education teachers) </w:t>
            </w:r>
            <w:proofErr w:type="gramStart"/>
            <w:r w:rsidR="00B87240" w:rsidRPr="00A05834">
              <w:rPr>
                <w:rStyle w:val="normaltextrun"/>
                <w:rFonts w:ascii="Times New Roman" w:eastAsia="Calibri" w:hAnsi="Times New Roman" w:cs="Times New Roman"/>
                <w:sz w:val="28"/>
                <w:szCs w:val="28"/>
                <w:bdr w:val="none" w:sz="0" w:space="0" w:color="auto" w:frame="1"/>
                <w:lang w:val="en"/>
              </w:rPr>
              <w:t>but</w:t>
            </w:r>
            <w:proofErr w:type="gramEnd"/>
            <w:r w:rsidR="00B87240" w:rsidRPr="00A05834">
              <w:rPr>
                <w:rStyle w:val="normaltextrun"/>
                <w:rFonts w:ascii="Times New Roman" w:eastAsia="Calibri" w:hAnsi="Times New Roman" w:cs="Times New Roman"/>
                <w:sz w:val="28"/>
                <w:szCs w:val="28"/>
                <w:bdr w:val="none" w:sz="0" w:space="0" w:color="auto" w:frame="1"/>
                <w:lang w:val="en"/>
              </w:rPr>
              <w:t xml:space="preserve"> all teachers can work in an inclusive educational environment. Thus, competences of all pre-service teachers need to be developed in areas such as:</w:t>
            </w:r>
          </w:p>
          <w:p w14:paraId="68D9DD22" w14:textId="77777777" w:rsidR="00B87240" w:rsidRPr="00A05834"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A05834"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A05834">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A05834"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A05834"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A05834">
              <w:rPr>
                <w:rStyle w:val="normaltextrun"/>
                <w:rFonts w:ascii="Times New Roman" w:eastAsia="Calibri" w:hAnsi="Times New Roman" w:cs="Times New Roman"/>
                <w:sz w:val="28"/>
                <w:szCs w:val="28"/>
                <w:bdr w:val="none" w:sz="0" w:space="0" w:color="auto" w:frame="1"/>
                <w:lang w:val="en"/>
              </w:rPr>
              <w:t>programmes</w:t>
            </w:r>
            <w:proofErr w:type="spellEnd"/>
            <w:r w:rsidRPr="00A05834">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A05834"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A05834"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A05834"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A05834">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A05834" w:rsidRDefault="00B87240" w:rsidP="007C2FC1">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A05834">
              <w:rPr>
                <w:rStyle w:val="normaltextrun"/>
                <w:rFonts w:ascii="Times New Roman" w:eastAsia="Calibri" w:hAnsi="Times New Roman" w:cs="Times New Roman"/>
                <w:sz w:val="28"/>
                <w:szCs w:val="28"/>
                <w:bdr w:val="none" w:sz="0" w:space="0" w:color="auto" w:frame="1"/>
                <w:lang w:val="en"/>
              </w:rPr>
              <w:t>programme</w:t>
            </w:r>
            <w:proofErr w:type="spellEnd"/>
            <w:r w:rsidRPr="00A05834">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A05834" w:rsidRDefault="00B87240" w:rsidP="6B229BC4">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A05834">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A05834"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A05834"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A05834" w:rsidRDefault="6B229BC4" w:rsidP="00231F81">
            <w:pPr>
              <w:pStyle w:val="2"/>
              <w:spacing w:line="240" w:lineRule="auto"/>
              <w:rPr>
                <w:rFonts w:ascii="Times New Roman" w:hAnsi="Times New Roman" w:cs="Times New Roman"/>
                <w:sz w:val="28"/>
                <w:szCs w:val="28"/>
              </w:rPr>
            </w:pPr>
            <w:bookmarkStart w:id="32" w:name="_Toc136901895"/>
            <w:r w:rsidRPr="00231F81">
              <w:rPr>
                <w:rFonts w:ascii="Times New Roman" w:hAnsi="Times New Roman" w:cs="Times New Roman"/>
                <w:sz w:val="28"/>
                <w:szCs w:val="28"/>
              </w:rPr>
              <w:t>9.2 E-learning</w:t>
            </w:r>
            <w:bookmarkEnd w:id="32"/>
          </w:p>
        </w:tc>
      </w:tr>
      <w:tr w:rsidR="6B229BC4" w:rsidRPr="0022237B"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A05834" w:rsidRDefault="6B229BC4" w:rsidP="00B87240">
            <w:pPr>
              <w:spacing w:after="0" w:line="240" w:lineRule="auto"/>
              <w:ind w:firstLine="720"/>
              <w:jc w:val="both"/>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r w:rsidR="00B87240" w:rsidRPr="00A05834">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A05834"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A05834"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A05834"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to develop digital competences of pre-service teachers on using digital learning environments and tools in assessment, such as </w:t>
            </w:r>
            <w:r w:rsidRPr="00A05834">
              <w:rPr>
                <w:rFonts w:ascii="Times New Roman" w:hAnsi="Times New Roman" w:cs="Times New Roman"/>
                <w:sz w:val="28"/>
                <w:szCs w:val="28"/>
                <w:lang w:val="en-US"/>
              </w:rPr>
              <w:lastRenderedPageBreak/>
              <w:t xml:space="preserve">gamification, digital tests and quizzes, and other formats of digital evaluation; </w:t>
            </w:r>
          </w:p>
          <w:p w14:paraId="519021D4" w14:textId="77777777" w:rsidR="00B87240" w:rsidRPr="00A05834"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A05834"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A05834"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A05834" w:rsidRDefault="00B87240" w:rsidP="007C2FC1">
            <w:pPr>
              <w:pStyle w:val="a3"/>
              <w:numPr>
                <w:ilvl w:val="0"/>
                <w:numId w:val="34"/>
              </w:numPr>
              <w:spacing w:line="276" w:lineRule="auto"/>
              <w:ind w:left="1305" w:hanging="567"/>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US"/>
              </w:rPr>
              <w:t>to</w:t>
            </w:r>
            <w:proofErr w:type="gramEnd"/>
            <w:r w:rsidRPr="00A05834">
              <w:rPr>
                <w:rFonts w:ascii="Times New Roman" w:hAnsi="Times New Roman" w:cs="Times New Roman"/>
                <w:sz w:val="28"/>
                <w:szCs w:val="28"/>
                <w:lang w:val="en-US"/>
              </w:rPr>
              <w:t xml:space="preserve">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A05834" w:rsidRDefault="6B229BC4" w:rsidP="00A6721A">
      <w:pPr>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w:t>
      </w:r>
    </w:p>
    <w:p w14:paraId="711DFF49" w14:textId="2090CA9C" w:rsidR="009C07E9" w:rsidRPr="00A05834" w:rsidRDefault="6B229BC4" w:rsidP="007A370C">
      <w:pPr>
        <w:pStyle w:val="1"/>
        <w:rPr>
          <w:rFonts w:ascii="Times New Roman" w:hAnsi="Times New Roman" w:cs="Times New Roman"/>
          <w:sz w:val="28"/>
          <w:szCs w:val="28"/>
          <w:lang w:val="en-US"/>
        </w:rPr>
      </w:pPr>
      <w:bookmarkStart w:id="33" w:name="_Toc136901896"/>
      <w:r w:rsidRPr="00A05834">
        <w:rPr>
          <w:rFonts w:ascii="Times New Roman" w:hAnsi="Times New Roman" w:cs="Times New Roman"/>
          <w:sz w:val="28"/>
          <w:szCs w:val="28"/>
          <w:lang w:val="en-US"/>
        </w:rPr>
        <w:t>10. Approval</w:t>
      </w:r>
      <w:bookmarkEnd w:id="33"/>
    </w:p>
    <w:tbl>
      <w:tblPr>
        <w:tblW w:w="0" w:type="auto"/>
        <w:tblLayout w:type="fixed"/>
        <w:tblLook w:val="0400" w:firstRow="0" w:lastRow="0" w:firstColumn="0" w:lastColumn="0" w:noHBand="0" w:noVBand="1"/>
      </w:tblPr>
      <w:tblGrid>
        <w:gridCol w:w="9015"/>
      </w:tblGrid>
      <w:tr w:rsidR="6B229BC4" w:rsidRPr="0022237B"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A05834" w:rsidRDefault="6B229BC4" w:rsidP="6B229BC4">
            <w:pPr>
              <w:spacing w:line="276" w:lineRule="auto"/>
              <w:ind w:firstLine="709"/>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A05834" w:rsidRDefault="6B229BC4" w:rsidP="6B229BC4">
            <w:pPr>
              <w:spacing w:line="276" w:lineRule="auto"/>
              <w:ind w:firstLine="709"/>
              <w:rPr>
                <w:rFonts w:ascii="Times New Roman" w:hAnsi="Times New Roman" w:cs="Times New Roman"/>
                <w:sz w:val="28"/>
                <w:szCs w:val="28"/>
                <w:lang w:val="en-US"/>
              </w:rPr>
            </w:pPr>
            <w:r w:rsidRPr="00A05834">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A05834" w:rsidRDefault="6B229BC4" w:rsidP="6B229BC4">
            <w:pPr>
              <w:spacing w:line="276" w:lineRule="auto"/>
              <w:rPr>
                <w:rFonts w:ascii="Times New Roman" w:hAnsi="Times New Roman" w:cs="Times New Roman"/>
                <w:sz w:val="28"/>
                <w:szCs w:val="28"/>
                <w:lang w:val="en-US"/>
              </w:rPr>
            </w:pPr>
            <w:r w:rsidRPr="00A05834">
              <w:rPr>
                <w:rFonts w:ascii="Times New Roman" w:eastAsia="Times New Roman" w:hAnsi="Times New Roman" w:cs="Times New Roman"/>
                <w:b/>
                <w:bCs/>
                <w:sz w:val="28"/>
                <w:szCs w:val="28"/>
                <w:lang w:val="en-US"/>
              </w:rPr>
              <w:t xml:space="preserve"> </w:t>
            </w:r>
          </w:p>
        </w:tc>
      </w:tr>
    </w:tbl>
    <w:p w14:paraId="1CAC7FF4" w14:textId="5DEE242B" w:rsidR="009C07E9" w:rsidRPr="00A05834"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A05834" w:rsidRDefault="00A6721A" w:rsidP="00A6721A">
      <w:pPr>
        <w:rPr>
          <w:rFonts w:ascii="Times New Roman" w:hAnsi="Times New Roman" w:cs="Times New Roman"/>
          <w:sz w:val="28"/>
          <w:szCs w:val="28"/>
          <w:lang w:val="en-US"/>
        </w:rPr>
      </w:pPr>
      <w:r w:rsidRPr="00A05834">
        <w:rPr>
          <w:rFonts w:ascii="Times New Roman" w:hAnsi="Times New Roman" w:cs="Times New Roman"/>
          <w:sz w:val="28"/>
          <w:szCs w:val="28"/>
          <w:lang w:val="en-US"/>
        </w:rPr>
        <w:br w:type="page"/>
      </w:r>
    </w:p>
    <w:p w14:paraId="192E1C23" w14:textId="274B110F" w:rsidR="00A6721A" w:rsidRPr="00A05834" w:rsidRDefault="6B229BC4" w:rsidP="007A370C">
      <w:pPr>
        <w:pStyle w:val="1"/>
        <w:rPr>
          <w:rFonts w:ascii="Times New Roman" w:hAnsi="Times New Roman" w:cs="Times New Roman"/>
          <w:sz w:val="28"/>
          <w:szCs w:val="28"/>
          <w:lang w:val="en-US"/>
        </w:rPr>
      </w:pPr>
      <w:bookmarkStart w:id="34" w:name="_Toc136901897"/>
      <w:r w:rsidRPr="00A05834">
        <w:rPr>
          <w:rFonts w:ascii="Times New Roman" w:hAnsi="Times New Roman" w:cs="Times New Roman"/>
          <w:b/>
          <w:bCs/>
          <w:sz w:val="28"/>
          <w:szCs w:val="28"/>
          <w:lang w:val="en-US"/>
        </w:rPr>
        <w:lastRenderedPageBreak/>
        <w:t>APPENDIX 1</w:t>
      </w:r>
      <w:r w:rsidRPr="00A05834">
        <w:rPr>
          <w:rFonts w:ascii="Times New Roman" w:hAnsi="Times New Roman" w:cs="Times New Roman"/>
          <w:sz w:val="28"/>
          <w:szCs w:val="28"/>
          <w:lang w:val="en-US"/>
        </w:rPr>
        <w:t>: Main principles of the curriculum</w:t>
      </w:r>
      <w:bookmarkEnd w:id="34"/>
      <w:r w:rsidRPr="00A05834">
        <w:rPr>
          <w:rFonts w:ascii="Times New Roman" w:hAnsi="Times New Roman" w:cs="Times New Roman"/>
          <w:sz w:val="28"/>
          <w:szCs w:val="28"/>
          <w:lang w:val="en-US"/>
        </w:rPr>
        <w:t xml:space="preserve"> </w:t>
      </w:r>
    </w:p>
    <w:p w14:paraId="53BF98C5" w14:textId="6B0263B0" w:rsidR="2AF51F19" w:rsidRPr="00A05834"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A05834" w:rsidRDefault="6B229BC4" w:rsidP="00E92F2E">
      <w:pPr>
        <w:spacing w:after="0" w:line="240" w:lineRule="auto"/>
        <w:jc w:val="both"/>
        <w:rPr>
          <w:rFonts w:ascii="Times New Roman" w:hAnsi="Times New Roman" w:cs="Times New Roman"/>
          <w:b/>
          <w:sz w:val="28"/>
          <w:szCs w:val="28"/>
          <w:lang w:val="en-US"/>
        </w:rPr>
      </w:pPr>
      <w:r w:rsidRPr="00A05834">
        <w:rPr>
          <w:rFonts w:ascii="Times New Roman" w:hAnsi="Times New Roman" w:cs="Times New Roman"/>
          <w:b/>
          <w:sz w:val="28"/>
          <w:szCs w:val="28"/>
          <w:lang w:val="en-US"/>
        </w:rPr>
        <w:t>Competence-based approach</w:t>
      </w:r>
    </w:p>
    <w:p w14:paraId="55466357" w14:textId="77777777" w:rsidR="00E92F2E" w:rsidRPr="00A05834"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Competence-based approach is a learning-oriented way to </w:t>
      </w:r>
      <w:proofErr w:type="spellStart"/>
      <w:r w:rsidRPr="00A05834">
        <w:rPr>
          <w:rFonts w:ascii="Times New Roman" w:hAnsi="Times New Roman" w:cs="Times New Roman"/>
          <w:sz w:val="28"/>
          <w:szCs w:val="28"/>
          <w:lang w:val="en-US"/>
        </w:rPr>
        <w:t>organise</w:t>
      </w:r>
      <w:proofErr w:type="spellEnd"/>
      <w:r w:rsidRPr="00A05834">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proofErr w:type="gramStart"/>
      <w:r w:rsidRPr="00A05834">
        <w:rPr>
          <w:rFonts w:ascii="Times New Roman" w:hAnsi="Times New Roman" w:cs="Times New Roman"/>
          <w:sz w:val="28"/>
          <w:szCs w:val="28"/>
          <w:lang w:val="en-US"/>
        </w:rPr>
        <w:t>traditionally-defined</w:t>
      </w:r>
      <w:proofErr w:type="gramEnd"/>
      <w:r w:rsidRPr="00A05834">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w:t>
      </w:r>
      <w:proofErr w:type="gramStart"/>
      <w:r w:rsidRPr="00A05834">
        <w:rPr>
          <w:rFonts w:ascii="Times New Roman" w:hAnsi="Times New Roman" w:cs="Times New Roman"/>
          <w:sz w:val="28"/>
          <w:szCs w:val="28"/>
          <w:lang w:val="en-US"/>
        </w:rPr>
        <w:t>both discipline specific skills as well as the generic competences or</w:t>
      </w:r>
      <w:proofErr w:type="gramEnd"/>
      <w:r w:rsidRPr="00A05834">
        <w:rPr>
          <w:rFonts w:ascii="Times New Roman" w:hAnsi="Times New Roman" w:cs="Times New Roman"/>
          <w:sz w:val="28"/>
          <w:szCs w:val="28"/>
          <w:lang w:val="en-US"/>
        </w:rPr>
        <w:t xml:space="preserve">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After defining the degree level competences, the learning outcomes of study units and study modules should compiled by comparing them to the objectives of the entire degree. Learning outcomes represent the desired state, which </w:t>
      </w:r>
      <w:proofErr w:type="gramStart"/>
      <w:r w:rsidRPr="00A05834">
        <w:rPr>
          <w:rFonts w:ascii="Times New Roman" w:hAnsi="Times New Roman" w:cs="Times New Roman"/>
          <w:sz w:val="28"/>
          <w:szCs w:val="28"/>
          <w:lang w:val="en-US"/>
        </w:rPr>
        <w:t>is expressed</w:t>
      </w:r>
      <w:proofErr w:type="gramEnd"/>
      <w:r w:rsidRPr="00A05834">
        <w:rPr>
          <w:rFonts w:ascii="Times New Roman" w:hAnsi="Times New Roman" w:cs="Times New Roman"/>
          <w:sz w:val="28"/>
          <w:szCs w:val="28"/>
          <w:lang w:val="en-US"/>
        </w:rPr>
        <w:t xml:space="preserve"> as knowledge, skills and attitudes. The written learning outcomes of all the interconnected study units should also make visible the accumulated competenc</w:t>
      </w:r>
      <w:r w:rsidR="00E92F2E" w:rsidRPr="00A05834">
        <w:rPr>
          <w:rFonts w:ascii="Times New Roman" w:hAnsi="Times New Roman" w:cs="Times New Roman"/>
          <w:sz w:val="28"/>
          <w:szCs w:val="28"/>
          <w:lang w:val="en-US"/>
        </w:rPr>
        <w:t>e</w:t>
      </w:r>
      <w:r w:rsidRPr="00A05834">
        <w:rPr>
          <w:rFonts w:ascii="Times New Roman" w:hAnsi="Times New Roman" w:cs="Times New Roman"/>
          <w:sz w:val="28"/>
          <w:szCs w:val="28"/>
          <w:lang w:val="en-US"/>
        </w:rPr>
        <w:t xml:space="preserve">. Planning competence-based learning thus starts at degree </w:t>
      </w:r>
      <w:proofErr w:type="spellStart"/>
      <w:r w:rsidRPr="00A05834">
        <w:rPr>
          <w:rFonts w:ascii="Times New Roman" w:hAnsi="Times New Roman" w:cs="Times New Roman"/>
          <w:sz w:val="28"/>
          <w:szCs w:val="28"/>
          <w:lang w:val="en-US"/>
        </w:rPr>
        <w:t>programme</w:t>
      </w:r>
      <w:proofErr w:type="spellEnd"/>
      <w:r w:rsidRPr="00A05834">
        <w:rPr>
          <w:rFonts w:ascii="Times New Roman" w:hAnsi="Times New Roman" w:cs="Times New Roman"/>
          <w:sz w:val="28"/>
          <w:szCs w:val="28"/>
          <w:lang w:val="en-US"/>
        </w:rPr>
        <w:t xml:space="preserve"> level and is then </w:t>
      </w:r>
      <w:proofErr w:type="spellStart"/>
      <w:r w:rsidRPr="00A05834">
        <w:rPr>
          <w:rFonts w:ascii="Times New Roman" w:hAnsi="Times New Roman" w:cs="Times New Roman"/>
          <w:sz w:val="28"/>
          <w:szCs w:val="28"/>
          <w:lang w:val="en-US"/>
        </w:rPr>
        <w:t>realised</w:t>
      </w:r>
      <w:proofErr w:type="spellEnd"/>
      <w:r w:rsidRPr="00A05834">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way.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A05834">
        <w:rPr>
          <w:rFonts w:ascii="Times New Roman" w:hAnsi="Times New Roman" w:cs="Times New Roman"/>
          <w:sz w:val="28"/>
          <w:szCs w:val="28"/>
          <w:lang w:val="en-US"/>
        </w:rPr>
        <w:t>programme</w:t>
      </w:r>
      <w:proofErr w:type="spellEnd"/>
      <w:r w:rsidRPr="00A05834">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     </w:t>
      </w:r>
    </w:p>
    <w:p w14:paraId="2FAA9884" w14:textId="39ECA7B8" w:rsidR="00A6721A" w:rsidRPr="00A05834" w:rsidRDefault="6B229BC4" w:rsidP="00E92F2E">
      <w:pPr>
        <w:spacing w:after="0" w:line="240" w:lineRule="auto"/>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A05834">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roofErr w:type="gramEnd"/>
    </w:p>
    <w:p w14:paraId="16E04794" w14:textId="77777777" w:rsidR="00E92F2E"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learning approach, students are active participants, placed at the core of the learning process. The learner </w:t>
      </w:r>
      <w:proofErr w:type="gramStart"/>
      <w:r w:rsidRPr="00A05834">
        <w:rPr>
          <w:rFonts w:ascii="Times New Roman" w:hAnsi="Times New Roman" w:cs="Times New Roman"/>
          <w:sz w:val="28"/>
          <w:szCs w:val="28"/>
          <w:lang w:val="en-US"/>
        </w:rPr>
        <w:t>is not seen</w:t>
      </w:r>
      <w:proofErr w:type="gramEnd"/>
      <w:r w:rsidRPr="00A05834">
        <w:rPr>
          <w:rFonts w:ascii="Times New Roman" w:hAnsi="Times New Roman" w:cs="Times New Roman"/>
          <w:sz w:val="28"/>
          <w:szCs w:val="28"/>
          <w:lang w:val="en-US"/>
        </w:rPr>
        <w:t xml:space="preserve"> as a passive receiver of knowledge but, rather, an active participant. The teacher's role becomes that of a guide who assists the learner in the difficult process of constructing his/her knowledge.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A05834">
        <w:rPr>
          <w:rFonts w:ascii="Times New Roman" w:hAnsi="Times New Roman" w:cs="Times New Roman"/>
          <w:sz w:val="28"/>
          <w:szCs w:val="28"/>
          <w:lang w:val="en-US"/>
        </w:rPr>
        <w:t>Trigwell</w:t>
      </w:r>
      <w:proofErr w:type="spellEnd"/>
      <w:r w:rsidRPr="00A05834">
        <w:rPr>
          <w:rFonts w:ascii="Times New Roman" w:hAnsi="Times New Roman" w:cs="Times New Roman"/>
          <w:sz w:val="28"/>
          <w:szCs w:val="28"/>
          <w:lang w:val="en-US"/>
        </w:rPr>
        <w:t>, 2014). In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w:t>
      </w:r>
      <w:proofErr w:type="gramStart"/>
      <w:r w:rsidRPr="00A05834">
        <w:rPr>
          <w:rFonts w:ascii="Times New Roman" w:hAnsi="Times New Roman" w:cs="Times New Roman"/>
          <w:sz w:val="28"/>
          <w:szCs w:val="28"/>
          <w:lang w:val="en-US"/>
        </w:rPr>
        <w:t>approach</w:t>
      </w:r>
      <w:proofErr w:type="gramEnd"/>
      <w:r w:rsidRPr="00A05834">
        <w:rPr>
          <w:rFonts w:ascii="Times New Roman" w:hAnsi="Times New Roman" w:cs="Times New Roman"/>
          <w:sz w:val="28"/>
          <w:szCs w:val="28"/>
          <w:lang w:val="en-US"/>
        </w:rPr>
        <w:t xml:space="preserve"> the student is seen as an active constructor of knowledge. Thus, the focus of the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 </w:t>
      </w:r>
    </w:p>
    <w:p w14:paraId="64913335" w14:textId="3526A640" w:rsidR="00A6721A" w:rsidRPr="00A05834" w:rsidRDefault="6B229BC4" w:rsidP="00E92F2E">
      <w:pPr>
        <w:spacing w:after="0" w:line="240" w:lineRule="auto"/>
        <w:jc w:val="both"/>
        <w:rPr>
          <w:rFonts w:ascii="Times New Roman" w:hAnsi="Times New Roman" w:cs="Times New Roman"/>
          <w:b/>
          <w:sz w:val="28"/>
          <w:szCs w:val="28"/>
          <w:lang w:val="en-US"/>
        </w:rPr>
      </w:pPr>
      <w:r w:rsidRPr="00A05834">
        <w:rPr>
          <w:rFonts w:ascii="Times New Roman" w:hAnsi="Times New Roman" w:cs="Times New Roman"/>
          <w:b/>
          <w:sz w:val="28"/>
          <w:szCs w:val="28"/>
          <w:lang w:val="en-US"/>
        </w:rPr>
        <w:t>Student-</w:t>
      </w:r>
      <w:proofErr w:type="spellStart"/>
      <w:r w:rsidRPr="00A05834">
        <w:rPr>
          <w:rFonts w:ascii="Times New Roman" w:hAnsi="Times New Roman" w:cs="Times New Roman"/>
          <w:b/>
          <w:sz w:val="28"/>
          <w:szCs w:val="28"/>
          <w:lang w:val="en-US"/>
        </w:rPr>
        <w:t>centred</w:t>
      </w:r>
      <w:proofErr w:type="spellEnd"/>
      <w:r w:rsidRPr="00A05834">
        <w:rPr>
          <w:rFonts w:ascii="Times New Roman" w:hAnsi="Times New Roman" w:cs="Times New Roman"/>
          <w:b/>
          <w:sz w:val="28"/>
          <w:szCs w:val="28"/>
          <w:lang w:val="en-US"/>
        </w:rPr>
        <w:t xml:space="preserve"> approach &amp; Active Learning Methodologies</w:t>
      </w:r>
    </w:p>
    <w:p w14:paraId="26C4A28B" w14:textId="77777777" w:rsidR="00E92F2E" w:rsidRPr="00A05834"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Student-</w:t>
      </w:r>
      <w:proofErr w:type="spellStart"/>
      <w:r w:rsidRPr="00A05834">
        <w:rPr>
          <w:rFonts w:ascii="Times New Roman" w:hAnsi="Times New Roman" w:cs="Times New Roman"/>
          <w:sz w:val="28"/>
          <w:szCs w:val="28"/>
          <w:lang w:val="en-US"/>
        </w:rPr>
        <w:t>centredness</w:t>
      </w:r>
      <w:proofErr w:type="spellEnd"/>
      <w:r w:rsidRPr="00A05834">
        <w:rPr>
          <w:rFonts w:ascii="Times New Roman" w:hAnsi="Times New Roman" w:cs="Times New Roman"/>
          <w:sz w:val="28"/>
          <w:szCs w:val="28"/>
          <w:lang w:val="en-US"/>
        </w:rPr>
        <w:t xml:space="preserve"> differs from traditional teaching approach, also known as teacher-</w:t>
      </w:r>
      <w:proofErr w:type="spellStart"/>
      <w:r w:rsidRPr="00A05834">
        <w:rPr>
          <w:rFonts w:ascii="Times New Roman" w:hAnsi="Times New Roman" w:cs="Times New Roman"/>
          <w:sz w:val="28"/>
          <w:szCs w:val="28"/>
          <w:lang w:val="en-US"/>
        </w:rPr>
        <w:t>centredness</w:t>
      </w:r>
      <w:proofErr w:type="spellEnd"/>
      <w:r w:rsidRPr="00A05834">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 </w:t>
      </w:r>
    </w:p>
    <w:p w14:paraId="40E21457" w14:textId="0ECA219C"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w:t>
      </w:r>
      <w:proofErr w:type="gramStart"/>
      <w:r w:rsidRPr="00A05834">
        <w:rPr>
          <w:rFonts w:ascii="Times New Roman" w:hAnsi="Times New Roman" w:cs="Times New Roman"/>
          <w:sz w:val="28"/>
          <w:szCs w:val="28"/>
          <w:lang w:val="en-US"/>
        </w:rPr>
        <w:t>should be designed</w:t>
      </w:r>
      <w:proofErr w:type="gramEnd"/>
      <w:r w:rsidRPr="00A05834">
        <w:rPr>
          <w:rFonts w:ascii="Times New Roman" w:hAnsi="Times New Roman" w:cs="Times New Roman"/>
          <w:sz w:val="28"/>
          <w:szCs w:val="28"/>
          <w:lang w:val="en-US"/>
        </w:rPr>
        <w:t xml:space="preserve">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w:t>
      </w:r>
      <w:proofErr w:type="gramStart"/>
      <w:r w:rsidRPr="00A05834">
        <w:rPr>
          <w:rFonts w:ascii="Times New Roman" w:hAnsi="Times New Roman" w:cs="Times New Roman"/>
          <w:sz w:val="28"/>
          <w:szCs w:val="28"/>
          <w:lang w:val="en-US"/>
        </w:rPr>
        <w:t>should be kept</w:t>
      </w:r>
      <w:proofErr w:type="gramEnd"/>
      <w:r w:rsidRPr="00A05834">
        <w:rPr>
          <w:rFonts w:ascii="Times New Roman" w:hAnsi="Times New Roman" w:cs="Times New Roman"/>
          <w:sz w:val="28"/>
          <w:szCs w:val="28"/>
          <w:lang w:val="en-US"/>
        </w:rPr>
        <w:t xml:space="preserve"> in mind that the methods should always be chosen purposefully to support the attainment of the intended learning outcomes. Thus, when choosing the active learning methods, it </w:t>
      </w:r>
      <w:proofErr w:type="gramStart"/>
      <w:r w:rsidRPr="00A05834">
        <w:rPr>
          <w:rFonts w:ascii="Times New Roman" w:hAnsi="Times New Roman" w:cs="Times New Roman"/>
          <w:sz w:val="28"/>
          <w:szCs w:val="28"/>
          <w:lang w:val="en-US"/>
        </w:rPr>
        <w:t>should always be considered</w:t>
      </w:r>
      <w:proofErr w:type="gramEnd"/>
      <w:r w:rsidRPr="00A05834">
        <w:rPr>
          <w:rFonts w:ascii="Times New Roman" w:hAnsi="Times New Roman" w:cs="Times New Roman"/>
          <w:sz w:val="28"/>
          <w:szCs w:val="28"/>
          <w:lang w:val="en-US"/>
        </w:rPr>
        <w:t xml:space="preserve"> </w:t>
      </w:r>
      <w:r w:rsidRPr="00A05834">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A05834"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A05834" w:rsidRDefault="6B229BC4" w:rsidP="00E92F2E">
      <w:pPr>
        <w:spacing w:after="0" w:line="240" w:lineRule="auto"/>
        <w:jc w:val="both"/>
        <w:rPr>
          <w:rFonts w:ascii="Times New Roman" w:hAnsi="Times New Roman" w:cs="Times New Roman"/>
          <w:b/>
          <w:sz w:val="28"/>
          <w:szCs w:val="28"/>
          <w:lang w:val="en-US"/>
        </w:rPr>
      </w:pPr>
      <w:r w:rsidRPr="00A05834">
        <w:rPr>
          <w:rFonts w:ascii="Times New Roman" w:hAnsi="Times New Roman" w:cs="Times New Roman"/>
          <w:b/>
          <w:sz w:val="28"/>
          <w:szCs w:val="28"/>
          <w:lang w:val="en-US"/>
        </w:rPr>
        <w:t>Constructive alignment</w:t>
      </w:r>
    </w:p>
    <w:p w14:paraId="28D609F7" w14:textId="77777777" w:rsidR="00E92F2E" w:rsidRPr="00A05834"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principle of constructive alignment </w:t>
      </w:r>
      <w:proofErr w:type="gramStart"/>
      <w:r w:rsidRPr="00A05834">
        <w:rPr>
          <w:rFonts w:ascii="Times New Roman" w:hAnsi="Times New Roman" w:cs="Times New Roman"/>
          <w:sz w:val="28"/>
          <w:szCs w:val="28"/>
          <w:lang w:val="en-US"/>
        </w:rPr>
        <w:t>has long been promoted</w:t>
      </w:r>
      <w:proofErr w:type="gramEnd"/>
      <w:r w:rsidRPr="00A05834">
        <w:rPr>
          <w:rFonts w:ascii="Times New Roman" w:hAnsi="Times New Roman" w:cs="Times New Roman"/>
          <w:sz w:val="28"/>
          <w:szCs w:val="28"/>
          <w:lang w:val="en-US"/>
        </w:rPr>
        <w:t xml:space="preserve">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A05834">
        <w:rPr>
          <w:rFonts w:ascii="Times New Roman" w:hAnsi="Times New Roman" w:cs="Times New Roman"/>
          <w:sz w:val="28"/>
          <w:szCs w:val="28"/>
          <w:lang w:val="en-US"/>
        </w:rPr>
        <w:t>emphasised</w:t>
      </w:r>
      <w:proofErr w:type="spellEnd"/>
      <w:r w:rsidRPr="00A05834">
        <w:rPr>
          <w:rFonts w:ascii="Times New Roman" w:hAnsi="Times New Roman" w:cs="Times New Roman"/>
          <w:sz w:val="28"/>
          <w:szCs w:val="28"/>
          <w:lang w:val="en-US"/>
        </w:rPr>
        <w:t xml:space="preserve"> to </w:t>
      </w:r>
      <w:proofErr w:type="spellStart"/>
      <w:r w:rsidRPr="00A05834">
        <w:rPr>
          <w:rFonts w:ascii="Times New Roman" w:hAnsi="Times New Roman" w:cs="Times New Roman"/>
          <w:sz w:val="28"/>
          <w:szCs w:val="28"/>
          <w:lang w:val="en-US"/>
        </w:rPr>
        <w:t>optimise</w:t>
      </w:r>
      <w:proofErr w:type="spellEnd"/>
      <w:r w:rsidRPr="00A05834">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w:t>
      </w:r>
      <w:proofErr w:type="gramStart"/>
      <w:r w:rsidRPr="00A05834">
        <w:rPr>
          <w:rFonts w:ascii="Times New Roman" w:hAnsi="Times New Roman" w:cs="Times New Roman"/>
          <w:sz w:val="28"/>
          <w:szCs w:val="28"/>
          <w:lang w:val="en-US"/>
        </w:rPr>
        <w:t>may be supported</w:t>
      </w:r>
      <w:proofErr w:type="gramEnd"/>
      <w:r w:rsidRPr="00A05834">
        <w:rPr>
          <w:rFonts w:ascii="Times New Roman" w:hAnsi="Times New Roman" w:cs="Times New Roman"/>
          <w:sz w:val="28"/>
          <w:szCs w:val="28"/>
          <w:lang w:val="en-US"/>
        </w:rPr>
        <w:t xml:space="preserve"> by integrating these components together.  </w:t>
      </w:r>
    </w:p>
    <w:p w14:paraId="2BA6B068"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Constructive alignment reflects the more general paradigm shift from teacher-</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teaching to student-</w:t>
      </w:r>
      <w:proofErr w:type="spellStart"/>
      <w:r w:rsidRPr="00A05834">
        <w:rPr>
          <w:rFonts w:ascii="Times New Roman" w:hAnsi="Times New Roman" w:cs="Times New Roman"/>
          <w:sz w:val="28"/>
          <w:szCs w:val="28"/>
          <w:lang w:val="en-US"/>
        </w:rPr>
        <w:t>centred</w:t>
      </w:r>
      <w:proofErr w:type="spellEnd"/>
      <w:r w:rsidRPr="00A05834">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A05834">
        <w:rPr>
          <w:rFonts w:ascii="Times New Roman" w:hAnsi="Times New Roman" w:cs="Times New Roman"/>
          <w:sz w:val="28"/>
          <w:szCs w:val="28"/>
          <w:lang w:val="en-US"/>
        </w:rPr>
        <w:t>Boud</w:t>
      </w:r>
      <w:proofErr w:type="spellEnd"/>
      <w:r w:rsidRPr="00A05834">
        <w:rPr>
          <w:rFonts w:ascii="Times New Roman" w:hAnsi="Times New Roman" w:cs="Times New Roman"/>
          <w:sz w:val="28"/>
          <w:szCs w:val="28"/>
          <w:lang w:val="en-US"/>
        </w:rPr>
        <w:t xml:space="preserve"> and </w:t>
      </w:r>
      <w:proofErr w:type="spellStart"/>
      <w:r w:rsidRPr="00A05834">
        <w:rPr>
          <w:rFonts w:ascii="Times New Roman" w:hAnsi="Times New Roman" w:cs="Times New Roman"/>
          <w:sz w:val="28"/>
          <w:szCs w:val="28"/>
          <w:lang w:val="en-US"/>
        </w:rPr>
        <w:t>Falchikov</w:t>
      </w:r>
      <w:proofErr w:type="spellEnd"/>
      <w:r w:rsidRPr="00A05834">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w:t>
      </w:r>
      <w:proofErr w:type="gramStart"/>
      <w:r w:rsidRPr="00A05834">
        <w:rPr>
          <w:rFonts w:ascii="Times New Roman" w:hAnsi="Times New Roman" w:cs="Times New Roman"/>
          <w:sz w:val="28"/>
          <w:szCs w:val="28"/>
          <w:lang w:val="en-US"/>
        </w:rPr>
        <w:t>are aligned</w:t>
      </w:r>
      <w:proofErr w:type="gramEnd"/>
      <w:r w:rsidRPr="00A05834">
        <w:rPr>
          <w:rFonts w:ascii="Times New Roman" w:hAnsi="Times New Roman" w:cs="Times New Roman"/>
          <w:sz w:val="28"/>
          <w:szCs w:val="28"/>
          <w:lang w:val="en-US"/>
        </w:rPr>
        <w:t xml:space="preserve"> and there is consistency throughout these elements. </w:t>
      </w:r>
    </w:p>
    <w:p w14:paraId="1A59F27C" w14:textId="34CA51AF"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w:t>
      </w:r>
      <w:proofErr w:type="gramStart"/>
      <w:r w:rsidRPr="00A05834">
        <w:rPr>
          <w:rFonts w:ascii="Times New Roman" w:hAnsi="Times New Roman" w:cs="Times New Roman"/>
          <w:sz w:val="28"/>
          <w:szCs w:val="28"/>
          <w:lang w:val="en-US"/>
        </w:rPr>
        <w:t>are tuned</w:t>
      </w:r>
      <w:proofErr w:type="gramEnd"/>
      <w:r w:rsidRPr="00A05834">
        <w:rPr>
          <w:rFonts w:ascii="Times New Roman" w:hAnsi="Times New Roman" w:cs="Times New Roman"/>
          <w:sz w:val="28"/>
          <w:szCs w:val="28"/>
          <w:lang w:val="en-US"/>
        </w:rPr>
        <w:t xml:space="preserve"> to support high level learning, so that all students are encouraged to use higher-order learning processes.  </w:t>
      </w:r>
    </w:p>
    <w:p w14:paraId="50AC807D"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Figure </w:t>
      </w:r>
      <w:r w:rsidR="00E92F2E" w:rsidRPr="00A05834">
        <w:rPr>
          <w:rFonts w:ascii="Times New Roman" w:hAnsi="Times New Roman" w:cs="Times New Roman"/>
          <w:sz w:val="28"/>
          <w:szCs w:val="28"/>
          <w:lang w:val="en-US"/>
        </w:rPr>
        <w:t>1</w:t>
      </w:r>
      <w:r w:rsidRPr="00A05834">
        <w:rPr>
          <w:rFonts w:ascii="Times New Roman" w:hAnsi="Times New Roman" w:cs="Times New Roman"/>
          <w:sz w:val="28"/>
          <w:szCs w:val="28"/>
          <w:lang w:val="en-US"/>
        </w:rPr>
        <w:t>. Illustration of constructive alignment</w:t>
      </w:r>
    </w:p>
    <w:p w14:paraId="136A29C9" w14:textId="34311C4B" w:rsidR="00A6721A" w:rsidRPr="00A05834" w:rsidRDefault="00A6721A" w:rsidP="00E92F2E">
      <w:pPr>
        <w:spacing w:after="0" w:line="240" w:lineRule="auto"/>
        <w:jc w:val="both"/>
        <w:rPr>
          <w:rFonts w:ascii="Times New Roman" w:hAnsi="Times New Roman" w:cs="Times New Roman"/>
          <w:color w:val="FF0000"/>
          <w:sz w:val="28"/>
          <w:szCs w:val="28"/>
          <w:lang w:val="en-US"/>
        </w:rPr>
      </w:pPr>
      <w:r w:rsidRPr="00A05834">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A05834"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A05834" w:rsidRDefault="6B229BC4" w:rsidP="00E92F2E">
      <w:pPr>
        <w:spacing w:after="0" w:line="240" w:lineRule="auto"/>
        <w:jc w:val="both"/>
        <w:rPr>
          <w:rFonts w:ascii="Times New Roman" w:hAnsi="Times New Roman" w:cs="Times New Roman"/>
          <w:b/>
          <w:bCs/>
          <w:sz w:val="28"/>
          <w:szCs w:val="28"/>
          <w:lang w:val="en-US"/>
        </w:rPr>
      </w:pPr>
      <w:r w:rsidRPr="00A05834">
        <w:rPr>
          <w:rFonts w:ascii="Times New Roman" w:hAnsi="Times New Roman" w:cs="Times New Roman"/>
          <w:b/>
          <w:bCs/>
          <w:sz w:val="28"/>
          <w:szCs w:val="28"/>
          <w:lang w:val="en-US"/>
        </w:rPr>
        <w:t>Research-based Initial Teacher Education</w:t>
      </w:r>
    </w:p>
    <w:p w14:paraId="5F287E40"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w:t>
      </w:r>
      <w:proofErr w:type="gramStart"/>
      <w:r w:rsidRPr="00A05834">
        <w:rPr>
          <w:rFonts w:ascii="Times New Roman" w:hAnsi="Times New Roman" w:cs="Times New Roman"/>
          <w:sz w:val="28"/>
          <w:szCs w:val="28"/>
          <w:lang w:val="en-US"/>
        </w:rPr>
        <w:t>has been suggested</w:t>
      </w:r>
      <w:proofErr w:type="gramEnd"/>
      <w:r w:rsidRPr="00A05834">
        <w:rPr>
          <w:rFonts w:ascii="Times New Roman" w:hAnsi="Times New Roman" w:cs="Times New Roman"/>
          <w:sz w:val="28"/>
          <w:szCs w:val="28"/>
          <w:lang w:val="en-US"/>
        </w:rPr>
        <w:t xml:space="preserve">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w:t>
      </w:r>
      <w:proofErr w:type="gramStart"/>
      <w:r w:rsidRPr="00A05834">
        <w:rPr>
          <w:rFonts w:ascii="Times New Roman" w:hAnsi="Times New Roman" w:cs="Times New Roman"/>
          <w:sz w:val="28"/>
          <w:szCs w:val="28"/>
          <w:lang w:val="en-US"/>
        </w:rPr>
        <w:t>is based</w:t>
      </w:r>
      <w:proofErr w:type="gramEnd"/>
      <w:r w:rsidRPr="00A05834">
        <w:rPr>
          <w:rFonts w:ascii="Times New Roman" w:hAnsi="Times New Roman" w:cs="Times New Roman"/>
          <w:sz w:val="28"/>
          <w:szCs w:val="28"/>
          <w:lang w:val="en-US"/>
        </w:rPr>
        <w:t xml:space="preserve">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w:t>
      </w:r>
      <w:proofErr w:type="gramStart"/>
      <w:r w:rsidRPr="00A05834">
        <w:rPr>
          <w:rFonts w:ascii="Times New Roman" w:hAnsi="Times New Roman" w:cs="Times New Roman"/>
          <w:sz w:val="28"/>
          <w:szCs w:val="28"/>
          <w:lang w:val="en-US"/>
        </w:rPr>
        <w:t>are presented</w:t>
      </w:r>
      <w:proofErr w:type="gramEnd"/>
      <w:r w:rsidRPr="00A05834">
        <w:rPr>
          <w:rFonts w:ascii="Times New Roman" w:hAnsi="Times New Roman" w:cs="Times New Roman"/>
          <w:sz w:val="28"/>
          <w:szCs w:val="28"/>
          <w:lang w:val="en-US"/>
        </w:rPr>
        <w:t xml:space="preserve"> in Table 1. </w:t>
      </w:r>
    </w:p>
    <w:p w14:paraId="694EEB2A" w14:textId="77777777" w:rsidR="00E92F2E" w:rsidRPr="00A05834"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22237B" w14:paraId="6ED4724A" w14:textId="77777777" w:rsidTr="6B229BC4">
        <w:tc>
          <w:tcPr>
            <w:tcW w:w="4508" w:type="dxa"/>
          </w:tcPr>
          <w:p w14:paraId="09E577E1"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Teaching content is based on research</w:t>
            </w:r>
          </w:p>
        </w:tc>
        <w:tc>
          <w:tcPr>
            <w:tcW w:w="4508" w:type="dxa"/>
          </w:tcPr>
          <w:p w14:paraId="4E4EB9DD"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A05834">
              <w:rPr>
                <w:rFonts w:ascii="Times New Roman" w:eastAsiaTheme="minorEastAsia" w:hAnsi="Times New Roman" w:cs="Times New Roman"/>
                <w:sz w:val="28"/>
                <w:szCs w:val="28"/>
                <w:lang w:val="en-US"/>
              </w:rPr>
              <w:t>Visser-Wijnveen</w:t>
            </w:r>
            <w:proofErr w:type="spellEnd"/>
            <w:r w:rsidRPr="00A05834">
              <w:rPr>
                <w:rFonts w:ascii="Times New Roman" w:eastAsiaTheme="minorEastAsia" w:hAnsi="Times New Roman" w:cs="Times New Roman"/>
                <w:sz w:val="28"/>
                <w:szCs w:val="28"/>
                <w:lang w:val="en-US"/>
              </w:rPr>
              <w:t xml:space="preserve"> et al. 2010).</w:t>
            </w:r>
          </w:p>
        </w:tc>
      </w:tr>
      <w:tr w:rsidR="6B229BC4" w:rsidRPr="0022237B" w14:paraId="203CC21C" w14:textId="77777777" w:rsidTr="6B229BC4">
        <w:tc>
          <w:tcPr>
            <w:tcW w:w="4508" w:type="dxa"/>
          </w:tcPr>
          <w:p w14:paraId="3A6906ED"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Teaching methods and course design are based on research</w:t>
            </w:r>
            <w:r w:rsidRPr="00A05834">
              <w:rPr>
                <w:rFonts w:ascii="Times New Roman" w:hAnsi="Times New Roman" w:cs="Times New Roman"/>
                <w:sz w:val="28"/>
                <w:szCs w:val="28"/>
                <w:lang w:val="en-US"/>
              </w:rPr>
              <w:tab/>
            </w:r>
          </w:p>
        </w:tc>
        <w:tc>
          <w:tcPr>
            <w:tcW w:w="4508" w:type="dxa"/>
          </w:tcPr>
          <w:p w14:paraId="53AC5B89"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A05834">
              <w:rPr>
                <w:rFonts w:ascii="Times New Roman" w:eastAsiaTheme="minorEastAsia" w:hAnsi="Times New Roman" w:cs="Times New Roman"/>
                <w:sz w:val="28"/>
                <w:szCs w:val="28"/>
                <w:lang w:val="en-US"/>
              </w:rPr>
              <w:lastRenderedPageBreak/>
              <w:t xml:space="preserve">accordingly (Cochran-Smith 2005; </w:t>
            </w:r>
            <w:proofErr w:type="spellStart"/>
            <w:r w:rsidRPr="00A05834">
              <w:rPr>
                <w:rFonts w:ascii="Times New Roman" w:eastAsiaTheme="minorEastAsia" w:hAnsi="Times New Roman" w:cs="Times New Roman"/>
                <w:sz w:val="28"/>
                <w:szCs w:val="28"/>
                <w:lang w:val="en-US"/>
              </w:rPr>
              <w:t>Krokfors</w:t>
            </w:r>
            <w:proofErr w:type="spellEnd"/>
            <w:r w:rsidRPr="00A05834">
              <w:rPr>
                <w:rFonts w:ascii="Times New Roman" w:eastAsiaTheme="minorEastAsia" w:hAnsi="Times New Roman" w:cs="Times New Roman"/>
                <w:sz w:val="28"/>
                <w:szCs w:val="28"/>
                <w:lang w:val="en-US"/>
              </w:rPr>
              <w:t xml:space="preserve"> et al. 2011).</w:t>
            </w:r>
            <w:r w:rsidRPr="00A05834">
              <w:rPr>
                <w:rFonts w:ascii="Times New Roman" w:hAnsi="Times New Roman" w:cs="Times New Roman"/>
                <w:sz w:val="28"/>
                <w:szCs w:val="28"/>
                <w:lang w:val="en-US"/>
              </w:rPr>
              <w:tab/>
            </w:r>
          </w:p>
        </w:tc>
      </w:tr>
      <w:tr w:rsidR="6B229BC4" w:rsidRPr="0022237B" w14:paraId="629B5CAC" w14:textId="77777777" w:rsidTr="6B229BC4">
        <w:tc>
          <w:tcPr>
            <w:tcW w:w="4508" w:type="dxa"/>
          </w:tcPr>
          <w:p w14:paraId="77ACEC6E"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Applying inquiry-oriented methods in teaching</w:t>
            </w:r>
            <w:r w:rsidRPr="00A05834">
              <w:rPr>
                <w:rFonts w:ascii="Times New Roman" w:hAnsi="Times New Roman" w:cs="Times New Roman"/>
                <w:sz w:val="28"/>
                <w:szCs w:val="28"/>
                <w:lang w:val="en-US"/>
              </w:rPr>
              <w:tab/>
            </w:r>
          </w:p>
        </w:tc>
        <w:tc>
          <w:tcPr>
            <w:tcW w:w="4508" w:type="dxa"/>
          </w:tcPr>
          <w:p w14:paraId="53B7FEB1"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 xml:space="preserve">Teacher educators </w:t>
            </w:r>
            <w:proofErr w:type="spellStart"/>
            <w:r w:rsidRPr="00A05834">
              <w:rPr>
                <w:rFonts w:ascii="Times New Roman" w:eastAsiaTheme="minorEastAsia" w:hAnsi="Times New Roman" w:cs="Times New Roman"/>
                <w:sz w:val="28"/>
                <w:szCs w:val="28"/>
                <w:lang w:val="en-US"/>
              </w:rPr>
              <w:t>organise</w:t>
            </w:r>
            <w:proofErr w:type="spellEnd"/>
            <w:r w:rsidRPr="00A05834">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A05834">
              <w:rPr>
                <w:rFonts w:ascii="Times New Roman" w:eastAsiaTheme="minorEastAsia" w:hAnsi="Times New Roman" w:cs="Times New Roman"/>
                <w:sz w:val="28"/>
                <w:szCs w:val="28"/>
                <w:lang w:val="en-US"/>
              </w:rPr>
              <w:t>Krokfors</w:t>
            </w:r>
            <w:proofErr w:type="spellEnd"/>
            <w:r w:rsidRPr="00A05834">
              <w:rPr>
                <w:rFonts w:ascii="Times New Roman" w:eastAsiaTheme="minorEastAsia" w:hAnsi="Times New Roman" w:cs="Times New Roman"/>
                <w:sz w:val="28"/>
                <w:szCs w:val="28"/>
                <w:lang w:val="en-US"/>
              </w:rPr>
              <w:t xml:space="preserve"> et al. 2011).</w:t>
            </w:r>
            <w:r w:rsidRPr="00A05834">
              <w:rPr>
                <w:rFonts w:ascii="Times New Roman" w:hAnsi="Times New Roman" w:cs="Times New Roman"/>
                <w:sz w:val="28"/>
                <w:szCs w:val="28"/>
                <w:lang w:val="en-US"/>
              </w:rPr>
              <w:tab/>
            </w:r>
          </w:p>
        </w:tc>
      </w:tr>
      <w:tr w:rsidR="6B229BC4" w:rsidRPr="0022237B" w14:paraId="637F64AD" w14:textId="77777777" w:rsidTr="6B229BC4">
        <w:tc>
          <w:tcPr>
            <w:tcW w:w="4508" w:type="dxa"/>
          </w:tcPr>
          <w:p w14:paraId="4426ED7C"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Acting as researchers in teacher education</w:t>
            </w:r>
            <w:r w:rsidRPr="00A05834">
              <w:rPr>
                <w:rFonts w:ascii="Times New Roman" w:hAnsi="Times New Roman" w:cs="Times New Roman"/>
                <w:sz w:val="28"/>
                <w:szCs w:val="28"/>
                <w:lang w:val="en-US"/>
              </w:rPr>
              <w:tab/>
            </w:r>
          </w:p>
        </w:tc>
        <w:tc>
          <w:tcPr>
            <w:tcW w:w="4508" w:type="dxa"/>
          </w:tcPr>
          <w:p w14:paraId="12FE63F8"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A05834">
              <w:rPr>
                <w:rFonts w:ascii="Times New Roman" w:hAnsi="Times New Roman" w:cs="Times New Roman"/>
                <w:sz w:val="28"/>
                <w:szCs w:val="28"/>
                <w:lang w:val="en-US"/>
              </w:rPr>
              <w:tab/>
            </w:r>
          </w:p>
        </w:tc>
      </w:tr>
      <w:tr w:rsidR="6B229BC4" w:rsidRPr="0022237B" w14:paraId="45D6C564" w14:textId="77777777" w:rsidTr="6B229BC4">
        <w:tc>
          <w:tcPr>
            <w:tcW w:w="4508" w:type="dxa"/>
          </w:tcPr>
          <w:p w14:paraId="46E6FB1A"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Encouraging student teachers’ involvement in research work</w:t>
            </w:r>
            <w:r w:rsidRPr="00A05834">
              <w:rPr>
                <w:rFonts w:ascii="Times New Roman" w:hAnsi="Times New Roman" w:cs="Times New Roman"/>
                <w:sz w:val="28"/>
                <w:szCs w:val="28"/>
                <w:lang w:val="en-US"/>
              </w:rPr>
              <w:tab/>
            </w:r>
          </w:p>
        </w:tc>
        <w:tc>
          <w:tcPr>
            <w:tcW w:w="4508" w:type="dxa"/>
          </w:tcPr>
          <w:p w14:paraId="1481E673"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A05834">
              <w:rPr>
                <w:rFonts w:ascii="Times New Roman" w:eastAsiaTheme="minorEastAsia" w:hAnsi="Times New Roman" w:cs="Times New Roman"/>
                <w:sz w:val="28"/>
                <w:szCs w:val="28"/>
                <w:lang w:val="en-US"/>
              </w:rPr>
              <w:t>Visser-Wijnveen</w:t>
            </w:r>
            <w:proofErr w:type="spellEnd"/>
            <w:r w:rsidRPr="00A05834">
              <w:rPr>
                <w:rFonts w:ascii="Times New Roman" w:eastAsiaTheme="minorEastAsia" w:hAnsi="Times New Roman" w:cs="Times New Roman"/>
                <w:sz w:val="28"/>
                <w:szCs w:val="28"/>
                <w:lang w:val="en-US"/>
              </w:rPr>
              <w:t xml:space="preserve"> et al. 2010).</w:t>
            </w:r>
            <w:r w:rsidRPr="00A05834">
              <w:rPr>
                <w:rFonts w:ascii="Times New Roman" w:hAnsi="Times New Roman" w:cs="Times New Roman"/>
                <w:sz w:val="28"/>
                <w:szCs w:val="28"/>
                <w:lang w:val="en-US"/>
              </w:rPr>
              <w:tab/>
            </w:r>
          </w:p>
        </w:tc>
      </w:tr>
      <w:tr w:rsidR="6B229BC4" w:rsidRPr="0022237B" w14:paraId="5B2BA2B5" w14:textId="77777777" w:rsidTr="6B229BC4">
        <w:tc>
          <w:tcPr>
            <w:tcW w:w="4508" w:type="dxa"/>
          </w:tcPr>
          <w:p w14:paraId="078E2F44"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A supportive relationship between research and teaching</w:t>
            </w:r>
            <w:r w:rsidRPr="00A05834">
              <w:rPr>
                <w:rFonts w:ascii="Times New Roman" w:hAnsi="Times New Roman" w:cs="Times New Roman"/>
                <w:sz w:val="28"/>
                <w:szCs w:val="28"/>
                <w:lang w:val="en-US"/>
              </w:rPr>
              <w:tab/>
            </w:r>
          </w:p>
        </w:tc>
        <w:tc>
          <w:tcPr>
            <w:tcW w:w="4508" w:type="dxa"/>
          </w:tcPr>
          <w:p w14:paraId="50E1FE54" w14:textId="77777777" w:rsidR="6B229BC4" w:rsidRPr="00A05834" w:rsidRDefault="6B229BC4" w:rsidP="00E92F2E">
            <w:pPr>
              <w:jc w:val="both"/>
              <w:rPr>
                <w:rFonts w:ascii="Times New Roman" w:hAnsi="Times New Roman" w:cs="Times New Roman"/>
                <w:sz w:val="28"/>
                <w:szCs w:val="28"/>
                <w:lang w:val="en-US"/>
              </w:rPr>
            </w:pPr>
            <w:r w:rsidRPr="00A05834">
              <w:rPr>
                <w:rFonts w:ascii="Times New Roman" w:eastAsiaTheme="minorEastAsia" w:hAnsi="Times New Roman" w:cs="Times New Roman"/>
                <w:sz w:val="28"/>
                <w:szCs w:val="28"/>
                <w:lang w:val="en-US"/>
              </w:rPr>
              <w:t xml:space="preserve">Teacher educators consider the research-teaching nexus is complementary and </w:t>
            </w:r>
            <w:proofErr w:type="gramStart"/>
            <w:r w:rsidRPr="00A05834">
              <w:rPr>
                <w:rFonts w:ascii="Times New Roman" w:eastAsiaTheme="minorEastAsia" w:hAnsi="Times New Roman" w:cs="Times New Roman"/>
                <w:sz w:val="28"/>
                <w:szCs w:val="28"/>
                <w:lang w:val="en-US"/>
              </w:rPr>
              <w:t>fairly evident</w:t>
            </w:r>
            <w:proofErr w:type="gramEnd"/>
            <w:r w:rsidRPr="00A05834">
              <w:rPr>
                <w:rFonts w:ascii="Times New Roman" w:eastAsiaTheme="minorEastAsia" w:hAnsi="Times New Roman" w:cs="Times New Roman"/>
                <w:sz w:val="28"/>
                <w:szCs w:val="28"/>
                <w:lang w:val="en-US"/>
              </w:rPr>
              <w:t>. Teaching and research support each other in a general and broad sense.</w:t>
            </w:r>
            <w:r w:rsidRPr="00A05834">
              <w:rPr>
                <w:rFonts w:ascii="Times New Roman" w:hAnsi="Times New Roman" w:cs="Times New Roman"/>
                <w:sz w:val="28"/>
                <w:szCs w:val="28"/>
                <w:lang w:val="en-US"/>
              </w:rPr>
              <w:tab/>
            </w:r>
          </w:p>
        </w:tc>
      </w:tr>
    </w:tbl>
    <w:p w14:paraId="27F1208A" w14:textId="11053696"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Table 1. Forms of research-based teacher education (Cao, </w:t>
      </w:r>
      <w:proofErr w:type="spellStart"/>
      <w:r w:rsidRPr="00A05834">
        <w:rPr>
          <w:rFonts w:ascii="Times New Roman" w:hAnsi="Times New Roman" w:cs="Times New Roman"/>
          <w:sz w:val="28"/>
          <w:szCs w:val="28"/>
          <w:lang w:val="en-US"/>
        </w:rPr>
        <w:t>Postareff</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Lindblom-Ylänne</w:t>
      </w:r>
      <w:proofErr w:type="spellEnd"/>
      <w:r w:rsidRPr="00A05834">
        <w:rPr>
          <w:rFonts w:ascii="Times New Roman" w:hAnsi="Times New Roman" w:cs="Times New Roman"/>
          <w:sz w:val="28"/>
          <w:szCs w:val="28"/>
          <w:lang w:val="en-US"/>
        </w:rPr>
        <w:t xml:space="preserve"> &amp; Toom, 2021</w:t>
      </w:r>
    </w:p>
    <w:p w14:paraId="54D6D817" w14:textId="5FA297D9" w:rsidR="00A6721A" w:rsidRPr="00A05834"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w:t>
      </w:r>
      <w:proofErr w:type="gramStart"/>
      <w:r w:rsidRPr="00A05834">
        <w:rPr>
          <w:rFonts w:ascii="Times New Roman" w:hAnsi="Times New Roman" w:cs="Times New Roman"/>
          <w:sz w:val="28"/>
          <w:szCs w:val="28"/>
          <w:lang w:val="en-US"/>
        </w:rPr>
        <w:t>pedagogically-thinking</w:t>
      </w:r>
      <w:proofErr w:type="gramEnd"/>
      <w:r w:rsidRPr="00A05834">
        <w:rPr>
          <w:rFonts w:ascii="Times New Roman" w:hAnsi="Times New Roman" w:cs="Times New Roman"/>
          <w:sz w:val="28"/>
          <w:szCs w:val="28"/>
          <w:lang w:val="en-US"/>
        </w:rPr>
        <w:t xml:space="preserve">, reflective and inquiry-oriented teachers with an inquiring attitude towards teaching. Teachers’ pedagogical thinking means the ability to </w:t>
      </w:r>
      <w:proofErr w:type="spellStart"/>
      <w:r w:rsidRPr="00A05834">
        <w:rPr>
          <w:rFonts w:ascii="Times New Roman" w:hAnsi="Times New Roman" w:cs="Times New Roman"/>
          <w:sz w:val="28"/>
          <w:szCs w:val="28"/>
          <w:lang w:val="en-US"/>
        </w:rPr>
        <w:t>analyse</w:t>
      </w:r>
      <w:proofErr w:type="spellEnd"/>
      <w:r w:rsidRPr="00A05834">
        <w:rPr>
          <w:rFonts w:ascii="Times New Roman" w:hAnsi="Times New Roman" w:cs="Times New Roman"/>
          <w:sz w:val="28"/>
          <w:szCs w:val="28"/>
          <w:lang w:val="en-US"/>
        </w:rPr>
        <w:t xml:space="preserve"> and </w:t>
      </w:r>
      <w:proofErr w:type="spellStart"/>
      <w:r w:rsidRPr="00A05834">
        <w:rPr>
          <w:rFonts w:ascii="Times New Roman" w:hAnsi="Times New Roman" w:cs="Times New Roman"/>
          <w:sz w:val="28"/>
          <w:szCs w:val="28"/>
          <w:lang w:val="en-US"/>
        </w:rPr>
        <w:t>conceptualise</w:t>
      </w:r>
      <w:proofErr w:type="spellEnd"/>
      <w:r w:rsidRPr="00A05834">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A05834">
        <w:rPr>
          <w:rFonts w:ascii="Times New Roman" w:hAnsi="Times New Roman" w:cs="Times New Roman"/>
          <w:sz w:val="28"/>
          <w:szCs w:val="28"/>
          <w:lang w:val="en-US"/>
        </w:rPr>
        <w:t>Lunenberg</w:t>
      </w:r>
      <w:proofErr w:type="spellEnd"/>
      <w:r w:rsidRPr="00A05834">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A05834">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To make research-based teacher education occur in practice, it </w:t>
      </w:r>
      <w:proofErr w:type="gramStart"/>
      <w:r w:rsidRPr="00A05834">
        <w:rPr>
          <w:rFonts w:ascii="Times New Roman" w:hAnsi="Times New Roman" w:cs="Times New Roman"/>
          <w:sz w:val="28"/>
          <w:szCs w:val="28"/>
          <w:lang w:val="en-US"/>
        </w:rPr>
        <w:t>should be made</w:t>
      </w:r>
      <w:proofErr w:type="gramEnd"/>
      <w:r w:rsidRPr="00A05834">
        <w:rPr>
          <w:rFonts w:ascii="Times New Roman" w:hAnsi="Times New Roman" w:cs="Times New Roman"/>
          <w:sz w:val="28"/>
          <w:szCs w:val="28"/>
          <w:lang w:val="en-US"/>
        </w:rPr>
        <w:t xml:space="preserve"> visible in the teacher education curricula. Secondly, the teacher education </w:t>
      </w:r>
      <w:proofErr w:type="spellStart"/>
      <w:r w:rsidRPr="00A05834">
        <w:rPr>
          <w:rFonts w:ascii="Times New Roman" w:hAnsi="Times New Roman" w:cs="Times New Roman"/>
          <w:sz w:val="28"/>
          <w:szCs w:val="28"/>
          <w:lang w:val="en-US"/>
        </w:rPr>
        <w:t>programmes</w:t>
      </w:r>
      <w:proofErr w:type="spellEnd"/>
      <w:r w:rsidRPr="00A05834">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w:t>
      </w:r>
      <w:proofErr w:type="gramStart"/>
      <w:r w:rsidRPr="00A05834">
        <w:rPr>
          <w:rFonts w:ascii="Times New Roman" w:hAnsi="Times New Roman" w:cs="Times New Roman"/>
          <w:sz w:val="28"/>
          <w:szCs w:val="28"/>
          <w:lang w:val="en-US"/>
        </w:rPr>
        <w:t>to deeply reflect</w:t>
      </w:r>
      <w:proofErr w:type="gramEnd"/>
      <w:r w:rsidRPr="00A05834">
        <w:rPr>
          <w:rFonts w:ascii="Times New Roman" w:hAnsi="Times New Roman" w:cs="Times New Roman"/>
          <w:sz w:val="28"/>
          <w:szCs w:val="28"/>
          <w:lang w:val="en-US"/>
        </w:rPr>
        <w:t xml:space="preserve"> on theory, practice, and the link between them. Therefore, the curriculum of teacher education should provide possibilities for reflection and practicing new skills. </w:t>
      </w:r>
    </w:p>
    <w:p w14:paraId="58A24360" w14:textId="6BA3F106" w:rsidR="00A6721A" w:rsidRPr="00A05834"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A05834" w:rsidRDefault="6B229BC4" w:rsidP="00E92F2E">
      <w:pPr>
        <w:spacing w:after="0" w:line="240" w:lineRule="auto"/>
        <w:jc w:val="both"/>
        <w:rPr>
          <w:rFonts w:ascii="Times New Roman" w:hAnsi="Times New Roman" w:cs="Times New Roman"/>
          <w:b/>
          <w:sz w:val="28"/>
          <w:szCs w:val="28"/>
          <w:lang w:val="en-US"/>
        </w:rPr>
      </w:pPr>
      <w:r w:rsidRPr="00A05834">
        <w:rPr>
          <w:rFonts w:ascii="Times New Roman" w:hAnsi="Times New Roman" w:cs="Times New Roman"/>
          <w:b/>
          <w:sz w:val="28"/>
          <w:szCs w:val="28"/>
          <w:lang w:val="en-US"/>
        </w:rPr>
        <w:t>Interdisciplinary learning</w:t>
      </w:r>
    </w:p>
    <w:p w14:paraId="1E858954" w14:textId="77777777" w:rsidR="00E92F2E" w:rsidRPr="00A05834"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A05834" w:rsidRDefault="6B229BC4" w:rsidP="00E92F2E">
      <w:pPr>
        <w:spacing w:after="0" w:line="240" w:lineRule="auto"/>
        <w:jc w:val="both"/>
        <w:rPr>
          <w:rFonts w:ascii="Times New Roman" w:hAnsi="Times New Roman" w:cs="Times New Roman"/>
          <w:i/>
          <w:iCs/>
          <w:sz w:val="28"/>
          <w:szCs w:val="28"/>
          <w:lang w:val="en-US"/>
        </w:rPr>
      </w:pPr>
      <w:r w:rsidRPr="00A05834">
        <w:rPr>
          <w:rFonts w:ascii="Times New Roman" w:hAnsi="Times New Roman" w:cs="Times New Roman"/>
          <w:i/>
          <w:iCs/>
          <w:sz w:val="28"/>
          <w:szCs w:val="28"/>
          <w:lang w:val="en-US"/>
        </w:rPr>
        <w:t>Content and Language Integrated Learning (CLIL)</w:t>
      </w:r>
    </w:p>
    <w:p w14:paraId="7801FCF9"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w:t>
      </w:r>
      <w:proofErr w:type="gramStart"/>
      <w:r w:rsidRPr="00A05834">
        <w:rPr>
          <w:rFonts w:ascii="Times New Roman" w:hAnsi="Times New Roman" w:cs="Times New Roman"/>
          <w:sz w:val="28"/>
          <w:szCs w:val="28"/>
          <w:lang w:val="en-US"/>
        </w:rPr>
        <w:t>2010:1</w:t>
      </w:r>
      <w:proofErr w:type="gramEnd"/>
      <w:r w:rsidRPr="00A05834">
        <w:rPr>
          <w:rFonts w:ascii="Times New Roman" w:hAnsi="Times New Roman" w:cs="Times New Roman"/>
          <w:sz w:val="28"/>
          <w:szCs w:val="28"/>
          <w:lang w:val="en-US"/>
        </w:rPr>
        <w:t xml:space="preserve">). The umbrella term of CLIL also includes a range of other language programs, such as bilingual education, English- medium of education or immersion programs (Coyle, 2007; </w:t>
      </w:r>
      <w:proofErr w:type="spellStart"/>
      <w:r w:rsidRPr="00A05834">
        <w:rPr>
          <w:rFonts w:ascii="Times New Roman" w:hAnsi="Times New Roman" w:cs="Times New Roman"/>
          <w:sz w:val="28"/>
          <w:szCs w:val="28"/>
          <w:lang w:val="en-US"/>
        </w:rPr>
        <w:t>Mehisto</w:t>
      </w:r>
      <w:proofErr w:type="spellEnd"/>
      <w:r w:rsidRPr="00A05834">
        <w:rPr>
          <w:rFonts w:ascii="Times New Roman" w:hAnsi="Times New Roman" w:cs="Times New Roman"/>
          <w:sz w:val="28"/>
          <w:szCs w:val="28"/>
          <w:lang w:val="en-US"/>
        </w:rPr>
        <w:t xml:space="preserve">, Marsh, and </w:t>
      </w:r>
      <w:proofErr w:type="spellStart"/>
      <w:r w:rsidRPr="00A05834">
        <w:rPr>
          <w:rFonts w:ascii="Times New Roman" w:hAnsi="Times New Roman" w:cs="Times New Roman"/>
          <w:sz w:val="28"/>
          <w:szCs w:val="28"/>
          <w:lang w:val="en-US"/>
        </w:rPr>
        <w:t>Frigols</w:t>
      </w:r>
      <w:proofErr w:type="spellEnd"/>
      <w:r w:rsidRPr="00A05834">
        <w:rPr>
          <w:rFonts w:ascii="Times New Roman" w:hAnsi="Times New Roman" w:cs="Times New Roman"/>
          <w:sz w:val="28"/>
          <w:szCs w:val="28"/>
          <w:lang w:val="en-US"/>
        </w:rPr>
        <w:t xml:space="preserve">, 2008). </w:t>
      </w:r>
      <w:proofErr w:type="gramStart"/>
      <w:r w:rsidRPr="00A05834">
        <w:rPr>
          <w:rFonts w:ascii="Times New Roman" w:hAnsi="Times New Roman" w:cs="Times New Roman"/>
          <w:sz w:val="28"/>
          <w:szCs w:val="28"/>
          <w:lang w:val="en-US"/>
        </w:rPr>
        <w:t>But</w:t>
      </w:r>
      <w:proofErr w:type="gramEnd"/>
      <w:r w:rsidRPr="00A05834">
        <w:rPr>
          <w:rFonts w:ascii="Times New Roman" w:hAnsi="Times New Roman" w:cs="Times New Roman"/>
          <w:sz w:val="28"/>
          <w:szCs w:val="28"/>
          <w:lang w:val="en-US"/>
        </w:rPr>
        <w:t xml:space="preserve"> CLIL differs from those language programs by its equal focus on both content and language (Coyle, 2008; Dalton-Puffer, 2008; De </w:t>
      </w:r>
      <w:proofErr w:type="spellStart"/>
      <w:r w:rsidRPr="00A05834">
        <w:rPr>
          <w:rFonts w:ascii="Times New Roman" w:hAnsi="Times New Roman" w:cs="Times New Roman"/>
          <w:sz w:val="28"/>
          <w:szCs w:val="28"/>
          <w:lang w:val="en-US"/>
        </w:rPr>
        <w:t>Zarobe</w:t>
      </w:r>
      <w:proofErr w:type="spellEnd"/>
      <w:r w:rsidRPr="00A05834">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w:t>
      </w:r>
      <w:proofErr w:type="gramStart"/>
      <w:r w:rsidRPr="00A05834">
        <w:rPr>
          <w:rFonts w:ascii="Times New Roman" w:hAnsi="Times New Roman" w:cs="Times New Roman"/>
          <w:sz w:val="28"/>
          <w:szCs w:val="28"/>
          <w:lang w:val="en-US"/>
        </w:rPr>
        <w:t>are taught</w:t>
      </w:r>
      <w:proofErr w:type="gramEnd"/>
      <w:r w:rsidRPr="00A05834">
        <w:rPr>
          <w:rFonts w:ascii="Times New Roman" w:hAnsi="Times New Roman" w:cs="Times New Roman"/>
          <w:sz w:val="28"/>
          <w:szCs w:val="28"/>
          <w:lang w:val="en-US"/>
        </w:rPr>
        <w:t xml:space="preserve"> in the foreign language (Eurydice, 2006). </w:t>
      </w:r>
    </w:p>
    <w:p w14:paraId="28BFD2F4"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w:t>
      </w:r>
      <w:proofErr w:type="gramStart"/>
      <w:r w:rsidRPr="00A05834">
        <w:rPr>
          <w:rFonts w:ascii="Times New Roman" w:hAnsi="Times New Roman" w:cs="Times New Roman"/>
          <w:sz w:val="28"/>
          <w:szCs w:val="28"/>
          <w:lang w:val="en-US"/>
        </w:rPr>
        <w:t>are also linked</w:t>
      </w:r>
      <w:proofErr w:type="gramEnd"/>
      <w:r w:rsidRPr="00A05834">
        <w:rPr>
          <w:rFonts w:ascii="Times New Roman" w:hAnsi="Times New Roman" w:cs="Times New Roman"/>
          <w:sz w:val="28"/>
          <w:szCs w:val="28"/>
          <w:lang w:val="en-US"/>
        </w:rPr>
        <w:t xml:space="preserve"> with insights from interdisciplinary research within neurosciences and education (Coyle, Hood &amp; Marsh, 2010). Due to these </w:t>
      </w:r>
      <w:proofErr w:type="gramStart"/>
      <w:r w:rsidRPr="00A05834">
        <w:rPr>
          <w:rFonts w:ascii="Times New Roman" w:hAnsi="Times New Roman" w:cs="Times New Roman"/>
          <w:sz w:val="28"/>
          <w:szCs w:val="28"/>
          <w:lang w:val="en-US"/>
        </w:rPr>
        <w:t>advantages</w:t>
      </w:r>
      <w:proofErr w:type="gramEnd"/>
      <w:r w:rsidRPr="00A05834">
        <w:rPr>
          <w:rFonts w:ascii="Times New Roman" w:hAnsi="Times New Roman" w:cs="Times New Roman"/>
          <w:sz w:val="28"/>
          <w:szCs w:val="28"/>
          <w:lang w:val="en-US"/>
        </w:rPr>
        <w:t xml:space="preserve"> CLIL is increasingly attracting stakeholders’ attention across continents. </w:t>
      </w:r>
    </w:p>
    <w:p w14:paraId="1A9779D3"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w:t>
      </w:r>
      <w:proofErr w:type="gramStart"/>
      <w:r w:rsidRPr="00A05834">
        <w:rPr>
          <w:rFonts w:ascii="Times New Roman" w:hAnsi="Times New Roman" w:cs="Times New Roman"/>
          <w:sz w:val="28"/>
          <w:szCs w:val="28"/>
          <w:lang w:val="en-US"/>
        </w:rPr>
        <w:t>can be embedded</w:t>
      </w:r>
      <w:proofErr w:type="gramEnd"/>
      <w:r w:rsidRPr="00A05834">
        <w:rPr>
          <w:rFonts w:ascii="Times New Roman" w:hAnsi="Times New Roman" w:cs="Times New Roman"/>
          <w:sz w:val="28"/>
          <w:szCs w:val="28"/>
          <w:lang w:val="en-US"/>
        </w:rPr>
        <w:t xml:space="preserve"> across </w:t>
      </w:r>
      <w:r w:rsidRPr="00A05834">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w:t>
      </w:r>
      <w:proofErr w:type="gramStart"/>
      <w:r w:rsidRPr="00A05834">
        <w:rPr>
          <w:rFonts w:ascii="Times New Roman" w:hAnsi="Times New Roman" w:cs="Times New Roman"/>
          <w:sz w:val="28"/>
          <w:szCs w:val="28"/>
          <w:lang w:val="en-US"/>
        </w:rPr>
        <w:t>is less aligned</w:t>
      </w:r>
      <w:proofErr w:type="gramEnd"/>
      <w:r w:rsidRPr="00A05834">
        <w:rPr>
          <w:rFonts w:ascii="Times New Roman" w:hAnsi="Times New Roman" w:cs="Times New Roman"/>
          <w:sz w:val="28"/>
          <w:szCs w:val="28"/>
          <w:lang w:val="en-US"/>
        </w:rPr>
        <w:t xml:space="preserve">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w:t>
      </w:r>
      <w:proofErr w:type="gramStart"/>
      <w:r w:rsidRPr="00A05834">
        <w:rPr>
          <w:rFonts w:ascii="Times New Roman" w:hAnsi="Times New Roman" w:cs="Times New Roman"/>
          <w:sz w:val="28"/>
          <w:szCs w:val="28"/>
          <w:lang w:val="en-US"/>
        </w:rPr>
        <w:t>But</w:t>
      </w:r>
      <w:proofErr w:type="gramEnd"/>
      <w:r w:rsidRPr="00A05834">
        <w:rPr>
          <w:rFonts w:ascii="Times New Roman" w:hAnsi="Times New Roman" w:cs="Times New Roman"/>
          <w:sz w:val="28"/>
          <w:szCs w:val="28"/>
          <w:lang w:val="en-US"/>
        </w:rPr>
        <w:t xml:space="preserve"> there is a need for research to explore whether such an approach is compatible with the local context. </w:t>
      </w:r>
    </w:p>
    <w:p w14:paraId="6BF3FC67"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existing curriculum models integrating CLIL vary in length from a single </w:t>
      </w:r>
      <w:proofErr w:type="gramStart"/>
      <w:r w:rsidRPr="00A05834">
        <w:rPr>
          <w:rFonts w:ascii="Times New Roman" w:hAnsi="Times New Roman" w:cs="Times New Roman"/>
          <w:sz w:val="28"/>
          <w:szCs w:val="28"/>
          <w:lang w:val="en-US"/>
        </w:rPr>
        <w:t>unit which</w:t>
      </w:r>
      <w:proofErr w:type="gramEnd"/>
      <w:r w:rsidRPr="00A05834">
        <w:rPr>
          <w:rFonts w:ascii="Times New Roman" w:hAnsi="Times New Roman" w:cs="Times New Roman"/>
          <w:sz w:val="28"/>
          <w:szCs w:val="28"/>
          <w:lang w:val="en-US"/>
        </w:rPr>
        <w:t xml:space="preserve"> comprise a sequence of 2-3 lessons to a more sustained approach through modules lasting half a term or more. Some successful cases include schools with bilingual sections where subjects </w:t>
      </w:r>
      <w:proofErr w:type="gramStart"/>
      <w:r w:rsidRPr="00A05834">
        <w:rPr>
          <w:rFonts w:ascii="Times New Roman" w:hAnsi="Times New Roman" w:cs="Times New Roman"/>
          <w:sz w:val="28"/>
          <w:szCs w:val="28"/>
          <w:lang w:val="en-US"/>
        </w:rPr>
        <w:t>are taught</w:t>
      </w:r>
      <w:proofErr w:type="gramEnd"/>
      <w:r w:rsidRPr="00A05834">
        <w:rPr>
          <w:rFonts w:ascii="Times New Roman" w:hAnsi="Times New Roman" w:cs="Times New Roman"/>
          <w:sz w:val="28"/>
          <w:szCs w:val="28"/>
          <w:lang w:val="en-US"/>
        </w:rPr>
        <w:t xml:space="preserve"> through the medium of another language for extensive periods (Coyle et al., 2010).</w:t>
      </w:r>
    </w:p>
    <w:p w14:paraId="1663FA91" w14:textId="52AE7FB8" w:rsidR="00A6721A" w:rsidRPr="00A05834"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A05834" w:rsidRDefault="6B229BC4" w:rsidP="00E92F2E">
      <w:pPr>
        <w:spacing w:after="0" w:line="240" w:lineRule="auto"/>
        <w:jc w:val="both"/>
        <w:rPr>
          <w:rFonts w:ascii="Times New Roman" w:hAnsi="Times New Roman" w:cs="Times New Roman"/>
          <w:i/>
          <w:sz w:val="28"/>
          <w:szCs w:val="28"/>
          <w:lang w:val="en-US"/>
        </w:rPr>
      </w:pPr>
      <w:r w:rsidRPr="00A05834">
        <w:rPr>
          <w:rFonts w:ascii="Times New Roman" w:hAnsi="Times New Roman" w:cs="Times New Roman"/>
          <w:i/>
          <w:sz w:val="28"/>
          <w:szCs w:val="28"/>
          <w:lang w:val="en-US"/>
        </w:rPr>
        <w:t>STEM (Science, Technology, Engineering, Mathematics) education</w:t>
      </w:r>
    </w:p>
    <w:p w14:paraId="1502CF57" w14:textId="77777777" w:rsidR="00E92F2E" w:rsidRPr="00A05834"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A05834" w:rsidRDefault="6B229BC4" w:rsidP="00E92F2E">
      <w:pPr>
        <w:spacing w:after="0" w:line="240" w:lineRule="auto"/>
        <w:jc w:val="both"/>
        <w:rPr>
          <w:rFonts w:ascii="Times New Roman" w:hAnsi="Times New Roman" w:cs="Times New Roman"/>
          <w:sz w:val="28"/>
          <w:szCs w:val="28"/>
          <w:lang w:val="en-US"/>
        </w:rPr>
      </w:pPr>
      <w:proofErr w:type="spellStart"/>
      <w:r w:rsidRPr="00A05834">
        <w:rPr>
          <w:rFonts w:ascii="Times New Roman" w:hAnsi="Times New Roman" w:cs="Times New Roman"/>
          <w:sz w:val="28"/>
          <w:szCs w:val="28"/>
          <w:lang w:val="en-US"/>
        </w:rPr>
        <w:t>Interdisciplinarity</w:t>
      </w:r>
      <w:proofErr w:type="spellEnd"/>
      <w:r w:rsidRPr="00A05834">
        <w:rPr>
          <w:rFonts w:ascii="Times New Roman" w:hAnsi="Times New Roman" w:cs="Times New Roman"/>
          <w:sz w:val="28"/>
          <w:szCs w:val="28"/>
          <w:lang w:val="en-US"/>
        </w:rPr>
        <w:t xml:space="preserve"> in natural sciences and mathematics, so called STEM -education can be defined as “</w:t>
      </w:r>
      <w:proofErr w:type="gramStart"/>
      <w:r w:rsidRPr="00A05834">
        <w:rPr>
          <w:rFonts w:ascii="Times New Roman" w:hAnsi="Times New Roman" w:cs="Times New Roman"/>
          <w:sz w:val="28"/>
          <w:szCs w:val="28"/>
          <w:lang w:val="en-US"/>
        </w:rPr>
        <w:t>an</w:t>
      </w:r>
      <w:proofErr w:type="gramEnd"/>
      <w:r w:rsidRPr="00A05834">
        <w:rPr>
          <w:rFonts w:ascii="Times New Roman" w:hAnsi="Times New Roman" w:cs="Times New Roman"/>
          <w:sz w:val="28"/>
          <w:szCs w:val="28"/>
          <w:lang w:val="en-US"/>
        </w:rPr>
        <w:t xml:space="preserve">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A05834">
        <w:rPr>
          <w:rFonts w:ascii="Times New Roman" w:hAnsi="Times New Roman" w:cs="Times New Roman"/>
          <w:sz w:val="28"/>
          <w:szCs w:val="28"/>
          <w:lang w:val="en-US"/>
        </w:rPr>
        <w:t>Purzer</w:t>
      </w:r>
      <w:proofErr w:type="spellEnd"/>
      <w:r w:rsidRPr="00A05834">
        <w:rPr>
          <w:rFonts w:ascii="Times New Roman" w:hAnsi="Times New Roman" w:cs="Times New Roman"/>
          <w:sz w:val="28"/>
          <w:szCs w:val="28"/>
          <w:lang w:val="en-US"/>
        </w:rPr>
        <w:t xml:space="preserve">, J. Strobel, &amp; M. </w:t>
      </w:r>
      <w:proofErr w:type="spellStart"/>
      <w:r w:rsidRPr="00A05834">
        <w:rPr>
          <w:rFonts w:ascii="Times New Roman" w:hAnsi="Times New Roman" w:cs="Times New Roman"/>
          <w:sz w:val="28"/>
          <w:szCs w:val="28"/>
          <w:lang w:val="en-US"/>
        </w:rPr>
        <w:t>Cardella</w:t>
      </w:r>
      <w:proofErr w:type="spellEnd"/>
      <w:r w:rsidRPr="00A05834">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A05834">
        <w:rPr>
          <w:rFonts w:ascii="Times New Roman" w:hAnsi="Times New Roman" w:cs="Times New Roman"/>
          <w:sz w:val="28"/>
          <w:szCs w:val="28"/>
          <w:lang w:val="en-US"/>
        </w:rPr>
        <w:t>Hazelkorn</w:t>
      </w:r>
      <w:proofErr w:type="spellEnd"/>
      <w:r w:rsidRPr="00A05834">
        <w:rPr>
          <w:rFonts w:ascii="Times New Roman" w:hAnsi="Times New Roman" w:cs="Times New Roman"/>
          <w:sz w:val="28"/>
          <w:szCs w:val="28"/>
          <w:lang w:val="en-US"/>
        </w:rPr>
        <w:t xml:space="preserve">, Ellen &amp; Ryan, </w:t>
      </w:r>
      <w:proofErr w:type="spellStart"/>
      <w:r w:rsidRPr="00A05834">
        <w:rPr>
          <w:rFonts w:ascii="Times New Roman" w:hAnsi="Times New Roman" w:cs="Times New Roman"/>
          <w:sz w:val="28"/>
          <w:szCs w:val="28"/>
          <w:lang w:val="en-US"/>
        </w:rPr>
        <w:t>Charly</w:t>
      </w:r>
      <w:proofErr w:type="spellEnd"/>
      <w:r w:rsidRPr="00A05834">
        <w:rPr>
          <w:rFonts w:ascii="Times New Roman" w:hAnsi="Times New Roman" w:cs="Times New Roman"/>
          <w:sz w:val="28"/>
          <w:szCs w:val="28"/>
          <w:lang w:val="en-US"/>
        </w:rPr>
        <w:t xml:space="preserve"> &amp; Beernaert, Yves &amp; </w:t>
      </w:r>
      <w:proofErr w:type="spellStart"/>
      <w:r w:rsidRPr="00A05834">
        <w:rPr>
          <w:rFonts w:ascii="Times New Roman" w:hAnsi="Times New Roman" w:cs="Times New Roman"/>
          <w:sz w:val="28"/>
          <w:szCs w:val="28"/>
          <w:lang w:val="en-US"/>
        </w:rPr>
        <w:t>Constantinou</w:t>
      </w:r>
      <w:proofErr w:type="spellEnd"/>
      <w:r w:rsidRPr="00A05834">
        <w:rPr>
          <w:rFonts w:ascii="Times New Roman" w:hAnsi="Times New Roman" w:cs="Times New Roman"/>
          <w:sz w:val="28"/>
          <w:szCs w:val="28"/>
          <w:lang w:val="en-US"/>
        </w:rPr>
        <w:t xml:space="preserve">, Costas &amp; </w:t>
      </w:r>
      <w:proofErr w:type="spellStart"/>
      <w:r w:rsidRPr="00A05834">
        <w:rPr>
          <w:rFonts w:ascii="Times New Roman" w:hAnsi="Times New Roman" w:cs="Times New Roman"/>
          <w:sz w:val="28"/>
          <w:szCs w:val="28"/>
          <w:lang w:val="en-US"/>
        </w:rPr>
        <w:t>Deca</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Ligia</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Grangeat</w:t>
      </w:r>
      <w:proofErr w:type="spellEnd"/>
      <w:r w:rsidRPr="00A05834">
        <w:rPr>
          <w:rFonts w:ascii="Times New Roman" w:hAnsi="Times New Roman" w:cs="Times New Roman"/>
          <w:sz w:val="28"/>
          <w:szCs w:val="28"/>
          <w:lang w:val="en-US"/>
        </w:rPr>
        <w:t xml:space="preserve">, Michel &amp; </w:t>
      </w:r>
      <w:proofErr w:type="spellStart"/>
      <w:r w:rsidRPr="00A05834">
        <w:rPr>
          <w:rFonts w:ascii="Times New Roman" w:hAnsi="Times New Roman" w:cs="Times New Roman"/>
          <w:sz w:val="28"/>
          <w:szCs w:val="28"/>
          <w:lang w:val="en-US"/>
        </w:rPr>
        <w:t>Karikorpi</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Mervi</w:t>
      </w:r>
      <w:proofErr w:type="spellEnd"/>
      <w:r w:rsidRPr="00A05834">
        <w:rPr>
          <w:rFonts w:ascii="Times New Roman" w:hAnsi="Times New Roman" w:cs="Times New Roman"/>
          <w:sz w:val="28"/>
          <w:szCs w:val="28"/>
          <w:lang w:val="en-US"/>
        </w:rPr>
        <w:t xml:space="preserve"> &amp; Lazoudis, </w:t>
      </w:r>
      <w:proofErr w:type="spellStart"/>
      <w:r w:rsidRPr="00A05834">
        <w:rPr>
          <w:rFonts w:ascii="Times New Roman" w:hAnsi="Times New Roman" w:cs="Times New Roman"/>
          <w:sz w:val="28"/>
          <w:szCs w:val="28"/>
          <w:lang w:val="en-US"/>
        </w:rPr>
        <w:t>Angelos</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Pintó</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Roser</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Welzel</w:t>
      </w:r>
      <w:proofErr w:type="spellEnd"/>
      <w:r w:rsidRPr="00A05834">
        <w:rPr>
          <w:rFonts w:ascii="Times New Roman" w:hAnsi="Times New Roman" w:cs="Times New Roman"/>
          <w:sz w:val="28"/>
          <w:szCs w:val="28"/>
          <w:lang w:val="en-US"/>
        </w:rPr>
        <w:t xml:space="preserve">-Breuer, Manuela (2015). Science Education </w:t>
      </w:r>
      <w:r w:rsidRPr="00A05834">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A05834"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A05834" w:rsidRDefault="6B229BC4" w:rsidP="00E92F2E">
      <w:pPr>
        <w:spacing w:after="0" w:line="240" w:lineRule="auto"/>
        <w:jc w:val="both"/>
        <w:rPr>
          <w:rFonts w:ascii="Times New Roman" w:hAnsi="Times New Roman" w:cs="Times New Roman"/>
          <w:b/>
          <w:bCs/>
          <w:iCs/>
          <w:sz w:val="28"/>
          <w:szCs w:val="28"/>
          <w:lang w:val="en-US"/>
        </w:rPr>
      </w:pPr>
      <w:proofErr w:type="spellStart"/>
      <w:r w:rsidRPr="00A05834">
        <w:rPr>
          <w:rFonts w:ascii="Times New Roman" w:hAnsi="Times New Roman" w:cs="Times New Roman"/>
          <w:b/>
          <w:bCs/>
          <w:iCs/>
          <w:sz w:val="28"/>
          <w:szCs w:val="28"/>
          <w:lang w:val="en-US"/>
        </w:rPr>
        <w:t>Digitalisation</w:t>
      </w:r>
      <w:proofErr w:type="spellEnd"/>
      <w:r w:rsidRPr="00A05834">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A05834"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A05834">
        <w:rPr>
          <w:rFonts w:ascii="Times New Roman" w:hAnsi="Times New Roman" w:cs="Times New Roman"/>
          <w:sz w:val="28"/>
          <w:szCs w:val="28"/>
          <w:lang w:val="en-US"/>
        </w:rPr>
        <w:t>López</w:t>
      </w:r>
      <w:proofErr w:type="spellEnd"/>
      <w:r w:rsidRPr="00A05834">
        <w:rPr>
          <w:rFonts w:ascii="Times New Roman" w:hAnsi="Times New Roman" w:cs="Times New Roman"/>
          <w:sz w:val="28"/>
          <w:szCs w:val="28"/>
          <w:lang w:val="en-US"/>
        </w:rPr>
        <w:t>-Pérez, Pérez-</w:t>
      </w:r>
      <w:proofErr w:type="spellStart"/>
      <w:r w:rsidRPr="00A05834">
        <w:rPr>
          <w:rFonts w:ascii="Times New Roman" w:hAnsi="Times New Roman" w:cs="Times New Roman"/>
          <w:sz w:val="28"/>
          <w:szCs w:val="28"/>
          <w:lang w:val="en-US"/>
        </w:rPr>
        <w:t>López</w:t>
      </w:r>
      <w:proofErr w:type="spellEnd"/>
      <w:r w:rsidRPr="00A05834">
        <w:rPr>
          <w:rFonts w:ascii="Times New Roman" w:hAnsi="Times New Roman" w:cs="Times New Roman"/>
          <w:sz w:val="28"/>
          <w:szCs w:val="28"/>
          <w:lang w:val="en-US"/>
        </w:rPr>
        <w:t xml:space="preserve"> &amp; Rodríguez-</w:t>
      </w:r>
      <w:proofErr w:type="spellStart"/>
      <w:r w:rsidRPr="00A05834">
        <w:rPr>
          <w:rFonts w:ascii="Times New Roman" w:hAnsi="Times New Roman" w:cs="Times New Roman"/>
          <w:sz w:val="28"/>
          <w:szCs w:val="28"/>
          <w:lang w:val="en-US"/>
        </w:rPr>
        <w:t>Ariza</w:t>
      </w:r>
      <w:proofErr w:type="spellEnd"/>
      <w:r w:rsidRPr="00A05834">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A05834">
        <w:rPr>
          <w:rFonts w:ascii="Times New Roman" w:hAnsi="Times New Roman" w:cs="Times New Roman"/>
          <w:sz w:val="28"/>
          <w:szCs w:val="28"/>
          <w:lang w:val="en-US"/>
        </w:rPr>
        <w:t>Kanuka</w:t>
      </w:r>
      <w:proofErr w:type="spellEnd"/>
      <w:r w:rsidRPr="00A05834">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w:t>
      </w:r>
      <w:proofErr w:type="gramStart"/>
      <w:r w:rsidRPr="00A05834">
        <w:rPr>
          <w:rFonts w:ascii="Times New Roman" w:hAnsi="Times New Roman" w:cs="Times New Roman"/>
          <w:sz w:val="28"/>
          <w:szCs w:val="28"/>
          <w:lang w:val="en-US"/>
        </w:rPr>
        <w:t>are defined</w:t>
      </w:r>
      <w:proofErr w:type="gramEnd"/>
      <w:r w:rsidRPr="00A05834">
        <w:rPr>
          <w:rFonts w:ascii="Times New Roman" w:hAnsi="Times New Roman" w:cs="Times New Roman"/>
          <w:sz w:val="28"/>
          <w:szCs w:val="28"/>
          <w:lang w:val="en-US"/>
        </w:rPr>
        <w:t xml:space="preserve">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A05834">
        <w:rPr>
          <w:rFonts w:ascii="Times New Roman" w:hAnsi="Times New Roman" w:cs="Times New Roman"/>
          <w:sz w:val="28"/>
          <w:szCs w:val="28"/>
          <w:lang w:val="en-US"/>
        </w:rPr>
        <w:t>Valiathan</w:t>
      </w:r>
      <w:proofErr w:type="spellEnd"/>
      <w:r w:rsidRPr="00A05834">
        <w:rPr>
          <w:rFonts w:ascii="Times New Roman" w:hAnsi="Times New Roman" w:cs="Times New Roman"/>
          <w:sz w:val="28"/>
          <w:szCs w:val="28"/>
          <w:lang w:val="en-US"/>
        </w:rPr>
        <w:t xml:space="preserve">, 2002, in </w:t>
      </w:r>
      <w:proofErr w:type="spellStart"/>
      <w:r w:rsidRPr="00A05834">
        <w:rPr>
          <w:rFonts w:ascii="Times New Roman" w:hAnsi="Times New Roman" w:cs="Times New Roman"/>
          <w:sz w:val="28"/>
          <w:szCs w:val="28"/>
          <w:lang w:val="en-US"/>
        </w:rPr>
        <w:t>Koohang</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Britz</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Seymor</w:t>
      </w:r>
      <w:proofErr w:type="spellEnd"/>
      <w:r w:rsidRPr="00A05834">
        <w:rPr>
          <w:rFonts w:ascii="Times New Roman" w:hAnsi="Times New Roman" w:cs="Times New Roman"/>
          <w:sz w:val="28"/>
          <w:szCs w:val="28"/>
          <w:lang w:val="en-US"/>
        </w:rPr>
        <w:t xml:space="preserve">, 2006). </w:t>
      </w:r>
    </w:p>
    <w:p w14:paraId="1FE8F6D5"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A05834">
        <w:rPr>
          <w:rFonts w:ascii="Times New Roman" w:hAnsi="Times New Roman" w:cs="Times New Roman"/>
          <w:sz w:val="28"/>
          <w:szCs w:val="28"/>
          <w:lang w:val="en-US"/>
        </w:rPr>
        <w:t>Kanuka</w:t>
      </w:r>
      <w:proofErr w:type="spellEnd"/>
      <w:r w:rsidRPr="00A05834">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A05834">
        <w:rPr>
          <w:rFonts w:ascii="Times New Roman" w:hAnsi="Times New Roman" w:cs="Times New Roman"/>
          <w:sz w:val="28"/>
          <w:szCs w:val="28"/>
          <w:lang w:val="en-US"/>
        </w:rPr>
        <w:t>Koohang</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Britz</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Seymor</w:t>
      </w:r>
      <w:proofErr w:type="spellEnd"/>
      <w:r w:rsidRPr="00A05834">
        <w:rPr>
          <w:rFonts w:ascii="Times New Roman" w:hAnsi="Times New Roman" w:cs="Times New Roman"/>
          <w:sz w:val="28"/>
          <w:szCs w:val="28"/>
          <w:lang w:val="en-US"/>
        </w:rPr>
        <w:t>, 2006).</w:t>
      </w:r>
    </w:p>
    <w:p w14:paraId="32D0A787"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A05834">
        <w:rPr>
          <w:rFonts w:ascii="Times New Roman" w:hAnsi="Times New Roman" w:cs="Times New Roman"/>
          <w:sz w:val="28"/>
          <w:szCs w:val="28"/>
          <w:lang w:val="en-US"/>
        </w:rPr>
        <w:t>Osguthorpe</w:t>
      </w:r>
      <w:proofErr w:type="spellEnd"/>
      <w:r w:rsidRPr="00A05834">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A05834"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A05834" w:rsidRDefault="6B229BC4" w:rsidP="00E92F2E">
      <w:pPr>
        <w:spacing w:after="0" w:line="240" w:lineRule="auto"/>
        <w:jc w:val="both"/>
        <w:rPr>
          <w:rFonts w:ascii="Times New Roman" w:hAnsi="Times New Roman" w:cs="Times New Roman"/>
          <w:b/>
          <w:bCs/>
          <w:iCs/>
          <w:sz w:val="28"/>
          <w:szCs w:val="28"/>
          <w:lang w:val="en-US"/>
        </w:rPr>
      </w:pPr>
      <w:r w:rsidRPr="00A05834">
        <w:rPr>
          <w:rFonts w:ascii="Times New Roman" w:hAnsi="Times New Roman" w:cs="Times New Roman"/>
          <w:b/>
          <w:bCs/>
          <w:iCs/>
          <w:sz w:val="28"/>
          <w:szCs w:val="28"/>
          <w:lang w:val="en-US"/>
        </w:rPr>
        <w:t>Inclusion in education and recognition of different learners</w:t>
      </w:r>
    </w:p>
    <w:p w14:paraId="69577220" w14:textId="77777777" w:rsidR="00E92F2E" w:rsidRPr="00A05834"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lastRenderedPageBreak/>
        <w:t xml:space="preserve">Inclusion in education is a </w:t>
      </w:r>
      <w:proofErr w:type="gramStart"/>
      <w:r w:rsidRPr="00A05834">
        <w:rPr>
          <w:rFonts w:ascii="Times New Roman" w:hAnsi="Times New Roman" w:cs="Times New Roman"/>
          <w:sz w:val="28"/>
          <w:szCs w:val="28"/>
          <w:lang w:val="en-US"/>
        </w:rPr>
        <w:t>principle which</w:t>
      </w:r>
      <w:proofErr w:type="gramEnd"/>
      <w:r w:rsidRPr="00A05834">
        <w:rPr>
          <w:rFonts w:ascii="Times New Roman" w:hAnsi="Times New Roman" w:cs="Times New Roman"/>
          <w:sz w:val="28"/>
          <w:szCs w:val="28"/>
          <w:lang w:val="en-US"/>
        </w:rPr>
        <w:t xml:space="preserve"> means that all students, regardless of their possible impairments or disability, should have the opportunity to participate in the regular school systems and study with their peers. Inclusion </w:t>
      </w:r>
      <w:proofErr w:type="gramStart"/>
      <w:r w:rsidRPr="00A05834">
        <w:rPr>
          <w:rFonts w:ascii="Times New Roman" w:hAnsi="Times New Roman" w:cs="Times New Roman"/>
          <w:sz w:val="28"/>
          <w:szCs w:val="28"/>
          <w:lang w:val="en-US"/>
        </w:rPr>
        <w:t>is based</w:t>
      </w:r>
      <w:proofErr w:type="gramEnd"/>
      <w:r w:rsidRPr="00A05834">
        <w:rPr>
          <w:rFonts w:ascii="Times New Roman" w:hAnsi="Times New Roman" w:cs="Times New Roman"/>
          <w:sz w:val="28"/>
          <w:szCs w:val="28"/>
          <w:lang w:val="en-US"/>
        </w:rPr>
        <w:t xml:space="preserve">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The concepts of ‘inclusion’ and ‘diversity’ </w:t>
      </w:r>
      <w:proofErr w:type="gramStart"/>
      <w:r w:rsidRPr="00A05834">
        <w:rPr>
          <w:rFonts w:ascii="Times New Roman" w:hAnsi="Times New Roman" w:cs="Times New Roman"/>
          <w:sz w:val="28"/>
          <w:szCs w:val="28"/>
          <w:lang w:val="en-US"/>
        </w:rPr>
        <w:t>are reviewed</w:t>
      </w:r>
      <w:proofErr w:type="gramEnd"/>
      <w:r w:rsidRPr="00A05834">
        <w:rPr>
          <w:rFonts w:ascii="Times New Roman" w:hAnsi="Times New Roman" w:cs="Times New Roman"/>
          <w:sz w:val="28"/>
          <w:szCs w:val="28"/>
          <w:lang w:val="en-US"/>
        </w:rPr>
        <w:t xml:space="preserve"> in the teaching and education practices with the activities and arrangements that promote inclusion as the </w:t>
      </w:r>
      <w:proofErr w:type="spellStart"/>
      <w:r w:rsidRPr="00A05834">
        <w:rPr>
          <w:rFonts w:ascii="Times New Roman" w:hAnsi="Times New Roman" w:cs="Times New Roman"/>
          <w:sz w:val="28"/>
          <w:szCs w:val="28"/>
          <w:lang w:val="en-US"/>
        </w:rPr>
        <w:t>centre</w:t>
      </w:r>
      <w:proofErr w:type="spellEnd"/>
      <w:r w:rsidRPr="00A05834">
        <w:rPr>
          <w:rFonts w:ascii="Times New Roman" w:hAnsi="Times New Roman" w:cs="Times New Roman"/>
          <w:sz w:val="28"/>
          <w:szCs w:val="28"/>
          <w:lang w:val="en-US"/>
        </w:rPr>
        <w:t xml:space="preserv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w:t>
      </w:r>
      <w:proofErr w:type="gramStart"/>
      <w:r w:rsidRPr="00A05834">
        <w:rPr>
          <w:rFonts w:ascii="Times New Roman" w:hAnsi="Times New Roman" w:cs="Times New Roman"/>
          <w:sz w:val="28"/>
          <w:szCs w:val="28"/>
          <w:lang w:val="en-US"/>
        </w:rPr>
        <w:t>taking each student’s individual learning style into account</w:t>
      </w:r>
      <w:proofErr w:type="gramEnd"/>
      <w:r w:rsidRPr="00A05834">
        <w:rPr>
          <w:rFonts w:ascii="Times New Roman" w:hAnsi="Times New Roman" w:cs="Times New Roman"/>
          <w:sz w:val="28"/>
          <w:szCs w:val="28"/>
          <w:lang w:val="en-US"/>
        </w:rPr>
        <w:t xml:space="preserve">. Four core values related to teaching and learning </w:t>
      </w:r>
      <w:proofErr w:type="gramStart"/>
      <w:r w:rsidRPr="00A05834">
        <w:rPr>
          <w:rFonts w:ascii="Times New Roman" w:hAnsi="Times New Roman" w:cs="Times New Roman"/>
          <w:sz w:val="28"/>
          <w:szCs w:val="28"/>
          <w:lang w:val="en-US"/>
        </w:rPr>
        <w:t>have been identified</w:t>
      </w:r>
      <w:proofErr w:type="gramEnd"/>
      <w:r w:rsidRPr="00A05834">
        <w:rPr>
          <w:rFonts w:ascii="Times New Roman" w:hAnsi="Times New Roman" w:cs="Times New Roman"/>
          <w:sz w:val="28"/>
          <w:szCs w:val="28"/>
          <w:lang w:val="en-US"/>
        </w:rPr>
        <w:t xml:space="preserve"> as the basis for the work of all teachers in inclusive education (European Agency). These core values are associated with areas of teacher competence. The areas of competence </w:t>
      </w:r>
      <w:proofErr w:type="gramStart"/>
      <w:r w:rsidRPr="00A05834">
        <w:rPr>
          <w:rFonts w:ascii="Times New Roman" w:hAnsi="Times New Roman" w:cs="Times New Roman"/>
          <w:sz w:val="28"/>
          <w:szCs w:val="28"/>
          <w:lang w:val="en-US"/>
        </w:rPr>
        <w:t>are made up</w:t>
      </w:r>
      <w:proofErr w:type="gramEnd"/>
      <w:r w:rsidRPr="00A05834">
        <w:rPr>
          <w:rFonts w:ascii="Times New Roman" w:hAnsi="Times New Roman" w:cs="Times New Roman"/>
          <w:sz w:val="28"/>
          <w:szCs w:val="28"/>
          <w:lang w:val="en-US"/>
        </w:rPr>
        <w:t xml:space="preserve"> of three elements: attitudes, knowledge and skills. All teachers must commit to the idea of equality for all students. (</w:t>
      </w:r>
      <w:proofErr w:type="spellStart"/>
      <w:r w:rsidRPr="00A05834">
        <w:rPr>
          <w:rFonts w:ascii="Times New Roman" w:hAnsi="Times New Roman" w:cs="Times New Roman"/>
          <w:sz w:val="28"/>
          <w:szCs w:val="28"/>
          <w:lang w:val="en-US"/>
        </w:rPr>
        <w:t>Saloviita</w:t>
      </w:r>
      <w:proofErr w:type="spellEnd"/>
      <w:r w:rsidRPr="00A05834">
        <w:rPr>
          <w:rFonts w:ascii="Times New Roman" w:hAnsi="Times New Roman" w:cs="Times New Roman"/>
          <w:sz w:val="28"/>
          <w:szCs w:val="28"/>
          <w:lang w:val="en-US"/>
        </w:rPr>
        <w:t>, 2018.)</w:t>
      </w:r>
    </w:p>
    <w:p w14:paraId="1E4AB994" w14:textId="01136672" w:rsidR="00A6721A" w:rsidRPr="00A05834"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A05834" w:rsidRDefault="6B229BC4" w:rsidP="00E92F2E">
      <w:pPr>
        <w:spacing w:after="0" w:line="240" w:lineRule="auto"/>
        <w:jc w:val="both"/>
        <w:rPr>
          <w:rFonts w:ascii="Times New Roman" w:hAnsi="Times New Roman" w:cs="Times New Roman"/>
          <w:b/>
          <w:bCs/>
          <w:iCs/>
          <w:sz w:val="28"/>
          <w:szCs w:val="28"/>
          <w:lang w:val="en-US"/>
        </w:rPr>
      </w:pPr>
      <w:r w:rsidRPr="00A05834">
        <w:rPr>
          <w:rFonts w:ascii="Times New Roman" w:hAnsi="Times New Roman" w:cs="Times New Roman"/>
          <w:b/>
          <w:bCs/>
          <w:iCs/>
          <w:sz w:val="28"/>
          <w:szCs w:val="28"/>
          <w:lang w:val="en-US"/>
        </w:rPr>
        <w:t>Teachers’ professional development and change management</w:t>
      </w:r>
    </w:p>
    <w:p w14:paraId="04FDDFC4" w14:textId="77777777" w:rsidR="00E92F2E" w:rsidRPr="00A05834"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A05834">
        <w:rPr>
          <w:rFonts w:ascii="Times New Roman" w:hAnsi="Times New Roman" w:cs="Times New Roman"/>
          <w:sz w:val="28"/>
          <w:szCs w:val="28"/>
          <w:lang w:val="en-US"/>
        </w:rPr>
        <w:t>Tynjälä</w:t>
      </w:r>
      <w:proofErr w:type="spellEnd"/>
      <w:r w:rsidRPr="00A05834">
        <w:rPr>
          <w:rFonts w:ascii="Times New Roman" w:hAnsi="Times New Roman" w:cs="Times New Roman"/>
          <w:sz w:val="28"/>
          <w:szCs w:val="28"/>
          <w:lang w:val="en-US"/>
        </w:rPr>
        <w:t xml:space="preserve">, </w:t>
      </w:r>
      <w:proofErr w:type="spellStart"/>
      <w:r w:rsidRPr="00A05834">
        <w:rPr>
          <w:rFonts w:ascii="Times New Roman" w:hAnsi="Times New Roman" w:cs="Times New Roman"/>
          <w:sz w:val="28"/>
          <w:szCs w:val="28"/>
          <w:lang w:val="en-US"/>
        </w:rPr>
        <w:t>Häkkinen</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Hämäläinen</w:t>
      </w:r>
      <w:proofErr w:type="spellEnd"/>
      <w:r w:rsidRPr="00A05834">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A05834">
        <w:rPr>
          <w:rFonts w:ascii="Times New Roman" w:hAnsi="Times New Roman" w:cs="Times New Roman"/>
          <w:sz w:val="28"/>
          <w:szCs w:val="28"/>
          <w:lang w:val="en-US"/>
        </w:rPr>
        <w:t>Guskey</w:t>
      </w:r>
      <w:proofErr w:type="spellEnd"/>
      <w:r w:rsidRPr="00A05834">
        <w:rPr>
          <w:rFonts w:ascii="Times New Roman" w:hAnsi="Times New Roman" w:cs="Times New Roman"/>
          <w:sz w:val="28"/>
          <w:szCs w:val="28"/>
          <w:lang w:val="en-US"/>
        </w:rPr>
        <w:t>, 1989).</w:t>
      </w:r>
    </w:p>
    <w:p w14:paraId="7488098F"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A05834" w:rsidRDefault="6B229BC4" w:rsidP="00E92F2E">
      <w:pPr>
        <w:spacing w:after="0" w:line="240" w:lineRule="auto"/>
        <w:jc w:val="both"/>
        <w:rPr>
          <w:rFonts w:ascii="Times New Roman" w:hAnsi="Times New Roman" w:cs="Times New Roman"/>
          <w:sz w:val="28"/>
          <w:szCs w:val="28"/>
          <w:lang w:val="en-US"/>
        </w:rPr>
      </w:pPr>
      <w:proofErr w:type="gramStart"/>
      <w:r w:rsidRPr="00A05834">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A05834">
        <w:rPr>
          <w:rFonts w:ascii="Times New Roman" w:hAnsi="Times New Roman" w:cs="Times New Roman"/>
          <w:sz w:val="28"/>
          <w:szCs w:val="28"/>
          <w:lang w:val="en-US"/>
        </w:rPr>
        <w:t>skilful</w:t>
      </w:r>
      <w:proofErr w:type="spellEnd"/>
      <w:r w:rsidRPr="00A05834">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A05834">
        <w:rPr>
          <w:rFonts w:ascii="Times New Roman" w:hAnsi="Times New Roman" w:cs="Times New Roman"/>
          <w:sz w:val="28"/>
          <w:szCs w:val="28"/>
          <w:lang w:val="en-US"/>
        </w:rPr>
        <w:lastRenderedPageBreak/>
        <w:t>students, in order to become more effective in facilitating student learning (</w:t>
      </w:r>
      <w:proofErr w:type="spellStart"/>
      <w:r w:rsidRPr="00A05834">
        <w:rPr>
          <w:rFonts w:ascii="Times New Roman" w:hAnsi="Times New Roman" w:cs="Times New Roman"/>
          <w:sz w:val="28"/>
          <w:szCs w:val="28"/>
          <w:lang w:val="en-US"/>
        </w:rPr>
        <w:t>Åkerlind</w:t>
      </w:r>
      <w:proofErr w:type="spellEnd"/>
      <w:r w:rsidRPr="00A05834">
        <w:rPr>
          <w:rFonts w:ascii="Times New Roman" w:hAnsi="Times New Roman" w:cs="Times New Roman"/>
          <w:sz w:val="28"/>
          <w:szCs w:val="28"/>
          <w:lang w:val="en-US"/>
        </w:rPr>
        <w:t>, 2007).</w:t>
      </w:r>
      <w:proofErr w:type="gramEnd"/>
    </w:p>
    <w:p w14:paraId="34463468"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A05834"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development </w:t>
      </w:r>
      <w:proofErr w:type="gramStart"/>
      <w:r w:rsidRPr="00A05834">
        <w:rPr>
          <w:rFonts w:ascii="Times New Roman" w:hAnsi="Times New Roman" w:cs="Times New Roman"/>
          <w:sz w:val="28"/>
          <w:szCs w:val="28"/>
          <w:lang w:val="en-US"/>
        </w:rPr>
        <w:t>may be interrupted</w:t>
      </w:r>
      <w:proofErr w:type="gramEnd"/>
      <w:r w:rsidRPr="00A05834">
        <w:rPr>
          <w:rFonts w:ascii="Times New Roman" w:hAnsi="Times New Roman" w:cs="Times New Roman"/>
          <w:sz w:val="28"/>
          <w:szCs w:val="28"/>
          <w:lang w:val="en-US"/>
        </w:rPr>
        <w:t xml:space="preserve"> by various reasons (</w:t>
      </w:r>
      <w:proofErr w:type="spellStart"/>
      <w:r w:rsidRPr="00A05834">
        <w:rPr>
          <w:rFonts w:ascii="Times New Roman" w:hAnsi="Times New Roman" w:cs="Times New Roman"/>
          <w:sz w:val="28"/>
          <w:szCs w:val="28"/>
          <w:lang w:val="en-US"/>
        </w:rPr>
        <w:t>Beijaard</w:t>
      </w:r>
      <w:proofErr w:type="spellEnd"/>
      <w:r w:rsidRPr="00A05834">
        <w:rPr>
          <w:rFonts w:ascii="Times New Roman" w:hAnsi="Times New Roman" w:cs="Times New Roman"/>
          <w:sz w:val="28"/>
          <w:szCs w:val="28"/>
          <w:lang w:val="en-US"/>
        </w:rPr>
        <w:t xml:space="preserve">, Meijer &amp; </w:t>
      </w:r>
      <w:proofErr w:type="spellStart"/>
      <w:r w:rsidRPr="00A05834">
        <w:rPr>
          <w:rFonts w:ascii="Times New Roman" w:hAnsi="Times New Roman" w:cs="Times New Roman"/>
          <w:sz w:val="28"/>
          <w:szCs w:val="28"/>
          <w:lang w:val="en-US"/>
        </w:rPr>
        <w:t>Verloop</w:t>
      </w:r>
      <w:proofErr w:type="spellEnd"/>
      <w:r w:rsidRPr="00A05834">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A05834">
        <w:rPr>
          <w:rFonts w:ascii="Times New Roman" w:hAnsi="Times New Roman" w:cs="Times New Roman"/>
          <w:sz w:val="28"/>
          <w:szCs w:val="28"/>
          <w:lang w:val="en-US"/>
        </w:rPr>
        <w:t>Postareff</w:t>
      </w:r>
      <w:proofErr w:type="spellEnd"/>
      <w:r w:rsidRPr="00A05834">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w:t>
      </w:r>
      <w:proofErr w:type="gramStart"/>
      <w:r w:rsidRPr="00A05834">
        <w:rPr>
          <w:rFonts w:ascii="Times New Roman" w:hAnsi="Times New Roman" w:cs="Times New Roman"/>
          <w:sz w:val="28"/>
          <w:szCs w:val="28"/>
          <w:lang w:val="en-US"/>
        </w:rPr>
        <w:t>should be seen</w:t>
      </w:r>
      <w:proofErr w:type="gramEnd"/>
      <w:r w:rsidRPr="00A05834">
        <w:rPr>
          <w:rFonts w:ascii="Times New Roman" w:hAnsi="Times New Roman" w:cs="Times New Roman"/>
          <w:sz w:val="28"/>
          <w:szCs w:val="28"/>
          <w:lang w:val="en-US"/>
        </w:rPr>
        <w:t xml:space="preserve"> as learning opportunities. When teachers have the possibility to share experiences and engage in collaboration with their peers, it </w:t>
      </w:r>
      <w:proofErr w:type="gramStart"/>
      <w:r w:rsidRPr="00A05834">
        <w:rPr>
          <w:rFonts w:ascii="Times New Roman" w:hAnsi="Times New Roman" w:cs="Times New Roman"/>
          <w:sz w:val="28"/>
          <w:szCs w:val="28"/>
          <w:lang w:val="en-US"/>
        </w:rPr>
        <w:t>has been shown</w:t>
      </w:r>
      <w:proofErr w:type="gramEnd"/>
      <w:r w:rsidRPr="00A05834">
        <w:rPr>
          <w:rFonts w:ascii="Times New Roman" w:hAnsi="Times New Roman" w:cs="Times New Roman"/>
          <w:sz w:val="28"/>
          <w:szCs w:val="28"/>
          <w:lang w:val="en-US"/>
        </w:rPr>
        <w:t xml:space="preserve"> to have positive influences of their learning and development (</w:t>
      </w:r>
      <w:proofErr w:type="spellStart"/>
      <w:r w:rsidRPr="00A05834">
        <w:rPr>
          <w:rFonts w:ascii="Times New Roman" w:hAnsi="Times New Roman" w:cs="Times New Roman"/>
          <w:sz w:val="28"/>
          <w:szCs w:val="28"/>
          <w:lang w:val="en-US"/>
        </w:rPr>
        <w:t>Voogt</w:t>
      </w:r>
      <w:proofErr w:type="spellEnd"/>
      <w:r w:rsidRPr="00A05834">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A05834">
        <w:rPr>
          <w:rFonts w:ascii="Times New Roman" w:hAnsi="Times New Roman" w:cs="Times New Roman"/>
          <w:sz w:val="28"/>
          <w:szCs w:val="28"/>
          <w:lang w:val="en-US"/>
        </w:rPr>
        <w:t>Parpala</w:t>
      </w:r>
      <w:proofErr w:type="spellEnd"/>
      <w:r w:rsidRPr="00A05834">
        <w:rPr>
          <w:rFonts w:ascii="Times New Roman" w:hAnsi="Times New Roman" w:cs="Times New Roman"/>
          <w:sz w:val="28"/>
          <w:szCs w:val="28"/>
          <w:lang w:val="en-US"/>
        </w:rPr>
        <w:t xml:space="preserve"> &amp; </w:t>
      </w:r>
      <w:proofErr w:type="spellStart"/>
      <w:r w:rsidRPr="00A05834">
        <w:rPr>
          <w:rFonts w:ascii="Times New Roman" w:hAnsi="Times New Roman" w:cs="Times New Roman"/>
          <w:sz w:val="28"/>
          <w:szCs w:val="28"/>
          <w:lang w:val="en-US"/>
        </w:rPr>
        <w:t>Postareff</w:t>
      </w:r>
      <w:proofErr w:type="spellEnd"/>
      <w:r w:rsidRPr="00A05834">
        <w:rPr>
          <w:rFonts w:ascii="Times New Roman" w:hAnsi="Times New Roman" w:cs="Times New Roman"/>
          <w:sz w:val="28"/>
          <w:szCs w:val="28"/>
          <w:lang w:val="en-US"/>
        </w:rPr>
        <w:t>, 2021).</w:t>
      </w:r>
    </w:p>
    <w:p w14:paraId="55C10B9A" w14:textId="77777777" w:rsidR="00E92F2E" w:rsidRPr="00A05834" w:rsidRDefault="00E92F2E" w:rsidP="00E92F2E">
      <w:pPr>
        <w:spacing w:after="0" w:line="240" w:lineRule="auto"/>
        <w:jc w:val="both"/>
        <w:rPr>
          <w:rFonts w:ascii="Times New Roman" w:hAnsi="Times New Roman" w:cs="Times New Roman"/>
          <w:sz w:val="28"/>
          <w:szCs w:val="28"/>
          <w:lang w:val="en-US"/>
        </w:rPr>
      </w:pPr>
    </w:p>
    <w:p w14:paraId="54CEB291" w14:textId="780332DB" w:rsidR="00231F81" w:rsidRDefault="6B229BC4" w:rsidP="00E92F2E">
      <w:pPr>
        <w:spacing w:after="0" w:line="240" w:lineRule="auto"/>
        <w:jc w:val="both"/>
        <w:rPr>
          <w:rFonts w:ascii="Times New Roman" w:hAnsi="Times New Roman" w:cs="Times New Roman"/>
          <w:sz w:val="28"/>
          <w:szCs w:val="28"/>
          <w:lang w:val="en-US"/>
        </w:rPr>
      </w:pPr>
      <w:r w:rsidRPr="00A05834">
        <w:rPr>
          <w:rFonts w:ascii="Times New Roman" w:hAnsi="Times New Roman" w:cs="Times New Roman"/>
          <w:sz w:val="28"/>
          <w:szCs w:val="28"/>
          <w:lang w:val="en-US"/>
        </w:rPr>
        <w:t xml:space="preserve">Teachers </w:t>
      </w:r>
      <w:proofErr w:type="gramStart"/>
      <w:r w:rsidRPr="00A05834">
        <w:rPr>
          <w:rFonts w:ascii="Times New Roman" w:hAnsi="Times New Roman" w:cs="Times New Roman"/>
          <w:sz w:val="28"/>
          <w:szCs w:val="28"/>
          <w:lang w:val="en-US"/>
        </w:rPr>
        <w:t>should also be provided</w:t>
      </w:r>
      <w:proofErr w:type="gramEnd"/>
      <w:r w:rsidRPr="00A05834">
        <w:rPr>
          <w:rFonts w:ascii="Times New Roman" w:hAnsi="Times New Roman" w:cs="Times New Roman"/>
          <w:sz w:val="28"/>
          <w:szCs w:val="28"/>
          <w:lang w:val="en-US"/>
        </w:rPr>
        <w:t xml:space="preserve"> with agency, which refers to the teacher’s possibilities to influence, make decisions and take actions. The aim of exercising agency is to create new work practices and transforming the course of activities (</w:t>
      </w:r>
      <w:proofErr w:type="spellStart"/>
      <w:r w:rsidRPr="00A05834">
        <w:rPr>
          <w:rFonts w:ascii="Times New Roman" w:hAnsi="Times New Roman" w:cs="Times New Roman"/>
          <w:sz w:val="28"/>
          <w:szCs w:val="28"/>
          <w:lang w:val="en-US"/>
        </w:rPr>
        <w:t>Hökkä</w:t>
      </w:r>
      <w:proofErr w:type="spellEnd"/>
      <w:r w:rsidRPr="00A05834">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A05834">
        <w:rPr>
          <w:rFonts w:ascii="Times New Roman" w:hAnsi="Times New Roman" w:cs="Times New Roman"/>
          <w:sz w:val="28"/>
          <w:szCs w:val="28"/>
          <w:lang w:val="en-US"/>
        </w:rPr>
        <w:t>Pyhältö</w:t>
      </w:r>
      <w:proofErr w:type="spellEnd"/>
      <w:r w:rsidRPr="00A05834">
        <w:rPr>
          <w:rFonts w:ascii="Times New Roman" w:hAnsi="Times New Roman" w:cs="Times New Roman"/>
          <w:sz w:val="28"/>
          <w:szCs w:val="28"/>
          <w:lang w:val="en-US"/>
        </w:rPr>
        <w:t xml:space="preserve"> et al. 2012).</w:t>
      </w:r>
    </w:p>
    <w:p w14:paraId="2DC3068D" w14:textId="77777777" w:rsidR="00231F81" w:rsidRDefault="00231F81">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11A37C7" w14:textId="77777777" w:rsidR="00231F81" w:rsidRPr="00A82F0B" w:rsidRDefault="00231F81" w:rsidP="00231F81">
      <w:pPr>
        <w:pStyle w:val="1"/>
        <w:jc w:val="both"/>
        <w:rPr>
          <w:rFonts w:ascii="Times New Roman" w:eastAsia="Times New Roman" w:hAnsi="Times New Roman" w:cs="Times New Roman"/>
          <w:sz w:val="28"/>
          <w:szCs w:val="28"/>
          <w:lang w:val="en-US"/>
        </w:rPr>
      </w:pPr>
      <w:bookmarkStart w:id="35" w:name="_Toc120475423"/>
      <w:bookmarkStart w:id="36" w:name="_Toc136901898"/>
      <w:bookmarkStart w:id="37" w:name="_Hlk118050385"/>
      <w:r w:rsidRPr="00A82F0B">
        <w:rPr>
          <w:rFonts w:ascii="Times New Roman" w:eastAsia="Times New Roman" w:hAnsi="Times New Roman" w:cs="Times New Roman"/>
          <w:b/>
          <w:bCs/>
          <w:sz w:val="28"/>
          <w:szCs w:val="28"/>
          <w:lang w:val="en-US"/>
        </w:rPr>
        <w:lastRenderedPageBreak/>
        <w:t>Literature</w:t>
      </w:r>
      <w:bookmarkEnd w:id="35"/>
      <w:bookmarkEnd w:id="36"/>
      <w:r w:rsidRPr="00A82F0B">
        <w:rPr>
          <w:rFonts w:ascii="Times New Roman" w:eastAsia="Times New Roman" w:hAnsi="Times New Roman" w:cs="Times New Roman"/>
          <w:sz w:val="28"/>
          <w:szCs w:val="28"/>
          <w:lang w:val="en-US"/>
        </w:rPr>
        <w:t xml:space="preserve"> </w:t>
      </w:r>
    </w:p>
    <w:p w14:paraId="25DA9560"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DA153A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4113D87B"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3164CF3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036E0D02"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2FF5B6A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006D15F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3F04A6B"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6463D2B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497DF2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3158636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26EA8C3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0F12B28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5B5727D3"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399FBA7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3FC262BE"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1F52ED3D"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B640B4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5812C0D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27D14EE"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7398CEF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848D822"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2D987AAD"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DA70F05"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1CF81A4B"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515832A"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5555CCE1"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57A1BFD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734A38E1"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0175076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01A9B10B"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5F9B66E"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37D89195"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0A55D6C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22237B">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1A1D3503"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D8767B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7EA2B71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356BE81"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71D729E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66FC1A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6866421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360285A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19CE704D"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1FB6ED8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47C30652"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1FD64D0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7B57070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54B645F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6FA67F60"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17168A1" w14:textId="77777777" w:rsidR="00231F81" w:rsidRPr="00A82F0B" w:rsidRDefault="00231F81" w:rsidP="00231F81">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56C7D1E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ACCC74A"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2D062E1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122D16A"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 xml:space="preserve">In Proceedings of the 2006 </w:t>
      </w:r>
      <w:proofErr w:type="gramStart"/>
      <w:r w:rsidRPr="00A82F0B">
        <w:rPr>
          <w:rFonts w:ascii="Times New Roman" w:eastAsia="Times New Roman" w:hAnsi="Times New Roman" w:cs="Times New Roman"/>
          <w:i/>
          <w:iCs/>
          <w:sz w:val="28"/>
          <w:szCs w:val="28"/>
          <w:lang w:val="en-US"/>
        </w:rPr>
        <w:t>Informing</w:t>
      </w:r>
      <w:proofErr w:type="gramEnd"/>
      <w:r w:rsidRPr="00A82F0B">
        <w:rPr>
          <w:rFonts w:ascii="Times New Roman" w:eastAsia="Times New Roman" w:hAnsi="Times New Roman" w:cs="Times New Roman"/>
          <w:i/>
          <w:iCs/>
          <w:sz w:val="28"/>
          <w:szCs w:val="28"/>
          <w:lang w:val="en-US"/>
        </w:rPr>
        <w:t xml:space="preserve"> science and IT education joint conference </w:t>
      </w:r>
      <w:r w:rsidRPr="00A82F0B">
        <w:rPr>
          <w:rFonts w:ascii="Times New Roman" w:eastAsia="Times New Roman" w:hAnsi="Times New Roman" w:cs="Times New Roman"/>
          <w:sz w:val="28"/>
          <w:szCs w:val="28"/>
          <w:lang w:val="en-US"/>
        </w:rPr>
        <w:t xml:space="preserve">(p. 155-157). </w:t>
      </w:r>
    </w:p>
    <w:p w14:paraId="0FC8BE0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232EE950"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59B96293"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38078A4E"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1451913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183C3A9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59A00C91"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C0EF77B"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t>
      </w:r>
      <w:proofErr w:type="gramStart"/>
      <w:r w:rsidRPr="00A82F0B">
        <w:rPr>
          <w:rFonts w:ascii="Times New Roman" w:eastAsia="Times New Roman" w:hAnsi="Times New Roman" w:cs="Times New Roman"/>
          <w:sz w:val="28"/>
          <w:szCs w:val="28"/>
          <w:lang w:val="en-US" w:eastAsia="fi-FI"/>
        </w:rPr>
        <w:t>Winter</w:t>
      </w:r>
      <w:proofErr w:type="gramEnd"/>
      <w:r w:rsidRPr="00A82F0B">
        <w:rPr>
          <w:rFonts w:ascii="Times New Roman" w:eastAsia="Times New Roman" w:hAnsi="Times New Roman" w:cs="Times New Roman"/>
          <w:sz w:val="28"/>
          <w:szCs w:val="28"/>
          <w:lang w:val="en-US" w:eastAsia="fi-FI"/>
        </w:rPr>
        <w:t xml:space="preserve">,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15391D9A"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B31506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3DE710E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4806DAB"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2DFC2DB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3E726AD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467AB8FD"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6D17A2CA"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ECD1A4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5D75785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7E96B96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753CB21"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Law of the Republic of Kazakhstan</w:t>
      </w:r>
      <w:proofErr w:type="gramStart"/>
      <w:r w:rsidRPr="00A82F0B">
        <w:rPr>
          <w:rFonts w:ascii="Times New Roman" w:eastAsia="Times New Roman" w:hAnsi="Times New Roman" w:cs="Times New Roman"/>
          <w:sz w:val="28"/>
          <w:szCs w:val="28"/>
          <w:lang w:val="en"/>
        </w:rPr>
        <w:t>;</w:t>
      </w:r>
      <w:proofErr w:type="gramEnd"/>
      <w:r w:rsidRPr="00A82F0B">
        <w:rPr>
          <w:rFonts w:ascii="Times New Roman" w:eastAsia="Times New Roman" w:hAnsi="Times New Roman" w:cs="Times New Roman"/>
          <w:sz w:val="28"/>
          <w:szCs w:val="28"/>
          <w:lang w:val="en"/>
        </w:rPr>
        <w:t xml:space="preserve"> with amendments dated 27.12.2019. </w:t>
      </w:r>
    </w:p>
    <w:p w14:paraId="64A4B708"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
        </w:rPr>
      </w:pPr>
    </w:p>
    <w:p w14:paraId="1E0EAC7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33FAFCB1"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
        </w:rPr>
      </w:pPr>
    </w:p>
    <w:p w14:paraId="3EBCD34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6D019DA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20B3570"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330DF510"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397F258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5DCF872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D80DE92"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53E78D7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52ABC9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22237B">
        <w:rPr>
          <w:rFonts w:ascii="Times New Roman" w:eastAsia="Times New Roman" w:hAnsi="Times New Roman" w:cs="Times New Roman"/>
          <w:sz w:val="28"/>
          <w:szCs w:val="28"/>
          <w:lang w:val="en-US"/>
        </w:rPr>
        <w:t>Pyhältö</w:t>
      </w:r>
      <w:proofErr w:type="spellEnd"/>
      <w:r w:rsidRPr="0022237B">
        <w:rPr>
          <w:rFonts w:ascii="Times New Roman" w:eastAsia="Times New Roman" w:hAnsi="Times New Roman" w:cs="Times New Roman"/>
          <w:sz w:val="28"/>
          <w:szCs w:val="28"/>
          <w:lang w:val="en-US"/>
        </w:rPr>
        <w:t xml:space="preserve">, K., </w:t>
      </w:r>
      <w:proofErr w:type="spellStart"/>
      <w:r w:rsidRPr="0022237B">
        <w:rPr>
          <w:rFonts w:ascii="Times New Roman" w:eastAsia="Times New Roman" w:hAnsi="Times New Roman" w:cs="Times New Roman"/>
          <w:sz w:val="28"/>
          <w:szCs w:val="28"/>
          <w:lang w:val="en-US"/>
        </w:rPr>
        <w:t>Pietarinen</w:t>
      </w:r>
      <w:proofErr w:type="spellEnd"/>
      <w:r w:rsidRPr="0022237B">
        <w:rPr>
          <w:rFonts w:ascii="Times New Roman" w:eastAsia="Times New Roman" w:hAnsi="Times New Roman" w:cs="Times New Roman"/>
          <w:sz w:val="28"/>
          <w:szCs w:val="28"/>
          <w:lang w:val="en-US"/>
        </w:rPr>
        <w:t xml:space="preserve">, J., &amp; Soini, T. (2012). </w:t>
      </w:r>
      <w:r w:rsidRPr="00A82F0B">
        <w:rPr>
          <w:rFonts w:ascii="Times New Roman" w:eastAsia="Times New Roman" w:hAnsi="Times New Roman" w:cs="Times New Roman"/>
          <w:sz w:val="28"/>
          <w:szCs w:val="28"/>
          <w:lang w:val="en-US"/>
        </w:rPr>
        <w:t xml:space="preserve">Do comprehensive </w:t>
      </w:r>
      <w:proofErr w:type="gramStart"/>
      <w:r w:rsidRPr="00A82F0B">
        <w:rPr>
          <w:rFonts w:ascii="Times New Roman" w:eastAsia="Times New Roman" w:hAnsi="Times New Roman" w:cs="Times New Roman"/>
          <w:sz w:val="28"/>
          <w:szCs w:val="28"/>
          <w:lang w:val="en-US"/>
        </w:rPr>
        <w:t>school teachers</w:t>
      </w:r>
      <w:proofErr w:type="gramEnd"/>
      <w:r w:rsidRPr="00A82F0B">
        <w:rPr>
          <w:rFonts w:ascii="Times New Roman" w:eastAsia="Times New Roman" w:hAnsi="Times New Roman" w:cs="Times New Roman"/>
          <w:sz w:val="28"/>
          <w:szCs w:val="28"/>
          <w:lang w:val="en-US"/>
        </w:rPr>
        <w:t xml:space="preserve">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0392973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29C02493"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4B47DE1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1F1FE529"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xml:space="preserve">, T. 2018.  Attitudes of Teachers </w:t>
      </w:r>
      <w:proofErr w:type="gramStart"/>
      <w:r w:rsidRPr="00A82F0B">
        <w:rPr>
          <w:rFonts w:ascii="Times New Roman" w:eastAsia="Times New Roman" w:hAnsi="Times New Roman" w:cs="Times New Roman"/>
          <w:sz w:val="28"/>
          <w:szCs w:val="28"/>
          <w:lang w:val="en-US"/>
        </w:rPr>
        <w:t>Towards</w:t>
      </w:r>
      <w:proofErr w:type="gramEnd"/>
      <w:r w:rsidRPr="00A82F0B">
        <w:rPr>
          <w:rFonts w:ascii="Times New Roman" w:eastAsia="Times New Roman" w:hAnsi="Times New Roman" w:cs="Times New Roman"/>
          <w:sz w:val="28"/>
          <w:szCs w:val="28"/>
          <w:lang w:val="en-US"/>
        </w:rPr>
        <w:t xml:space="preserve"> Inclusive Education in Finland. https://www.tandfonline.com/doi/full/10.1080/00313831.2018.1541819</w:t>
      </w:r>
    </w:p>
    <w:p w14:paraId="25A7105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152AA729"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205B834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1C8C54F"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3E466B93"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2E99B441" w14:textId="77777777" w:rsidR="00231F81" w:rsidRPr="00A82F0B" w:rsidRDefault="00231F81" w:rsidP="00231F8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59A4F0E3"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27BA150D"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28C64C5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5A6C984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131AA560"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0047159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w:t>
      </w:r>
      <w:proofErr w:type="gramStart"/>
      <w:r w:rsidRPr="00A82F0B">
        <w:rPr>
          <w:rFonts w:ascii="Times New Roman" w:eastAsia="Times New Roman" w:hAnsi="Times New Roman" w:cs="Times New Roman"/>
          <w:sz w:val="28"/>
          <w:szCs w:val="28"/>
          <w:lang w:val="en-US"/>
        </w:rPr>
        <w:t>of a research-based approaches</w:t>
      </w:r>
      <w:proofErr w:type="gramEnd"/>
      <w:r w:rsidRPr="00A82F0B">
        <w:rPr>
          <w:rFonts w:ascii="Times New Roman" w:eastAsia="Times New Roman" w:hAnsi="Times New Roman" w:cs="Times New Roman"/>
          <w:sz w:val="28"/>
          <w:szCs w:val="28"/>
          <w:lang w:val="en-US"/>
        </w:rPr>
        <w:t xml:space="preserve">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421400C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146F5BC5" w14:textId="77777777" w:rsidR="00231F81" w:rsidRPr="00A82F0B" w:rsidRDefault="00231F81" w:rsidP="00231F81">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0F204546" w14:textId="77777777" w:rsidR="00231F81" w:rsidRPr="00A82F0B" w:rsidRDefault="00231F81" w:rsidP="00231F81">
      <w:pPr>
        <w:spacing w:after="0" w:line="240" w:lineRule="auto"/>
        <w:jc w:val="both"/>
        <w:rPr>
          <w:rFonts w:ascii="Times New Roman" w:eastAsia="Times New Roman" w:hAnsi="Times New Roman" w:cs="Times New Roman"/>
          <w:sz w:val="28"/>
          <w:szCs w:val="28"/>
        </w:rPr>
      </w:pPr>
    </w:p>
    <w:p w14:paraId="640E4473"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1264EE8F"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4520A450" w14:textId="77777777" w:rsidR="00231F81" w:rsidRPr="00A82F0B" w:rsidRDefault="00231F81" w:rsidP="00231F81">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104C6C07"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5ED90FA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483A3B9B"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7D0D7D26"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098724D4"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
    <w:p w14:paraId="209C7C9C" w14:textId="77777777" w:rsidR="00231F81" w:rsidRPr="00A82F0B" w:rsidRDefault="00231F81" w:rsidP="00231F8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7"/>
    <w:p w14:paraId="3F749EF7" w14:textId="77777777" w:rsidR="00A6721A" w:rsidRPr="00A05834" w:rsidRDefault="00A6721A" w:rsidP="00E92F2E">
      <w:pPr>
        <w:spacing w:after="0" w:line="240" w:lineRule="auto"/>
        <w:jc w:val="both"/>
        <w:rPr>
          <w:rFonts w:ascii="Times New Roman" w:hAnsi="Times New Roman" w:cs="Times New Roman"/>
          <w:sz w:val="28"/>
          <w:szCs w:val="28"/>
          <w:lang w:val="en-US"/>
        </w:rPr>
      </w:pPr>
    </w:p>
    <w:p w14:paraId="14F00087" w14:textId="1BA3D95F" w:rsidR="00A6721A" w:rsidRPr="00A05834" w:rsidRDefault="00A6721A" w:rsidP="00A6721A">
      <w:pPr>
        <w:rPr>
          <w:rFonts w:ascii="Times New Roman" w:hAnsi="Times New Roman" w:cs="Times New Roman"/>
          <w:sz w:val="28"/>
          <w:szCs w:val="28"/>
          <w:lang w:val="en-US"/>
        </w:rPr>
      </w:pPr>
    </w:p>
    <w:sectPr w:rsidR="00A6721A" w:rsidRPr="00A05834" w:rsidSect="00D23FB7">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A0E34" w14:textId="77777777" w:rsidR="001A4BCE" w:rsidRDefault="001A4BCE" w:rsidP="00150C45">
      <w:pPr>
        <w:spacing w:after="0" w:line="240" w:lineRule="auto"/>
      </w:pPr>
      <w:r>
        <w:separator/>
      </w:r>
    </w:p>
  </w:endnote>
  <w:endnote w:type="continuationSeparator" w:id="0">
    <w:p w14:paraId="73A89422" w14:textId="77777777" w:rsidR="001A4BCE" w:rsidRDefault="001A4BCE" w:rsidP="00150C45">
      <w:pPr>
        <w:spacing w:after="0" w:line="240" w:lineRule="auto"/>
      </w:pPr>
      <w:r>
        <w:continuationSeparator/>
      </w:r>
    </w:p>
  </w:endnote>
  <w:endnote w:type="continuationNotice" w:id="1">
    <w:p w14:paraId="51CAFAFC" w14:textId="77777777" w:rsidR="001A4BCE" w:rsidRDefault="001A4B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685810"/>
      <w:docPartObj>
        <w:docPartGallery w:val="Page Numbers (Bottom of Page)"/>
        <w:docPartUnique/>
      </w:docPartObj>
    </w:sdtPr>
    <w:sdtEndPr>
      <w:rPr>
        <w:rFonts w:ascii="Times New Roman" w:hAnsi="Times New Roman" w:cs="Times New Roman"/>
        <w:noProof/>
        <w:sz w:val="28"/>
        <w:szCs w:val="28"/>
      </w:rPr>
    </w:sdtEndPr>
    <w:sdtContent>
      <w:p w14:paraId="2A02A48E" w14:textId="60BEEE61" w:rsidR="003753E0" w:rsidRPr="00D23FB7" w:rsidRDefault="003753E0">
        <w:pPr>
          <w:pStyle w:val="ab"/>
          <w:jc w:val="right"/>
          <w:rPr>
            <w:rFonts w:ascii="Times New Roman" w:hAnsi="Times New Roman" w:cs="Times New Roman"/>
            <w:sz w:val="28"/>
            <w:szCs w:val="28"/>
          </w:rPr>
        </w:pPr>
        <w:r w:rsidRPr="00D23FB7">
          <w:rPr>
            <w:rFonts w:ascii="Times New Roman" w:hAnsi="Times New Roman" w:cs="Times New Roman"/>
            <w:sz w:val="28"/>
            <w:szCs w:val="28"/>
          </w:rPr>
          <w:fldChar w:fldCharType="begin"/>
        </w:r>
        <w:r w:rsidRPr="00D23FB7">
          <w:rPr>
            <w:rFonts w:ascii="Times New Roman" w:hAnsi="Times New Roman" w:cs="Times New Roman"/>
            <w:sz w:val="28"/>
            <w:szCs w:val="28"/>
          </w:rPr>
          <w:instrText xml:space="preserve"> PAGE   \* MERGEFORMAT </w:instrText>
        </w:r>
        <w:r w:rsidRPr="00D23FB7">
          <w:rPr>
            <w:rFonts w:ascii="Times New Roman" w:hAnsi="Times New Roman" w:cs="Times New Roman"/>
            <w:sz w:val="28"/>
            <w:szCs w:val="28"/>
          </w:rPr>
          <w:fldChar w:fldCharType="separate"/>
        </w:r>
        <w:r w:rsidR="001A78DA">
          <w:rPr>
            <w:rFonts w:ascii="Times New Roman" w:hAnsi="Times New Roman" w:cs="Times New Roman"/>
            <w:noProof/>
            <w:sz w:val="28"/>
            <w:szCs w:val="28"/>
          </w:rPr>
          <w:t>103</w:t>
        </w:r>
        <w:r w:rsidRPr="00D23FB7">
          <w:rPr>
            <w:rFonts w:ascii="Times New Roman" w:hAnsi="Times New Roman" w:cs="Times New Roman"/>
            <w:noProof/>
            <w:sz w:val="28"/>
            <w:szCs w:val="28"/>
          </w:rPr>
          <w:fldChar w:fldCharType="end"/>
        </w:r>
      </w:p>
    </w:sdtContent>
  </w:sdt>
  <w:p w14:paraId="5BF2F983" w14:textId="77777777" w:rsidR="003753E0" w:rsidRDefault="003753E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532630"/>
      <w:docPartObj>
        <w:docPartGallery w:val="Page Numbers (Bottom of Page)"/>
        <w:docPartUnique/>
      </w:docPartObj>
    </w:sdtPr>
    <w:sdtEndPr/>
    <w:sdtContent>
      <w:p w14:paraId="5EB268A8" w14:textId="54355A96" w:rsidR="003753E0" w:rsidRDefault="003753E0">
        <w:pPr>
          <w:pStyle w:val="ab"/>
          <w:jc w:val="right"/>
        </w:pPr>
        <w:r>
          <w:fldChar w:fldCharType="begin"/>
        </w:r>
        <w:r>
          <w:instrText>PAGE   \* MERGEFORMAT</w:instrText>
        </w:r>
        <w:r>
          <w:fldChar w:fldCharType="separate"/>
        </w:r>
        <w:r w:rsidR="001A78DA" w:rsidRPr="001A78DA">
          <w:rPr>
            <w:noProof/>
            <w:lang w:val="ru-RU"/>
          </w:rPr>
          <w:t>1</w:t>
        </w:r>
        <w:r>
          <w:fldChar w:fldCharType="end"/>
        </w:r>
      </w:p>
    </w:sdtContent>
  </w:sdt>
  <w:p w14:paraId="129AFB96" w14:textId="77777777" w:rsidR="003753E0" w:rsidRDefault="003753E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D7975" w14:textId="77777777" w:rsidR="001A4BCE" w:rsidRDefault="001A4BCE" w:rsidP="00150C45">
      <w:pPr>
        <w:spacing w:after="0" w:line="240" w:lineRule="auto"/>
      </w:pPr>
      <w:r>
        <w:separator/>
      </w:r>
    </w:p>
  </w:footnote>
  <w:footnote w:type="continuationSeparator" w:id="0">
    <w:p w14:paraId="06C2B165" w14:textId="77777777" w:rsidR="001A4BCE" w:rsidRDefault="001A4BCE" w:rsidP="00150C45">
      <w:pPr>
        <w:spacing w:after="0" w:line="240" w:lineRule="auto"/>
      </w:pPr>
      <w:r>
        <w:continuationSeparator/>
      </w:r>
    </w:p>
  </w:footnote>
  <w:footnote w:type="continuationNotice" w:id="1">
    <w:p w14:paraId="2E6FF1F6" w14:textId="77777777" w:rsidR="001A4BCE" w:rsidRDefault="001A4BC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80A"/>
    <w:multiLevelType w:val="hybridMultilevel"/>
    <w:tmpl w:val="EBD4BB6A"/>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1B06AAA"/>
    <w:multiLevelType w:val="hybridMultilevel"/>
    <w:tmpl w:val="9F4C9B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A547B59"/>
    <w:multiLevelType w:val="hybridMultilevel"/>
    <w:tmpl w:val="D40C5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1DFA8B98"/>
    <w:lvl w:ilvl="0" w:tplc="CB364BE4">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CFE27F8"/>
    <w:multiLevelType w:val="hybridMultilevel"/>
    <w:tmpl w:val="3C0E57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0D57FC2"/>
    <w:multiLevelType w:val="hybridMultilevel"/>
    <w:tmpl w:val="22A0C7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10650C2"/>
    <w:multiLevelType w:val="hybridMultilevel"/>
    <w:tmpl w:val="F02423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1B03C56"/>
    <w:multiLevelType w:val="hybridMultilevel"/>
    <w:tmpl w:val="DB26BF14"/>
    <w:lvl w:ilvl="0" w:tplc="040B0001">
      <w:start w:val="1"/>
      <w:numFmt w:val="bullet"/>
      <w:lvlText w:val=""/>
      <w:lvlJc w:val="left"/>
      <w:pPr>
        <w:ind w:left="686" w:hanging="360"/>
      </w:pPr>
      <w:rPr>
        <w:rFonts w:ascii="Symbol" w:hAnsi="Symbol" w:hint="default"/>
      </w:rPr>
    </w:lvl>
    <w:lvl w:ilvl="1" w:tplc="040B0003" w:tentative="1">
      <w:start w:val="1"/>
      <w:numFmt w:val="bullet"/>
      <w:lvlText w:val="o"/>
      <w:lvlJc w:val="left"/>
      <w:pPr>
        <w:ind w:left="1406" w:hanging="360"/>
      </w:pPr>
      <w:rPr>
        <w:rFonts w:ascii="Courier New" w:hAnsi="Courier New" w:cs="Courier New" w:hint="default"/>
      </w:rPr>
    </w:lvl>
    <w:lvl w:ilvl="2" w:tplc="040B0005" w:tentative="1">
      <w:start w:val="1"/>
      <w:numFmt w:val="bullet"/>
      <w:lvlText w:val=""/>
      <w:lvlJc w:val="left"/>
      <w:pPr>
        <w:ind w:left="2126" w:hanging="360"/>
      </w:pPr>
      <w:rPr>
        <w:rFonts w:ascii="Wingdings" w:hAnsi="Wingdings" w:hint="default"/>
      </w:rPr>
    </w:lvl>
    <w:lvl w:ilvl="3" w:tplc="040B0001" w:tentative="1">
      <w:start w:val="1"/>
      <w:numFmt w:val="bullet"/>
      <w:lvlText w:val=""/>
      <w:lvlJc w:val="left"/>
      <w:pPr>
        <w:ind w:left="2846" w:hanging="360"/>
      </w:pPr>
      <w:rPr>
        <w:rFonts w:ascii="Symbol" w:hAnsi="Symbol" w:hint="default"/>
      </w:rPr>
    </w:lvl>
    <w:lvl w:ilvl="4" w:tplc="040B0003" w:tentative="1">
      <w:start w:val="1"/>
      <w:numFmt w:val="bullet"/>
      <w:lvlText w:val="o"/>
      <w:lvlJc w:val="left"/>
      <w:pPr>
        <w:ind w:left="3566" w:hanging="360"/>
      </w:pPr>
      <w:rPr>
        <w:rFonts w:ascii="Courier New" w:hAnsi="Courier New" w:cs="Courier New" w:hint="default"/>
      </w:rPr>
    </w:lvl>
    <w:lvl w:ilvl="5" w:tplc="040B0005" w:tentative="1">
      <w:start w:val="1"/>
      <w:numFmt w:val="bullet"/>
      <w:lvlText w:val=""/>
      <w:lvlJc w:val="left"/>
      <w:pPr>
        <w:ind w:left="4286" w:hanging="360"/>
      </w:pPr>
      <w:rPr>
        <w:rFonts w:ascii="Wingdings" w:hAnsi="Wingdings" w:hint="default"/>
      </w:rPr>
    </w:lvl>
    <w:lvl w:ilvl="6" w:tplc="040B0001" w:tentative="1">
      <w:start w:val="1"/>
      <w:numFmt w:val="bullet"/>
      <w:lvlText w:val=""/>
      <w:lvlJc w:val="left"/>
      <w:pPr>
        <w:ind w:left="5006" w:hanging="360"/>
      </w:pPr>
      <w:rPr>
        <w:rFonts w:ascii="Symbol" w:hAnsi="Symbol" w:hint="default"/>
      </w:rPr>
    </w:lvl>
    <w:lvl w:ilvl="7" w:tplc="040B0003" w:tentative="1">
      <w:start w:val="1"/>
      <w:numFmt w:val="bullet"/>
      <w:lvlText w:val="o"/>
      <w:lvlJc w:val="left"/>
      <w:pPr>
        <w:ind w:left="5726" w:hanging="360"/>
      </w:pPr>
      <w:rPr>
        <w:rFonts w:ascii="Courier New" w:hAnsi="Courier New" w:cs="Courier New" w:hint="default"/>
      </w:rPr>
    </w:lvl>
    <w:lvl w:ilvl="8" w:tplc="040B0005" w:tentative="1">
      <w:start w:val="1"/>
      <w:numFmt w:val="bullet"/>
      <w:lvlText w:val=""/>
      <w:lvlJc w:val="left"/>
      <w:pPr>
        <w:ind w:left="6446" w:hanging="360"/>
      </w:pPr>
      <w:rPr>
        <w:rFonts w:ascii="Wingdings" w:hAnsi="Wingdings" w:hint="default"/>
      </w:rPr>
    </w:lvl>
  </w:abstractNum>
  <w:abstractNum w:abstractNumId="11" w15:restartNumberingAfterBreak="0">
    <w:nsid w:val="15E06B28"/>
    <w:multiLevelType w:val="hybridMultilevel"/>
    <w:tmpl w:val="501EEF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86C2996"/>
    <w:multiLevelType w:val="hybridMultilevel"/>
    <w:tmpl w:val="3E584A1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BBD6201"/>
    <w:multiLevelType w:val="hybridMultilevel"/>
    <w:tmpl w:val="0BBCA49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AE1139"/>
    <w:multiLevelType w:val="hybridMultilevel"/>
    <w:tmpl w:val="C9C4FA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237A385E"/>
    <w:multiLevelType w:val="hybridMultilevel"/>
    <w:tmpl w:val="7FF20E9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44762E9"/>
    <w:multiLevelType w:val="hybridMultilevel"/>
    <w:tmpl w:val="B064A3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4ED48C6"/>
    <w:multiLevelType w:val="hybridMultilevel"/>
    <w:tmpl w:val="48FC7F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7035B0E"/>
    <w:multiLevelType w:val="hybridMultilevel"/>
    <w:tmpl w:val="EF7047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3" w15:restartNumberingAfterBreak="0">
    <w:nsid w:val="288B0F61"/>
    <w:multiLevelType w:val="hybridMultilevel"/>
    <w:tmpl w:val="434626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5" w15:restartNumberingAfterBreak="0">
    <w:nsid w:val="29183A87"/>
    <w:multiLevelType w:val="hybridMultilevel"/>
    <w:tmpl w:val="F65CF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CBE4153"/>
    <w:multiLevelType w:val="hybridMultilevel"/>
    <w:tmpl w:val="A2CE34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2D0841E0"/>
    <w:multiLevelType w:val="hybridMultilevel"/>
    <w:tmpl w:val="BFFA4A8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F2C77A9"/>
    <w:multiLevelType w:val="hybridMultilevel"/>
    <w:tmpl w:val="ABB83A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0DF0655"/>
    <w:multiLevelType w:val="hybridMultilevel"/>
    <w:tmpl w:val="2222FC2A"/>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2135238"/>
    <w:multiLevelType w:val="hybridMultilevel"/>
    <w:tmpl w:val="CFDCE1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3562FE0"/>
    <w:multiLevelType w:val="hybridMultilevel"/>
    <w:tmpl w:val="24181AC2"/>
    <w:lvl w:ilvl="0" w:tplc="FFFFFFFF">
      <w:start w:val="5"/>
      <w:numFmt w:val="bullet"/>
      <w:lvlText w:val="-"/>
      <w:lvlJc w:val="left"/>
      <w:pPr>
        <w:ind w:left="720" w:hanging="360"/>
      </w:pPr>
      <w:rPr>
        <w:rFonts w:ascii="Calibri" w:eastAsia="Calibri" w:hAnsi="Calibri" w:cs="Calibri" w:hint="default"/>
      </w:rPr>
    </w:lvl>
    <w:lvl w:ilvl="1" w:tplc="FBF2008A">
      <w:numFmt w:val="bullet"/>
      <w:lvlText w:val="•"/>
      <w:lvlJc w:val="left"/>
      <w:pPr>
        <w:ind w:left="1440" w:hanging="360"/>
      </w:pPr>
      <w:rPr>
        <w:rFonts w:ascii="Times New Roman" w:eastAsiaTheme="minorHAnsi" w:hAnsi="Times New Roman" w:cs="Times New Roman" w:hint="default"/>
        <w:b/>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4113DF3"/>
    <w:multiLevelType w:val="hybridMultilevel"/>
    <w:tmpl w:val="BC2800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4990A4C"/>
    <w:multiLevelType w:val="hybridMultilevel"/>
    <w:tmpl w:val="84900C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380B48B8"/>
    <w:multiLevelType w:val="hybridMultilevel"/>
    <w:tmpl w:val="050851AC"/>
    <w:lvl w:ilvl="0" w:tplc="FFFFFFFF">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0E07D7"/>
    <w:multiLevelType w:val="hybridMultilevel"/>
    <w:tmpl w:val="D534DD1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8"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3BF97AD6"/>
    <w:multiLevelType w:val="hybridMultilevel"/>
    <w:tmpl w:val="4E28E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3D621270"/>
    <w:multiLevelType w:val="hybridMultilevel"/>
    <w:tmpl w:val="1DC68B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2" w15:restartNumberingAfterBreak="0">
    <w:nsid w:val="45371559"/>
    <w:multiLevelType w:val="hybridMultilevel"/>
    <w:tmpl w:val="53240F7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4"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8B33EA9"/>
    <w:multiLevelType w:val="hybridMultilevel"/>
    <w:tmpl w:val="3EFA71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49534326"/>
    <w:multiLevelType w:val="hybridMultilevel"/>
    <w:tmpl w:val="B1185A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50" w15:restartNumberingAfterBreak="0">
    <w:nsid w:val="4F6A490B"/>
    <w:multiLevelType w:val="hybridMultilevel"/>
    <w:tmpl w:val="FC8AE6B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3005F4E"/>
    <w:multiLevelType w:val="hybridMultilevel"/>
    <w:tmpl w:val="F924912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3" w15:restartNumberingAfterBreak="0">
    <w:nsid w:val="598C1D27"/>
    <w:multiLevelType w:val="hybridMultilevel"/>
    <w:tmpl w:val="0CA474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5B046B4C"/>
    <w:multiLevelType w:val="hybridMultilevel"/>
    <w:tmpl w:val="04AEF6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5" w15:restartNumberingAfterBreak="0">
    <w:nsid w:val="5B905CAA"/>
    <w:multiLevelType w:val="hybridMultilevel"/>
    <w:tmpl w:val="4A7AB136"/>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C8471A3"/>
    <w:multiLevelType w:val="hybridMultilevel"/>
    <w:tmpl w:val="8626D9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60A848BD"/>
    <w:multiLevelType w:val="hybridMultilevel"/>
    <w:tmpl w:val="749E5F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3FC02E2"/>
    <w:multiLevelType w:val="hybridMultilevel"/>
    <w:tmpl w:val="AF74A8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0" w15:restartNumberingAfterBreak="0">
    <w:nsid w:val="646F4B01"/>
    <w:multiLevelType w:val="hybridMultilevel"/>
    <w:tmpl w:val="7616A2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3" w15:restartNumberingAfterBreak="0">
    <w:nsid w:val="682D472E"/>
    <w:multiLevelType w:val="hybridMultilevel"/>
    <w:tmpl w:val="06EE33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69B34EE9"/>
    <w:multiLevelType w:val="hybridMultilevel"/>
    <w:tmpl w:val="FCB453A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6"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7" w15:restartNumberingAfterBreak="0">
    <w:nsid w:val="725E5A83"/>
    <w:multiLevelType w:val="hybridMultilevel"/>
    <w:tmpl w:val="4F8033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73BE061B"/>
    <w:multiLevelType w:val="hybridMultilevel"/>
    <w:tmpl w:val="BF8AC8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74C02DFC"/>
    <w:multiLevelType w:val="hybridMultilevel"/>
    <w:tmpl w:val="9C4E00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1"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7DE5445"/>
    <w:multiLevelType w:val="hybridMultilevel"/>
    <w:tmpl w:val="23DAB672"/>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78047EA4"/>
    <w:multiLevelType w:val="hybridMultilevel"/>
    <w:tmpl w:val="402428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783C79A9"/>
    <w:multiLevelType w:val="hybridMultilevel"/>
    <w:tmpl w:val="518A8D2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5" w15:restartNumberingAfterBreak="0">
    <w:nsid w:val="7C8250F3"/>
    <w:multiLevelType w:val="hybridMultilevel"/>
    <w:tmpl w:val="69F8E4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6" w15:restartNumberingAfterBreak="0">
    <w:nsid w:val="7D556C75"/>
    <w:multiLevelType w:val="hybridMultilevel"/>
    <w:tmpl w:val="FFFFFFFF"/>
    <w:lvl w:ilvl="0" w:tplc="3836FBDE">
      <w:start w:val="1"/>
      <w:numFmt w:val="bullet"/>
      <w:lvlText w:val="-"/>
      <w:lvlJc w:val="left"/>
      <w:pPr>
        <w:ind w:left="720" w:hanging="360"/>
      </w:pPr>
      <w:rPr>
        <w:rFonts w:ascii="Calibri" w:hAnsi="Calibri" w:hint="default"/>
      </w:rPr>
    </w:lvl>
    <w:lvl w:ilvl="1" w:tplc="1E7E1F58">
      <w:start w:val="1"/>
      <w:numFmt w:val="bullet"/>
      <w:lvlText w:val="o"/>
      <w:lvlJc w:val="left"/>
      <w:pPr>
        <w:ind w:left="1440" w:hanging="360"/>
      </w:pPr>
      <w:rPr>
        <w:rFonts w:ascii="Courier New" w:hAnsi="Courier New" w:hint="default"/>
      </w:rPr>
    </w:lvl>
    <w:lvl w:ilvl="2" w:tplc="F0FC8FC4">
      <w:start w:val="1"/>
      <w:numFmt w:val="bullet"/>
      <w:lvlText w:val=""/>
      <w:lvlJc w:val="left"/>
      <w:pPr>
        <w:ind w:left="2160" w:hanging="360"/>
      </w:pPr>
      <w:rPr>
        <w:rFonts w:ascii="Wingdings" w:hAnsi="Wingdings" w:hint="default"/>
      </w:rPr>
    </w:lvl>
    <w:lvl w:ilvl="3" w:tplc="BA748A26">
      <w:start w:val="1"/>
      <w:numFmt w:val="bullet"/>
      <w:lvlText w:val=""/>
      <w:lvlJc w:val="left"/>
      <w:pPr>
        <w:ind w:left="2880" w:hanging="360"/>
      </w:pPr>
      <w:rPr>
        <w:rFonts w:ascii="Symbol" w:hAnsi="Symbol" w:hint="default"/>
      </w:rPr>
    </w:lvl>
    <w:lvl w:ilvl="4" w:tplc="59CC601E">
      <w:start w:val="1"/>
      <w:numFmt w:val="bullet"/>
      <w:lvlText w:val="o"/>
      <w:lvlJc w:val="left"/>
      <w:pPr>
        <w:ind w:left="3600" w:hanging="360"/>
      </w:pPr>
      <w:rPr>
        <w:rFonts w:ascii="Courier New" w:hAnsi="Courier New" w:hint="default"/>
      </w:rPr>
    </w:lvl>
    <w:lvl w:ilvl="5" w:tplc="C17666C0">
      <w:start w:val="1"/>
      <w:numFmt w:val="bullet"/>
      <w:lvlText w:val=""/>
      <w:lvlJc w:val="left"/>
      <w:pPr>
        <w:ind w:left="4320" w:hanging="360"/>
      </w:pPr>
      <w:rPr>
        <w:rFonts w:ascii="Wingdings" w:hAnsi="Wingdings" w:hint="default"/>
      </w:rPr>
    </w:lvl>
    <w:lvl w:ilvl="6" w:tplc="5338E7A2">
      <w:start w:val="1"/>
      <w:numFmt w:val="bullet"/>
      <w:lvlText w:val=""/>
      <w:lvlJc w:val="left"/>
      <w:pPr>
        <w:ind w:left="5040" w:hanging="360"/>
      </w:pPr>
      <w:rPr>
        <w:rFonts w:ascii="Symbol" w:hAnsi="Symbol" w:hint="default"/>
      </w:rPr>
    </w:lvl>
    <w:lvl w:ilvl="7" w:tplc="AF6E8F14">
      <w:start w:val="1"/>
      <w:numFmt w:val="bullet"/>
      <w:lvlText w:val="o"/>
      <w:lvlJc w:val="left"/>
      <w:pPr>
        <w:ind w:left="5760" w:hanging="360"/>
      </w:pPr>
      <w:rPr>
        <w:rFonts w:ascii="Courier New" w:hAnsi="Courier New" w:hint="default"/>
      </w:rPr>
    </w:lvl>
    <w:lvl w:ilvl="8" w:tplc="53DC92C2">
      <w:start w:val="1"/>
      <w:numFmt w:val="bullet"/>
      <w:lvlText w:val=""/>
      <w:lvlJc w:val="left"/>
      <w:pPr>
        <w:ind w:left="6480" w:hanging="360"/>
      </w:pPr>
      <w:rPr>
        <w:rFonts w:ascii="Wingdings" w:hAnsi="Wingdings" w:hint="default"/>
      </w:rPr>
    </w:lvl>
  </w:abstractNum>
  <w:num w:numId="1">
    <w:abstractNumId w:val="76"/>
  </w:num>
  <w:num w:numId="2">
    <w:abstractNumId w:val="46"/>
  </w:num>
  <w:num w:numId="3">
    <w:abstractNumId w:val="58"/>
  </w:num>
  <w:num w:numId="4">
    <w:abstractNumId w:val="35"/>
  </w:num>
  <w:num w:numId="5">
    <w:abstractNumId w:val="71"/>
  </w:num>
  <w:num w:numId="6">
    <w:abstractNumId w:val="48"/>
  </w:num>
  <w:num w:numId="7">
    <w:abstractNumId w:val="44"/>
  </w:num>
  <w:num w:numId="8">
    <w:abstractNumId w:val="22"/>
  </w:num>
  <w:num w:numId="9">
    <w:abstractNumId w:val="49"/>
  </w:num>
  <w:num w:numId="10">
    <w:abstractNumId w:val="38"/>
  </w:num>
  <w:num w:numId="11">
    <w:abstractNumId w:val="52"/>
  </w:num>
  <w:num w:numId="12">
    <w:abstractNumId w:val="61"/>
  </w:num>
  <w:num w:numId="13">
    <w:abstractNumId w:val="37"/>
  </w:num>
  <w:num w:numId="14">
    <w:abstractNumId w:val="7"/>
  </w:num>
  <w:num w:numId="15">
    <w:abstractNumId w:val="65"/>
  </w:num>
  <w:num w:numId="16">
    <w:abstractNumId w:val="3"/>
  </w:num>
  <w:num w:numId="17">
    <w:abstractNumId w:val="55"/>
  </w:num>
  <w:num w:numId="18">
    <w:abstractNumId w:val="23"/>
  </w:num>
  <w:num w:numId="19">
    <w:abstractNumId w:val="66"/>
  </w:num>
  <w:num w:numId="20">
    <w:abstractNumId w:val="36"/>
  </w:num>
  <w:num w:numId="21">
    <w:abstractNumId w:val="64"/>
  </w:num>
  <w:num w:numId="22">
    <w:abstractNumId w:val="34"/>
  </w:num>
  <w:num w:numId="23">
    <w:abstractNumId w:val="31"/>
  </w:num>
  <w:num w:numId="24">
    <w:abstractNumId w:val="50"/>
  </w:num>
  <w:num w:numId="25">
    <w:abstractNumId w:val="47"/>
  </w:num>
  <w:num w:numId="26">
    <w:abstractNumId w:val="42"/>
  </w:num>
  <w:num w:numId="27">
    <w:abstractNumId w:val="13"/>
  </w:num>
  <w:num w:numId="28">
    <w:abstractNumId w:val="17"/>
  </w:num>
  <w:num w:numId="29">
    <w:abstractNumId w:val="40"/>
  </w:num>
  <w:num w:numId="30">
    <w:abstractNumId w:val="5"/>
  </w:num>
  <w:num w:numId="31">
    <w:abstractNumId w:val="16"/>
  </w:num>
  <w:num w:numId="32">
    <w:abstractNumId w:val="41"/>
  </w:num>
  <w:num w:numId="33">
    <w:abstractNumId w:val="43"/>
  </w:num>
  <w:num w:numId="34">
    <w:abstractNumId w:val="15"/>
  </w:num>
  <w:num w:numId="35">
    <w:abstractNumId w:val="24"/>
  </w:num>
  <w:num w:numId="36">
    <w:abstractNumId w:val="62"/>
  </w:num>
  <w:num w:numId="37">
    <w:abstractNumId w:val="6"/>
  </w:num>
  <w:num w:numId="38">
    <w:abstractNumId w:val="54"/>
  </w:num>
  <w:num w:numId="39">
    <w:abstractNumId w:val="57"/>
  </w:num>
  <w:num w:numId="40">
    <w:abstractNumId w:val="21"/>
  </w:num>
  <w:num w:numId="41">
    <w:abstractNumId w:val="68"/>
  </w:num>
  <w:num w:numId="42">
    <w:abstractNumId w:val="19"/>
  </w:num>
  <w:num w:numId="43">
    <w:abstractNumId w:val="60"/>
  </w:num>
  <w:num w:numId="44">
    <w:abstractNumId w:val="14"/>
  </w:num>
  <w:num w:numId="45">
    <w:abstractNumId w:val="33"/>
  </w:num>
  <w:num w:numId="46">
    <w:abstractNumId w:val="39"/>
  </w:num>
  <w:num w:numId="47">
    <w:abstractNumId w:val="73"/>
  </w:num>
  <w:num w:numId="48">
    <w:abstractNumId w:val="0"/>
  </w:num>
  <w:num w:numId="49">
    <w:abstractNumId w:val="12"/>
  </w:num>
  <w:num w:numId="50">
    <w:abstractNumId w:val="30"/>
  </w:num>
  <w:num w:numId="51">
    <w:abstractNumId w:val="75"/>
  </w:num>
  <w:num w:numId="52">
    <w:abstractNumId w:val="10"/>
  </w:num>
  <w:num w:numId="53">
    <w:abstractNumId w:val="2"/>
  </w:num>
  <w:num w:numId="54">
    <w:abstractNumId w:val="20"/>
  </w:num>
  <w:num w:numId="55">
    <w:abstractNumId w:val="25"/>
  </w:num>
  <w:num w:numId="56">
    <w:abstractNumId w:val="59"/>
  </w:num>
  <w:num w:numId="57">
    <w:abstractNumId w:val="32"/>
  </w:num>
  <w:num w:numId="58">
    <w:abstractNumId w:val="11"/>
  </w:num>
  <w:num w:numId="59">
    <w:abstractNumId w:val="8"/>
  </w:num>
  <w:num w:numId="60">
    <w:abstractNumId w:val="63"/>
  </w:num>
  <w:num w:numId="61">
    <w:abstractNumId w:val="26"/>
  </w:num>
  <w:num w:numId="62">
    <w:abstractNumId w:val="69"/>
  </w:num>
  <w:num w:numId="63">
    <w:abstractNumId w:val="45"/>
  </w:num>
  <w:num w:numId="64">
    <w:abstractNumId w:val="28"/>
  </w:num>
  <w:num w:numId="65">
    <w:abstractNumId w:val="51"/>
  </w:num>
  <w:num w:numId="66">
    <w:abstractNumId w:val="27"/>
  </w:num>
  <w:num w:numId="67">
    <w:abstractNumId w:val="56"/>
  </w:num>
  <w:num w:numId="68">
    <w:abstractNumId w:val="67"/>
  </w:num>
  <w:num w:numId="69">
    <w:abstractNumId w:val="9"/>
  </w:num>
  <w:num w:numId="70">
    <w:abstractNumId w:val="53"/>
  </w:num>
  <w:num w:numId="71">
    <w:abstractNumId w:val="4"/>
  </w:num>
  <w:num w:numId="72">
    <w:abstractNumId w:val="18"/>
  </w:num>
  <w:num w:numId="73">
    <w:abstractNumId w:val="74"/>
  </w:num>
  <w:num w:numId="74">
    <w:abstractNumId w:val="72"/>
  </w:num>
  <w:num w:numId="75">
    <w:abstractNumId w:val="29"/>
  </w:num>
  <w:num w:numId="76">
    <w:abstractNumId w:val="70"/>
  </w:num>
  <w:num w:numId="77">
    <w:abstractNumId w:val="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210D"/>
    <w:rsid w:val="00003C71"/>
    <w:rsid w:val="000154CC"/>
    <w:rsid w:val="00015BFA"/>
    <w:rsid w:val="000223C7"/>
    <w:rsid w:val="0002675F"/>
    <w:rsid w:val="00026E8C"/>
    <w:rsid w:val="0003333E"/>
    <w:rsid w:val="00035943"/>
    <w:rsid w:val="00043D9E"/>
    <w:rsid w:val="000532A8"/>
    <w:rsid w:val="00065146"/>
    <w:rsid w:val="000747C7"/>
    <w:rsid w:val="0008017B"/>
    <w:rsid w:val="0008387B"/>
    <w:rsid w:val="00094245"/>
    <w:rsid w:val="00096B1F"/>
    <w:rsid w:val="000A0D5D"/>
    <w:rsid w:val="000A10C3"/>
    <w:rsid w:val="000A32B5"/>
    <w:rsid w:val="000A7191"/>
    <w:rsid w:val="000B11ED"/>
    <w:rsid w:val="000B2398"/>
    <w:rsid w:val="000B248E"/>
    <w:rsid w:val="000B3BC1"/>
    <w:rsid w:val="000C6168"/>
    <w:rsid w:val="000C7C86"/>
    <w:rsid w:val="000D211B"/>
    <w:rsid w:val="000D512E"/>
    <w:rsid w:val="000E1E2F"/>
    <w:rsid w:val="00105B0E"/>
    <w:rsid w:val="0010661C"/>
    <w:rsid w:val="0010774F"/>
    <w:rsid w:val="00107BFB"/>
    <w:rsid w:val="0012114F"/>
    <w:rsid w:val="00124345"/>
    <w:rsid w:val="00126147"/>
    <w:rsid w:val="0012717B"/>
    <w:rsid w:val="001316B3"/>
    <w:rsid w:val="0013472C"/>
    <w:rsid w:val="00136B1E"/>
    <w:rsid w:val="001418D3"/>
    <w:rsid w:val="00150C45"/>
    <w:rsid w:val="0015281B"/>
    <w:rsid w:val="00153532"/>
    <w:rsid w:val="00154C43"/>
    <w:rsid w:val="00160D98"/>
    <w:rsid w:val="0016772C"/>
    <w:rsid w:val="0017245A"/>
    <w:rsid w:val="001728E0"/>
    <w:rsid w:val="00177D3A"/>
    <w:rsid w:val="0017816B"/>
    <w:rsid w:val="00190E59"/>
    <w:rsid w:val="00191C46"/>
    <w:rsid w:val="001945B4"/>
    <w:rsid w:val="00194A50"/>
    <w:rsid w:val="001A4658"/>
    <w:rsid w:val="001A4BCE"/>
    <w:rsid w:val="001A5D48"/>
    <w:rsid w:val="001A78DA"/>
    <w:rsid w:val="001B1B50"/>
    <w:rsid w:val="001B6136"/>
    <w:rsid w:val="001C429A"/>
    <w:rsid w:val="001C5A80"/>
    <w:rsid w:val="001D1AC0"/>
    <w:rsid w:val="001E56CF"/>
    <w:rsid w:val="0020401A"/>
    <w:rsid w:val="00204A2F"/>
    <w:rsid w:val="00205AA6"/>
    <w:rsid w:val="00207199"/>
    <w:rsid w:val="00210141"/>
    <w:rsid w:val="00212A7E"/>
    <w:rsid w:val="0021593E"/>
    <w:rsid w:val="0022237B"/>
    <w:rsid w:val="002274D4"/>
    <w:rsid w:val="00231F81"/>
    <w:rsid w:val="002332EE"/>
    <w:rsid w:val="00240CCF"/>
    <w:rsid w:val="00242BB8"/>
    <w:rsid w:val="00246865"/>
    <w:rsid w:val="00252640"/>
    <w:rsid w:val="002621BA"/>
    <w:rsid w:val="00263836"/>
    <w:rsid w:val="00265E07"/>
    <w:rsid w:val="00266E16"/>
    <w:rsid w:val="00272912"/>
    <w:rsid w:val="00274B0C"/>
    <w:rsid w:val="002752CC"/>
    <w:rsid w:val="0028294B"/>
    <w:rsid w:val="002842EF"/>
    <w:rsid w:val="002871E2"/>
    <w:rsid w:val="00293CE6"/>
    <w:rsid w:val="00295657"/>
    <w:rsid w:val="002A17DD"/>
    <w:rsid w:val="002B2AA6"/>
    <w:rsid w:val="002B670B"/>
    <w:rsid w:val="002C0C50"/>
    <w:rsid w:val="002C101C"/>
    <w:rsid w:val="002C4352"/>
    <w:rsid w:val="002C60CD"/>
    <w:rsid w:val="002E0DD7"/>
    <w:rsid w:val="002E1FE1"/>
    <w:rsid w:val="002E4152"/>
    <w:rsid w:val="002F1CEB"/>
    <w:rsid w:val="002F26B9"/>
    <w:rsid w:val="002F31B2"/>
    <w:rsid w:val="003014D9"/>
    <w:rsid w:val="00301C04"/>
    <w:rsid w:val="00302363"/>
    <w:rsid w:val="00303B1D"/>
    <w:rsid w:val="00305658"/>
    <w:rsid w:val="00324A3F"/>
    <w:rsid w:val="00326B46"/>
    <w:rsid w:val="00330D96"/>
    <w:rsid w:val="00330E9B"/>
    <w:rsid w:val="0033529E"/>
    <w:rsid w:val="003457A7"/>
    <w:rsid w:val="00350653"/>
    <w:rsid w:val="00361266"/>
    <w:rsid w:val="003642F2"/>
    <w:rsid w:val="003753E0"/>
    <w:rsid w:val="00381DE0"/>
    <w:rsid w:val="00391CFD"/>
    <w:rsid w:val="00393101"/>
    <w:rsid w:val="003A4F8C"/>
    <w:rsid w:val="003B55F6"/>
    <w:rsid w:val="003B5D80"/>
    <w:rsid w:val="003B7856"/>
    <w:rsid w:val="003C0189"/>
    <w:rsid w:val="003C0D7F"/>
    <w:rsid w:val="003C2364"/>
    <w:rsid w:val="003C731E"/>
    <w:rsid w:val="003D07D9"/>
    <w:rsid w:val="003D0C55"/>
    <w:rsid w:val="003D331B"/>
    <w:rsid w:val="003D6033"/>
    <w:rsid w:val="003E0F6C"/>
    <w:rsid w:val="003E62ED"/>
    <w:rsid w:val="00415347"/>
    <w:rsid w:val="00415A02"/>
    <w:rsid w:val="00421081"/>
    <w:rsid w:val="004233D7"/>
    <w:rsid w:val="004414A8"/>
    <w:rsid w:val="00442D90"/>
    <w:rsid w:val="004626C4"/>
    <w:rsid w:val="004628EC"/>
    <w:rsid w:val="00471642"/>
    <w:rsid w:val="0047424D"/>
    <w:rsid w:val="00476772"/>
    <w:rsid w:val="00482096"/>
    <w:rsid w:val="00482900"/>
    <w:rsid w:val="004841FB"/>
    <w:rsid w:val="004848A2"/>
    <w:rsid w:val="0048509A"/>
    <w:rsid w:val="004962AA"/>
    <w:rsid w:val="004A0B4B"/>
    <w:rsid w:val="004A10B5"/>
    <w:rsid w:val="004A2694"/>
    <w:rsid w:val="004A3AAB"/>
    <w:rsid w:val="004A7BC4"/>
    <w:rsid w:val="004B3012"/>
    <w:rsid w:val="004B33D1"/>
    <w:rsid w:val="004B3D74"/>
    <w:rsid w:val="004B584C"/>
    <w:rsid w:val="004C1272"/>
    <w:rsid w:val="004D065C"/>
    <w:rsid w:val="004D120E"/>
    <w:rsid w:val="004D1BD5"/>
    <w:rsid w:val="004D29F1"/>
    <w:rsid w:val="004D482E"/>
    <w:rsid w:val="004D48D5"/>
    <w:rsid w:val="004F43C0"/>
    <w:rsid w:val="00507ACE"/>
    <w:rsid w:val="0051098E"/>
    <w:rsid w:val="00513E3E"/>
    <w:rsid w:val="00522934"/>
    <w:rsid w:val="00524E95"/>
    <w:rsid w:val="0054430B"/>
    <w:rsid w:val="00545FB2"/>
    <w:rsid w:val="005522C8"/>
    <w:rsid w:val="005665B7"/>
    <w:rsid w:val="00571547"/>
    <w:rsid w:val="005725BF"/>
    <w:rsid w:val="00573AF2"/>
    <w:rsid w:val="00577545"/>
    <w:rsid w:val="00577DFB"/>
    <w:rsid w:val="00582CE5"/>
    <w:rsid w:val="005858C3"/>
    <w:rsid w:val="00587278"/>
    <w:rsid w:val="00592751"/>
    <w:rsid w:val="00595399"/>
    <w:rsid w:val="00595B37"/>
    <w:rsid w:val="005A27BF"/>
    <w:rsid w:val="005B1024"/>
    <w:rsid w:val="005B2213"/>
    <w:rsid w:val="005B231E"/>
    <w:rsid w:val="005B6DBC"/>
    <w:rsid w:val="005C076D"/>
    <w:rsid w:val="005C53AA"/>
    <w:rsid w:val="005C5F96"/>
    <w:rsid w:val="005D7E4A"/>
    <w:rsid w:val="005E6274"/>
    <w:rsid w:val="005E7C09"/>
    <w:rsid w:val="005F55ED"/>
    <w:rsid w:val="00602190"/>
    <w:rsid w:val="0060338D"/>
    <w:rsid w:val="00603662"/>
    <w:rsid w:val="0061572B"/>
    <w:rsid w:val="00620233"/>
    <w:rsid w:val="00621C2A"/>
    <w:rsid w:val="00625D45"/>
    <w:rsid w:val="00634199"/>
    <w:rsid w:val="00656807"/>
    <w:rsid w:val="006605BA"/>
    <w:rsid w:val="00671A71"/>
    <w:rsid w:val="00674C52"/>
    <w:rsid w:val="00675E51"/>
    <w:rsid w:val="00685EB4"/>
    <w:rsid w:val="00691EF7"/>
    <w:rsid w:val="006924A8"/>
    <w:rsid w:val="00696031"/>
    <w:rsid w:val="006A29E8"/>
    <w:rsid w:val="006A2F53"/>
    <w:rsid w:val="006A4092"/>
    <w:rsid w:val="006A590B"/>
    <w:rsid w:val="006A5CD4"/>
    <w:rsid w:val="006B12CB"/>
    <w:rsid w:val="006C6C81"/>
    <w:rsid w:val="006D97DC"/>
    <w:rsid w:val="006F0762"/>
    <w:rsid w:val="006F13FD"/>
    <w:rsid w:val="006F2024"/>
    <w:rsid w:val="006F28F7"/>
    <w:rsid w:val="006F3E0E"/>
    <w:rsid w:val="006F4E91"/>
    <w:rsid w:val="006F5164"/>
    <w:rsid w:val="006F797B"/>
    <w:rsid w:val="00702C06"/>
    <w:rsid w:val="007061FB"/>
    <w:rsid w:val="00713B12"/>
    <w:rsid w:val="00724F88"/>
    <w:rsid w:val="007311CB"/>
    <w:rsid w:val="00736DDE"/>
    <w:rsid w:val="007379D0"/>
    <w:rsid w:val="00742568"/>
    <w:rsid w:val="00745D09"/>
    <w:rsid w:val="00760599"/>
    <w:rsid w:val="007641B9"/>
    <w:rsid w:val="0076643E"/>
    <w:rsid w:val="00766C8B"/>
    <w:rsid w:val="00767D48"/>
    <w:rsid w:val="00774951"/>
    <w:rsid w:val="00783465"/>
    <w:rsid w:val="00784735"/>
    <w:rsid w:val="00790904"/>
    <w:rsid w:val="00791E21"/>
    <w:rsid w:val="007A15EC"/>
    <w:rsid w:val="007A370C"/>
    <w:rsid w:val="007B040C"/>
    <w:rsid w:val="007B1ADA"/>
    <w:rsid w:val="007B3272"/>
    <w:rsid w:val="007C1F2E"/>
    <w:rsid w:val="007C2FC1"/>
    <w:rsid w:val="007C5B22"/>
    <w:rsid w:val="007C7F7E"/>
    <w:rsid w:val="007D2068"/>
    <w:rsid w:val="007D6211"/>
    <w:rsid w:val="007D79CA"/>
    <w:rsid w:val="007E12AF"/>
    <w:rsid w:val="0082226E"/>
    <w:rsid w:val="00832205"/>
    <w:rsid w:val="0083349B"/>
    <w:rsid w:val="00835392"/>
    <w:rsid w:val="008450DA"/>
    <w:rsid w:val="00847B1B"/>
    <w:rsid w:val="00851359"/>
    <w:rsid w:val="0085341A"/>
    <w:rsid w:val="00864899"/>
    <w:rsid w:val="008704D0"/>
    <w:rsid w:val="00876311"/>
    <w:rsid w:val="00881FBD"/>
    <w:rsid w:val="00883C51"/>
    <w:rsid w:val="00885BA5"/>
    <w:rsid w:val="00892114"/>
    <w:rsid w:val="0089238E"/>
    <w:rsid w:val="00894895"/>
    <w:rsid w:val="008A49A6"/>
    <w:rsid w:val="008A4D4E"/>
    <w:rsid w:val="008A4FD9"/>
    <w:rsid w:val="008B0259"/>
    <w:rsid w:val="008B178B"/>
    <w:rsid w:val="008B75C0"/>
    <w:rsid w:val="008C1D52"/>
    <w:rsid w:val="008C4915"/>
    <w:rsid w:val="008D6117"/>
    <w:rsid w:val="008F0AAD"/>
    <w:rsid w:val="008F1D41"/>
    <w:rsid w:val="0090231E"/>
    <w:rsid w:val="009124BC"/>
    <w:rsid w:val="00912769"/>
    <w:rsid w:val="0092121F"/>
    <w:rsid w:val="00921611"/>
    <w:rsid w:val="009225A8"/>
    <w:rsid w:val="0092479F"/>
    <w:rsid w:val="00927A6A"/>
    <w:rsid w:val="0094022C"/>
    <w:rsid w:val="0094153D"/>
    <w:rsid w:val="00943F41"/>
    <w:rsid w:val="009455F8"/>
    <w:rsid w:val="00946D8D"/>
    <w:rsid w:val="00961874"/>
    <w:rsid w:val="009709A4"/>
    <w:rsid w:val="00974781"/>
    <w:rsid w:val="00975903"/>
    <w:rsid w:val="009759D4"/>
    <w:rsid w:val="0097A09F"/>
    <w:rsid w:val="009802BE"/>
    <w:rsid w:val="00985A53"/>
    <w:rsid w:val="00994D64"/>
    <w:rsid w:val="009A3C20"/>
    <w:rsid w:val="009B3E85"/>
    <w:rsid w:val="009B66DD"/>
    <w:rsid w:val="009C07E9"/>
    <w:rsid w:val="009C1067"/>
    <w:rsid w:val="009C217D"/>
    <w:rsid w:val="009C32A1"/>
    <w:rsid w:val="009C4C87"/>
    <w:rsid w:val="009C6210"/>
    <w:rsid w:val="009E69E9"/>
    <w:rsid w:val="009F013F"/>
    <w:rsid w:val="009F2241"/>
    <w:rsid w:val="00A0326B"/>
    <w:rsid w:val="00A05688"/>
    <w:rsid w:val="00A05834"/>
    <w:rsid w:val="00A07BAF"/>
    <w:rsid w:val="00A10C82"/>
    <w:rsid w:val="00A11625"/>
    <w:rsid w:val="00A36A40"/>
    <w:rsid w:val="00A4284F"/>
    <w:rsid w:val="00A44AC5"/>
    <w:rsid w:val="00A5289F"/>
    <w:rsid w:val="00A53313"/>
    <w:rsid w:val="00A60657"/>
    <w:rsid w:val="00A61680"/>
    <w:rsid w:val="00A61B46"/>
    <w:rsid w:val="00A62B37"/>
    <w:rsid w:val="00A63A1B"/>
    <w:rsid w:val="00A6721A"/>
    <w:rsid w:val="00A745BE"/>
    <w:rsid w:val="00A772CB"/>
    <w:rsid w:val="00A80B3D"/>
    <w:rsid w:val="00A81B63"/>
    <w:rsid w:val="00A83822"/>
    <w:rsid w:val="00A90B39"/>
    <w:rsid w:val="00A96000"/>
    <w:rsid w:val="00A9769B"/>
    <w:rsid w:val="00AA314A"/>
    <w:rsid w:val="00AA3613"/>
    <w:rsid w:val="00AB3544"/>
    <w:rsid w:val="00AC2D04"/>
    <w:rsid w:val="00AC304E"/>
    <w:rsid w:val="00AC34D1"/>
    <w:rsid w:val="00AC5F97"/>
    <w:rsid w:val="00AC6DFA"/>
    <w:rsid w:val="00AC77DD"/>
    <w:rsid w:val="00AD5593"/>
    <w:rsid w:val="00AD6DAA"/>
    <w:rsid w:val="00AE1AB3"/>
    <w:rsid w:val="00AF0D58"/>
    <w:rsid w:val="00B01CE8"/>
    <w:rsid w:val="00B040CC"/>
    <w:rsid w:val="00B10F97"/>
    <w:rsid w:val="00B1220A"/>
    <w:rsid w:val="00B13442"/>
    <w:rsid w:val="00B255C5"/>
    <w:rsid w:val="00B25CD7"/>
    <w:rsid w:val="00B31A27"/>
    <w:rsid w:val="00B32AAF"/>
    <w:rsid w:val="00B32D54"/>
    <w:rsid w:val="00B34E66"/>
    <w:rsid w:val="00B34EC5"/>
    <w:rsid w:val="00B36525"/>
    <w:rsid w:val="00B523B5"/>
    <w:rsid w:val="00B62A30"/>
    <w:rsid w:val="00B62A72"/>
    <w:rsid w:val="00B71DC5"/>
    <w:rsid w:val="00B75A77"/>
    <w:rsid w:val="00B77295"/>
    <w:rsid w:val="00B8087F"/>
    <w:rsid w:val="00B80C45"/>
    <w:rsid w:val="00B84689"/>
    <w:rsid w:val="00B87240"/>
    <w:rsid w:val="00B951F5"/>
    <w:rsid w:val="00BA273A"/>
    <w:rsid w:val="00BA519D"/>
    <w:rsid w:val="00BB7C9D"/>
    <w:rsid w:val="00BC065C"/>
    <w:rsid w:val="00BC3D0C"/>
    <w:rsid w:val="00BC43F8"/>
    <w:rsid w:val="00BC50F6"/>
    <w:rsid w:val="00BC5213"/>
    <w:rsid w:val="00BD1FD6"/>
    <w:rsid w:val="00BD2843"/>
    <w:rsid w:val="00BD5176"/>
    <w:rsid w:val="00BD5B69"/>
    <w:rsid w:val="00BD6666"/>
    <w:rsid w:val="00BE2B82"/>
    <w:rsid w:val="00BE4622"/>
    <w:rsid w:val="00BE56EE"/>
    <w:rsid w:val="00BF0AC6"/>
    <w:rsid w:val="00BF148C"/>
    <w:rsid w:val="00BF540F"/>
    <w:rsid w:val="00C07CD0"/>
    <w:rsid w:val="00C21FE3"/>
    <w:rsid w:val="00C4014C"/>
    <w:rsid w:val="00C702C2"/>
    <w:rsid w:val="00C80CE9"/>
    <w:rsid w:val="00C864FA"/>
    <w:rsid w:val="00C86E5F"/>
    <w:rsid w:val="00C90C8F"/>
    <w:rsid w:val="00C934F8"/>
    <w:rsid w:val="00CA63E4"/>
    <w:rsid w:val="00CB0EBA"/>
    <w:rsid w:val="00CB5333"/>
    <w:rsid w:val="00CB7AE0"/>
    <w:rsid w:val="00CC57A5"/>
    <w:rsid w:val="00CC6339"/>
    <w:rsid w:val="00CE01F3"/>
    <w:rsid w:val="00CE0683"/>
    <w:rsid w:val="00CE212F"/>
    <w:rsid w:val="00CF0180"/>
    <w:rsid w:val="00D110DA"/>
    <w:rsid w:val="00D12A83"/>
    <w:rsid w:val="00D237F1"/>
    <w:rsid w:val="00D23FB7"/>
    <w:rsid w:val="00D260E7"/>
    <w:rsid w:val="00D3018E"/>
    <w:rsid w:val="00D32DFE"/>
    <w:rsid w:val="00D332BC"/>
    <w:rsid w:val="00D33363"/>
    <w:rsid w:val="00D42D22"/>
    <w:rsid w:val="00D43133"/>
    <w:rsid w:val="00D50788"/>
    <w:rsid w:val="00D52344"/>
    <w:rsid w:val="00D52A88"/>
    <w:rsid w:val="00D7096A"/>
    <w:rsid w:val="00D80DD4"/>
    <w:rsid w:val="00D8545F"/>
    <w:rsid w:val="00D93C64"/>
    <w:rsid w:val="00D95C63"/>
    <w:rsid w:val="00D966B8"/>
    <w:rsid w:val="00DA5E2B"/>
    <w:rsid w:val="00DB0521"/>
    <w:rsid w:val="00DB12E9"/>
    <w:rsid w:val="00DB48AF"/>
    <w:rsid w:val="00DC3800"/>
    <w:rsid w:val="00DC3D8A"/>
    <w:rsid w:val="00DC6621"/>
    <w:rsid w:val="00DC7DED"/>
    <w:rsid w:val="00DD5BF7"/>
    <w:rsid w:val="00DE34C4"/>
    <w:rsid w:val="00DE7369"/>
    <w:rsid w:val="00DF0AC4"/>
    <w:rsid w:val="00DF752A"/>
    <w:rsid w:val="00E0158A"/>
    <w:rsid w:val="00E02B58"/>
    <w:rsid w:val="00E03141"/>
    <w:rsid w:val="00E032D9"/>
    <w:rsid w:val="00E14DEF"/>
    <w:rsid w:val="00E27617"/>
    <w:rsid w:val="00E33869"/>
    <w:rsid w:val="00E54E1E"/>
    <w:rsid w:val="00E56194"/>
    <w:rsid w:val="00E70D65"/>
    <w:rsid w:val="00E74446"/>
    <w:rsid w:val="00E74B4B"/>
    <w:rsid w:val="00E82B06"/>
    <w:rsid w:val="00E9150C"/>
    <w:rsid w:val="00E92F2E"/>
    <w:rsid w:val="00E93B92"/>
    <w:rsid w:val="00EA13E5"/>
    <w:rsid w:val="00EA231F"/>
    <w:rsid w:val="00EA2547"/>
    <w:rsid w:val="00EA459B"/>
    <w:rsid w:val="00EB45A0"/>
    <w:rsid w:val="00EC0D9E"/>
    <w:rsid w:val="00ED09CC"/>
    <w:rsid w:val="00EF12E4"/>
    <w:rsid w:val="00EF6F96"/>
    <w:rsid w:val="00F04A35"/>
    <w:rsid w:val="00F06A6A"/>
    <w:rsid w:val="00F11DF7"/>
    <w:rsid w:val="00F13C89"/>
    <w:rsid w:val="00F2343C"/>
    <w:rsid w:val="00F26AFD"/>
    <w:rsid w:val="00F327F0"/>
    <w:rsid w:val="00F3741C"/>
    <w:rsid w:val="00F41D8C"/>
    <w:rsid w:val="00F43631"/>
    <w:rsid w:val="00F43A4E"/>
    <w:rsid w:val="00F44CF4"/>
    <w:rsid w:val="00F456D4"/>
    <w:rsid w:val="00F474CE"/>
    <w:rsid w:val="00F54403"/>
    <w:rsid w:val="00F564DD"/>
    <w:rsid w:val="00F7307D"/>
    <w:rsid w:val="00F95DCA"/>
    <w:rsid w:val="00FA0F6E"/>
    <w:rsid w:val="00FA399B"/>
    <w:rsid w:val="00FA40A9"/>
    <w:rsid w:val="00FA4CF9"/>
    <w:rsid w:val="00FB5639"/>
    <w:rsid w:val="00FB5A69"/>
    <w:rsid w:val="00FB7F7F"/>
    <w:rsid w:val="00FC0AC1"/>
    <w:rsid w:val="00FC0BFD"/>
    <w:rsid w:val="00FC4AF1"/>
    <w:rsid w:val="00FC752E"/>
    <w:rsid w:val="00FD0E41"/>
    <w:rsid w:val="00FD109B"/>
    <w:rsid w:val="00FD1EDA"/>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9A43E2"/>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2F5813"/>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0245A"/>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B7729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a"/>
    <w:rsid w:val="00B77295"/>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B77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58C181D2-286A-453A-9BC8-26C5388CD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4CA74B-A07B-4752-9A91-CFA63F451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103</Pages>
  <Words>27707</Words>
  <Characters>157931</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18</cp:revision>
  <cp:lastPrinted>2023-04-16T00:07:00Z</cp:lastPrinted>
  <dcterms:created xsi:type="dcterms:W3CDTF">2023-04-15T10:54:00Z</dcterms:created>
  <dcterms:modified xsi:type="dcterms:W3CDTF">2023-06-10T19:23:00Z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