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ffffff" w:val="clear"/>
        <w:tabs>
          <w:tab w:val="left" w:leader="none" w:pos="90"/>
        </w:tabs>
        <w:spacing w:after="120" w:line="240" w:lineRule="auto"/>
        <w:jc w:val="both"/>
        <w:rPr>
          <w:rFonts w:ascii="Times New Roman" w:cs="Times New Roman" w:eastAsia="Times New Roman" w:hAnsi="Times New Roman"/>
          <w:b w:val="1"/>
          <w:smallCaps w:val="1"/>
          <w:color w:val="00000a"/>
          <w:sz w:val="28"/>
          <w:szCs w:val="28"/>
        </w:rPr>
      </w:pPr>
      <w:r w:rsidDel="00000000" w:rsidR="00000000" w:rsidRPr="00000000">
        <w:rPr>
          <w:rtl w:val="0"/>
        </w:rPr>
      </w:r>
    </w:p>
    <w:p w:rsidR="00000000" w:rsidDel="00000000" w:rsidP="00000000" w:rsidRDefault="00000000" w:rsidRPr="00000000" w14:paraId="00000002">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3">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4">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5">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6">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7">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8">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9">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B">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pBdr>
          <w:top w:space="0" w:sz="0" w:val="nil"/>
          <w:left w:space="0" w:sz="0" w:val="nil"/>
          <w:bottom w:color="4472c4" w:space="4" w:sz="4" w:val="single"/>
          <w:right w:space="0" w:sz="0" w:val="nil"/>
          <w:between w:space="0" w:sz="0" w:val="nil"/>
        </w:pBdr>
        <w:tabs>
          <w:tab w:val="left" w:leader="none" w:pos="90"/>
        </w:tabs>
        <w:spacing w:after="120" w:before="200" w:line="240" w:lineRule="auto"/>
        <w:ind w:right="936"/>
        <w:jc w:val="center"/>
        <w:rPr>
          <w:rFonts w:ascii="Times New Roman" w:cs="Times New Roman" w:eastAsia="Times New Roman" w:hAnsi="Times New Roman"/>
          <w:b w:val="1"/>
          <w:smallCaps w:val="1"/>
          <w:color w:val="000000"/>
          <w:sz w:val="28"/>
          <w:szCs w:val="28"/>
        </w:rPr>
      </w:pPr>
      <w:r w:rsidDel="00000000" w:rsidR="00000000" w:rsidRPr="00000000">
        <w:rPr>
          <w:rFonts w:ascii="Times New Roman" w:cs="Times New Roman" w:eastAsia="Times New Roman" w:hAnsi="Times New Roman"/>
          <w:b w:val="1"/>
          <w:smallCaps w:val="1"/>
          <w:color w:val="000000"/>
          <w:sz w:val="28"/>
          <w:szCs w:val="28"/>
          <w:rtl w:val="0"/>
        </w:rPr>
        <w:t xml:space="preserve">ФОРМА ПРЕДЛОЖЕНИЯ ПО ОБРАЗОВАТЕЛЬНОЙ ПРОГРАММЕ</w:t>
      </w:r>
    </w:p>
    <w:p w:rsidR="00000000" w:rsidDel="00000000" w:rsidP="00000000" w:rsidRDefault="00000000" w:rsidRPr="00000000" w14:paraId="0000000D">
      <w:pPr>
        <w:pBdr>
          <w:top w:space="0" w:sz="0" w:val="nil"/>
          <w:left w:space="0" w:sz="0" w:val="nil"/>
          <w:bottom w:color="4472c4" w:space="4" w:sz="4" w:val="single"/>
          <w:right w:space="0" w:sz="0" w:val="nil"/>
          <w:between w:space="0" w:sz="0" w:val="nil"/>
        </w:pBdr>
        <w:tabs>
          <w:tab w:val="left" w:leader="none" w:pos="90"/>
        </w:tabs>
        <w:spacing w:after="120" w:before="200" w:line="240" w:lineRule="auto"/>
        <w:ind w:right="936"/>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mallCaps w:val="1"/>
          <w:sz w:val="28"/>
          <w:szCs w:val="28"/>
          <w:rtl w:val="0"/>
        </w:rPr>
        <w:t xml:space="preserve">МУЗЫКАЛЬНОЕ ОБРАЗОВАНИЕ</w:t>
      </w:r>
      <w:r w:rsidDel="00000000" w:rsidR="00000000" w:rsidRPr="00000000">
        <w:rPr>
          <w:rtl w:val="0"/>
        </w:rPr>
      </w:r>
    </w:p>
    <w:p w:rsidR="00000000" w:rsidDel="00000000" w:rsidP="00000000" w:rsidRDefault="00000000" w:rsidRPr="00000000" w14:paraId="0000000E">
      <w:pPr>
        <w:tabs>
          <w:tab w:val="left" w:leader="none" w:pos="90"/>
        </w:tabs>
        <w:spacing w:after="120" w:line="240" w:lineRule="auto"/>
        <w:jc w:val="center"/>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F">
      <w:pPr>
        <w:tabs>
          <w:tab w:val="left" w:leader="none" w:pos="90"/>
        </w:tabs>
        <w:spacing w:after="120" w:line="240" w:lineRule="auto"/>
        <w:jc w:val="center"/>
        <w:rPr>
          <w:rFonts w:ascii="Times New Roman" w:cs="Times New Roman" w:eastAsia="Times New Roman" w:hAnsi="Times New Roman"/>
          <w:i w:val="1"/>
          <w:color w:val="00000a"/>
          <w:sz w:val="28"/>
          <w:szCs w:val="28"/>
        </w:rPr>
      </w:pPr>
      <w:r w:rsidDel="00000000" w:rsidR="00000000" w:rsidRPr="00000000">
        <w:rPr>
          <w:rFonts w:ascii="Times New Roman" w:cs="Times New Roman" w:eastAsia="Times New Roman" w:hAnsi="Times New Roman"/>
          <w:color w:val="00000a"/>
          <w:sz w:val="28"/>
          <w:szCs w:val="28"/>
          <w:rtl w:val="0"/>
        </w:rPr>
        <w:t xml:space="preserve">Утверждена на 2023-2027 годы</w:t>
      </w:r>
      <w:r w:rsidDel="00000000" w:rsidR="00000000" w:rsidRPr="00000000">
        <w:rPr>
          <w:rtl w:val="0"/>
        </w:rPr>
      </w:r>
    </w:p>
    <w:p w:rsidR="00000000" w:rsidDel="00000000" w:rsidP="00000000" w:rsidRDefault="00000000" w:rsidRPr="00000000" w14:paraId="00000010">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240" w:line="240" w:lineRule="auto"/>
        <w:ind w:left="0" w:right="0" w:firstLine="0"/>
        <w:jc w:val="both"/>
        <w:rPr>
          <w:rFonts w:ascii="Times New Roman" w:cs="Times New Roman" w:eastAsia="Times New Roman" w:hAnsi="Times New Roman"/>
          <w:b w:val="0"/>
          <w:i w:val="0"/>
          <w:smallCaps w:val="0"/>
          <w:strike w:val="0"/>
          <w:color w:val="2f5496"/>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p w:rsidR="00000000" w:rsidDel="00000000" w:rsidP="00000000" w:rsidRDefault="00000000" w:rsidRPr="00000000" w14:paraId="0000001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gjdgxs">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Общая информация</w:t>
            </w:r>
          </w:hyperlink>
          <w:hyperlink w:anchor="_heading=h.gjdgx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0j0zll">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Обоснование программы</w:t>
            </w:r>
          </w:hyperlink>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Профессиональные компетенции педагогов</w:t>
            </w:r>
          </w:hyperlink>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Структура программы и результаты обучения</w:t>
            </w:r>
          </w:hyperlink>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4.1. Структура педагогического компонента</w:t>
            </w:r>
          </w:hyperlink>
          <w:hyperlink w:anchor="_heading=h.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4.2 Структура предметного компонента</w:t>
            </w:r>
          </w:hyperlink>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29</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dy6vkm">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4.3 Структура обязательного компонента</w:t>
            </w:r>
          </w:hyperlink>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65</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4.4 Прогресс</w:t>
            </w:r>
          </w:hyperlink>
          <w:hyperlink w:anchor="_heading=h.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70</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4.5 Требования для успешного завершения образовательной программы</w:t>
            </w:r>
          </w:hyperlink>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79</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7dp8vu">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Описание работы студента</w:t>
            </w:r>
          </w:hyperlink>
          <w:hyperlink w:anchor="_heading=h.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79</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Методы оценки/оценивание</w:t>
            </w:r>
          </w:hyperlink>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80</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6.1 Оценивание</w:t>
            </w:r>
          </w:hyperlink>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80</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6.2 Внешняя оценка</w:t>
            </w:r>
          </w:hyperlink>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82</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 Требования к профессорско-преподавательскому составу</w:t>
            </w:r>
          </w:hyperlink>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83</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ksv4uv">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7.1 Требования к профессорско-преподавательскому составу</w:t>
            </w:r>
          </w:hyperlink>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83</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4sinio">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7.2 Дополнительно требуемый профессорско-преподавательский состав</w:t>
            </w:r>
          </w:hyperlink>
          <w:hyperlink w:anchor="_heading=h.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84</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jxsxqh">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7.3 Необходимое повышение квалификации профессорско-преподавательского состава</w:t>
            </w:r>
          </w:hyperlink>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84</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z337ya">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7.4 Требуется дополнительный административный персонал</w:t>
            </w:r>
          </w:hyperlink>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84</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j2qqm3">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 Ресурсы</w:t>
            </w:r>
          </w:hyperlink>
          <w:hyperlink w:anchor="_heading=h.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85</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y810tw">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  Библиотечный ресурс</w:t>
            </w:r>
          </w:hyperlink>
          <w:hyperlink w:anchor="_heading=h.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85</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i7ojhp">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8.2. IT-ресурсы</w:t>
            </w:r>
          </w:hyperlink>
          <w:hyperlink w:anchor="_heading=h.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85</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xcytpi">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8.3 Инфраструктура</w:t>
            </w:r>
          </w:hyperlink>
          <w:hyperlink w:anchor="_heading=h.2xcytp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85</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ci93xb">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 Дополнительная информация</w:t>
            </w:r>
          </w:hyperlink>
          <w:hyperlink w:anchor="_heading=h.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85</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whwml4">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9.1 Дополнительные материалы</w:t>
            </w:r>
          </w:hyperlink>
          <w:hyperlink w:anchor="_heading=h.3whwml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85</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bn6wsx">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9.2 Электронное обучение</w:t>
            </w:r>
          </w:hyperlink>
          <w:hyperlink w:anchor="_heading=h.2bn6ws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86</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sh70q">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Утверждение</w:t>
            </w:r>
          </w:hyperlink>
          <w:hyperlink w:anchor="_heading=h.qsh70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87</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pxezwc">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ПРИЛОЖЕНИЕ 1:</w:t>
            </w:r>
          </w:hyperlink>
          <w:hyperlink w:anchor="_heading=h.1pxezwc">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Основные принципы образовательной программы</w:t>
            </w:r>
          </w:hyperlink>
          <w:hyperlink w:anchor="_heading=h.1pxezw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88</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9x2ik5">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Список литературы</w:t>
            </w:r>
          </w:hyperlink>
          <w:hyperlink w:anchor="_heading=h.49x2ik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99</w:t>
            </w:r>
          </w:hyperlink>
          <w:r w:rsidDel="00000000" w:rsidR="00000000" w:rsidRPr="00000000">
            <w:rPr>
              <w:rtl w:val="0"/>
            </w:rPr>
          </w:r>
        </w:p>
        <w:p w:rsidR="00000000" w:rsidDel="00000000" w:rsidP="00000000" w:rsidRDefault="00000000" w:rsidRPr="00000000" w14:paraId="0000003C">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D">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E">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F">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0">
      <w:pPr>
        <w:tabs>
          <w:tab w:val="left" w:leader="none" w:pos="90"/>
        </w:tabs>
        <w:spacing w:after="120" w:line="240" w:lineRule="auto"/>
        <w:jc w:val="both"/>
        <w:rPr>
          <w:rFonts w:ascii="Times New Roman" w:cs="Times New Roman" w:eastAsia="Times New Roman" w:hAnsi="Times New Roman"/>
          <w:smallCaps w:val="1"/>
          <w:color w:val="ed7d31"/>
          <w:sz w:val="28"/>
          <w:szCs w:val="28"/>
          <w:u w:val="single"/>
        </w:rPr>
      </w:pPr>
      <w:r w:rsidDel="00000000" w:rsidR="00000000" w:rsidRPr="00000000">
        <w:br w:type="page"/>
      </w:r>
      <w:r w:rsidDel="00000000" w:rsidR="00000000" w:rsidRPr="00000000">
        <w:rPr>
          <w:rtl w:val="0"/>
        </w:rPr>
      </w:r>
    </w:p>
    <w:p w:rsidR="00000000" w:rsidDel="00000000" w:rsidP="00000000" w:rsidRDefault="00000000" w:rsidRPr="00000000" w14:paraId="00000041">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1. Общая информация</w:t>
      </w:r>
    </w:p>
    <w:p w:rsidR="00000000" w:rsidDel="00000000" w:rsidP="00000000" w:rsidRDefault="00000000" w:rsidRPr="00000000" w14:paraId="0000004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1"/>
        <w:tblW w:w="9152.0" w:type="dxa"/>
        <w:jc w:val="left"/>
        <w:tblLayout w:type="fixed"/>
        <w:tblLook w:val="0400"/>
      </w:tblPr>
      <w:tblGrid>
        <w:gridCol w:w="2632"/>
        <w:gridCol w:w="6520"/>
        <w:tblGridChange w:id="0">
          <w:tblGrid>
            <w:gridCol w:w="2632"/>
            <w:gridCol w:w="6520"/>
          </w:tblGrid>
        </w:tblGridChange>
      </w:tblGrid>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3">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1.1. Наименование образовательной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44">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 МУЗЫКАЛЬНОЕ ОБРАЗОВАНИЕ</w:t>
            </w:r>
            <w:r w:rsidDel="00000000" w:rsidR="00000000" w:rsidRPr="00000000">
              <w:rPr>
                <w:rtl w:val="0"/>
              </w:rPr>
            </w:r>
          </w:p>
        </w:tc>
      </w:tr>
      <w:tr>
        <w:trPr>
          <w:cantSplit w:val="0"/>
          <w:trHeight w:val="328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5">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1.2. Команда по разработке образовательной программы: </w:t>
            </w:r>
          </w:p>
          <w:p w:rsidR="00000000" w:rsidDel="00000000" w:rsidP="00000000" w:rsidRDefault="00000000" w:rsidRPr="00000000" w14:paraId="00000046">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vAlign w:val="cente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2"/>
              <w:tblW w:w="6335.0" w:type="dxa"/>
              <w:jc w:val="left"/>
              <w:tblLayout w:type="fixed"/>
              <w:tblLook w:val="0400"/>
            </w:tblPr>
            <w:tblGrid>
              <w:gridCol w:w="3225"/>
              <w:gridCol w:w="3110"/>
              <w:tblGridChange w:id="0">
                <w:tblGrid>
                  <w:gridCol w:w="3225"/>
                  <w:gridCol w:w="311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8">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Ведущий университет</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9">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Университеты-участники</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A">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Казахский национальный педагогический университет имени Абая</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B">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Западно-Казахстанский университет имени М.Утемисова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C">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D">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Павлодарский педагогический университет</w:t>
                  </w:r>
                </w:p>
              </w:tc>
            </w:tr>
          </w:tbl>
          <w:p w:rsidR="00000000" w:rsidDel="00000000" w:rsidP="00000000" w:rsidRDefault="00000000" w:rsidRPr="00000000" w14:paraId="0000004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rHeight w:val="256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F">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1.3. Тип образовательной программы</w:t>
            </w:r>
          </w:p>
          <w:p w:rsidR="00000000" w:rsidDel="00000000" w:rsidP="00000000" w:rsidRDefault="00000000" w:rsidRPr="00000000" w14:paraId="00000050">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 соответствии с Национальными рамками квалификаций</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52">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53">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54">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5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Бакалавриат, уровень 6</w:t>
            </w:r>
          </w:p>
          <w:p w:rsidR="00000000" w:rsidDel="00000000" w:rsidP="00000000" w:rsidRDefault="00000000" w:rsidRPr="00000000" w14:paraId="00000056">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57">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8">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1.4. Общее количество академических кредитов</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9">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240 академических кредитов</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A">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1.5. Форма обучения</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B">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очное/ дневное обучение</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C">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1.6. Ожидаемая продолжительность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D">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4 года</w:t>
            </w:r>
          </w:p>
        </w:tc>
      </w:tr>
      <w:tr>
        <w:trPr>
          <w:cantSplit w:val="0"/>
          <w:trHeight w:val="1779"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E">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1.7. Краткое описание образовательной программы</w:t>
            </w:r>
          </w:p>
          <w:p w:rsidR="00000000" w:rsidDel="00000000" w:rsidP="00000000" w:rsidRDefault="00000000" w:rsidRPr="00000000" w14:paraId="0000005F">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Цели и задачи образовательной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Данная образовательная программа (ОП) "Музыкальное образование" является национальной образовательной программой для подготовки педагогов, которая была разработана в сотрудничестве различных казахстанских университетов и с привлечением международных консультантов. В связи с тем, что образовательная программа является национальной, описательные тексты в ней не содержат конкретной информации, а освещают общие педагогические принципы и сквозные темы (см. 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  </w:t>
            </w:r>
          </w:p>
          <w:p w:rsidR="00000000" w:rsidDel="00000000" w:rsidP="00000000" w:rsidRDefault="00000000" w:rsidRPr="00000000" w14:paraId="0000006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программа (ОП) "Музыкальное образование" - это программа педагогического образования для преподавателей, желающих специализироваться на преподавании музыки в учебных заведениях (школах, колледжах, гимназиях). Программа состоит из педагогического компонента в 60 академических кредитов (включая педагогическую практику), обязательного компонента в 56 академических кредитов и предметного компонента в 124 академических кредитa (включая итоговую аттестацию 8 академических кредитов).</w:t>
            </w:r>
          </w:p>
          <w:p w:rsidR="00000000" w:rsidDel="00000000" w:rsidP="00000000" w:rsidRDefault="00000000" w:rsidRPr="00000000" w14:paraId="0000006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состоит из 6 модулей: "Музыкальная нотация, сольфеджирование и структура музыкальных произведений", "Историческое развитие казахской и мировой музыки", "Вокально-хоровое исполнительство", "Инструментальное исполнительство", "Методы преподавания и музыкально-цифровые технологии", "Проектно-исследовательская подготовка". </w:t>
            </w:r>
          </w:p>
          <w:p w:rsidR="00000000" w:rsidDel="00000000" w:rsidP="00000000" w:rsidRDefault="00000000" w:rsidRPr="00000000" w14:paraId="0000006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уникальна своей гибкостью и мобильностью, а также ориентированным на студента подходом, который характеризуется индивидуализированной траекторией обучения. Модернизация ОП реализована наличием большого количества курсов по выбору, которые будущие учителя могут выбирать самостоятельно. Актуальность этих курсов направлена на соотнесение с требованиями работодателей и тенденциями на рынке труда.  В результате обучения у будущих учителей формируется ряд компетенций, такие как: </w:t>
            </w:r>
          </w:p>
          <w:p w:rsidR="00000000" w:rsidDel="00000000" w:rsidP="00000000" w:rsidRDefault="00000000" w:rsidRPr="00000000" w14:paraId="0000006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информационно-историческая компетенция - навыки работы с информационно-коммуникационными технологиями и их применение в профессиональной деятельности; </w:t>
            </w:r>
          </w:p>
          <w:p w:rsidR="00000000" w:rsidDel="00000000" w:rsidP="00000000" w:rsidRDefault="00000000" w:rsidRPr="00000000" w14:paraId="0000006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компетенции в области личностного развития и организационно-управленческих навыков - творческое мышление, способность формулировать и реализовывать идеи, умение определять способы организации и проведения учебно-воспитательного процесса; </w:t>
            </w:r>
          </w:p>
          <w:p w:rsidR="00000000" w:rsidDel="00000000" w:rsidP="00000000" w:rsidRDefault="00000000" w:rsidRPr="00000000" w14:paraId="0000006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владение профессиональными исполнительскими навыками; </w:t>
            </w:r>
          </w:p>
          <w:p w:rsidR="00000000" w:rsidDel="00000000" w:rsidP="00000000" w:rsidRDefault="00000000" w:rsidRPr="00000000" w14:paraId="0000006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способность интегрировать инновационные образовательные технологии и предметное содержание дисциплин в области музыкального образования на основе поликультурного и этномузыкологического взаимодействия.</w:t>
            </w:r>
          </w:p>
          <w:p w:rsidR="00000000" w:rsidDel="00000000" w:rsidP="00000000" w:rsidRDefault="00000000" w:rsidRPr="00000000" w14:paraId="0000006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предоставляет равные возможности для обучения, не ущемляя права и интересы будущих учителей, сохраняя принципы равенства, уважения, толерантности. По своей природе она является междисциплинарной, ориентированной на будущих учителей, научно интегрированной и проблемно-ориентированной, а выбор курсов определяется актуальными проблемами истории и общества и соответствует также международным дескрипторам курсов.</w:t>
            </w:r>
          </w:p>
          <w:p w:rsidR="00000000" w:rsidDel="00000000" w:rsidP="00000000" w:rsidRDefault="00000000" w:rsidRPr="00000000" w14:paraId="00000069">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основывается на принципах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ОП. ОП также следует инклюзивному подходу, учитывая многоэтнический и многоконфессиональный состав будущих учителей и их разнообразные потребности в поддержке обучения.</w:t>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6A">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1.8 Основные принципы образовательной программы</w:t>
            </w:r>
            <w:r w:rsidDel="00000000" w:rsidR="00000000" w:rsidRPr="00000000">
              <w:rPr>
                <w:rtl w:val="0"/>
              </w:rPr>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C">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Педагогическое образование, основанное на компетенциях</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rsidR="00000000" w:rsidDel="00000000" w:rsidP="00000000" w:rsidRDefault="00000000" w:rsidRPr="00000000" w14:paraId="00000070">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программа педагогического образования, основанная на компетенциях</w:t>
            </w:r>
          </w:p>
          <w:p w:rsidR="00000000" w:rsidDel="00000000" w:rsidP="00000000" w:rsidRDefault="00000000" w:rsidRPr="00000000" w14:paraId="00000071">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седьмому или шестому уровню системы НРК (Национальные рамки квалификаций). </w:t>
            </w:r>
          </w:p>
          <w:p w:rsidR="00000000" w:rsidDel="00000000" w:rsidP="00000000" w:rsidRDefault="00000000" w:rsidRPr="00000000" w14:paraId="00000072">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программа основывается на следующих основных принципах:</w:t>
            </w:r>
          </w:p>
          <w:p w:rsidR="00000000" w:rsidDel="00000000" w:rsidP="00000000" w:rsidRDefault="00000000" w:rsidRPr="00000000" w14:paraId="0000007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Компетентностный подход</w:t>
            </w:r>
          </w:p>
          <w:p w:rsidR="00000000" w:rsidDel="00000000" w:rsidP="00000000" w:rsidRDefault="00000000" w:rsidRPr="00000000" w14:paraId="0000007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Конструктивное согласование</w:t>
            </w:r>
          </w:p>
          <w:p w:rsidR="00000000" w:rsidDel="00000000" w:rsidP="00000000" w:rsidRDefault="00000000" w:rsidRPr="00000000" w14:paraId="0000007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Студентоориентированный подход и методики, способствующие активному обучению</w:t>
            </w:r>
          </w:p>
          <w:p w:rsidR="00000000" w:rsidDel="00000000" w:rsidP="00000000" w:rsidRDefault="00000000" w:rsidRPr="00000000" w14:paraId="0000007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Обучение, основанное на исследованиях</w:t>
            </w:r>
          </w:p>
          <w:p w:rsidR="00000000" w:rsidDel="00000000" w:rsidP="00000000" w:rsidRDefault="00000000" w:rsidRPr="00000000" w14:paraId="0000007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Междисциплинарное обучение</w:t>
            </w:r>
          </w:p>
          <w:p w:rsidR="00000000" w:rsidDel="00000000" w:rsidP="00000000" w:rsidRDefault="00000000" w:rsidRPr="00000000" w14:paraId="0000007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Инклюзия</w:t>
            </w:r>
          </w:p>
          <w:p w:rsidR="00000000" w:rsidDel="00000000" w:rsidP="00000000" w:rsidRDefault="00000000" w:rsidRPr="00000000" w14:paraId="0000007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Профессиональное развитие педагогов и управление изменениями</w:t>
            </w:r>
          </w:p>
          <w:p w:rsidR="00000000" w:rsidDel="00000000" w:rsidP="00000000" w:rsidRDefault="00000000" w:rsidRPr="00000000" w14:paraId="0000007A">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(более подробную информацию см. в Приложении)</w:t>
            </w:r>
          </w:p>
        </w:tc>
      </w:tr>
    </w:tbl>
    <w:p w:rsidR="00000000" w:rsidDel="00000000" w:rsidP="00000000" w:rsidRDefault="00000000" w:rsidRPr="00000000" w14:paraId="0000007C">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sz w:val="28"/>
          <w:szCs w:val="28"/>
          <w:rtl w:val="0"/>
        </w:rPr>
        <w:t xml:space="preserve">2. Обоснование программы</w:t>
      </w:r>
    </w:p>
    <w:p w:rsidR="00000000" w:rsidDel="00000000" w:rsidP="00000000" w:rsidRDefault="00000000" w:rsidRPr="00000000" w14:paraId="0000007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будущих учителей к профессии учителя, предоставляя практические примеры, эксперименты и опыт, которые Будущие учителя могут перенести в свою работу в классе, принимая во внимание разносторонние потребности и благополучие обучающихся.</w:t>
      </w:r>
    </w:p>
    <w:p w:rsidR="00000000" w:rsidDel="00000000" w:rsidP="00000000" w:rsidRDefault="00000000" w:rsidRPr="00000000" w14:paraId="0000007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будущих учителей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будущих учителей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p>
    <w:p w:rsidR="00000000" w:rsidDel="00000000" w:rsidP="00000000" w:rsidRDefault="00000000" w:rsidRPr="00000000" w14:paraId="0000007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0">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1fob9te" w:id="2"/>
      <w:bookmarkEnd w:id="2"/>
      <w:r w:rsidDel="00000000" w:rsidR="00000000" w:rsidRPr="00000000">
        <w:rPr>
          <w:rFonts w:ascii="Times New Roman" w:cs="Times New Roman" w:eastAsia="Times New Roman" w:hAnsi="Times New Roman"/>
          <w:sz w:val="28"/>
          <w:szCs w:val="28"/>
          <w:rtl w:val="0"/>
        </w:rPr>
        <w:t xml:space="preserve">3. Профессиональные компетенции педагогов</w:t>
      </w:r>
    </w:p>
    <w:p w:rsidR="00000000" w:rsidDel="00000000" w:rsidP="00000000" w:rsidRDefault="00000000" w:rsidRPr="00000000" w14:paraId="00000081">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Профессиональные компетенции учителей определяются как состоящие из </w:t>
      </w:r>
      <w:r w:rsidDel="00000000" w:rsidR="00000000" w:rsidRPr="00000000">
        <w:rPr>
          <w:rFonts w:ascii="Times New Roman" w:cs="Times New Roman" w:eastAsia="Times New Roman" w:hAnsi="Times New Roman"/>
          <w:b w:val="1"/>
          <w:sz w:val="28"/>
          <w:szCs w:val="28"/>
          <w:rtl w:val="0"/>
        </w:rPr>
        <w:t xml:space="preserve">педагогических компетенций и предметных компетенций, а также общих компетенций</w:t>
      </w:r>
      <w:r w:rsidDel="00000000" w:rsidR="00000000" w:rsidRPr="00000000">
        <w:rPr>
          <w:rFonts w:ascii="Times New Roman" w:cs="Times New Roman" w:eastAsia="Times New Roman" w:hAnsi="Times New Roman"/>
          <w:sz w:val="28"/>
          <w:szCs w:val="28"/>
          <w:rtl w:val="0"/>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Области компетенций и результаты обучения были определены отдельно для каждого компонента. </w:t>
      </w:r>
    </w:p>
    <w:tbl>
      <w:tblPr>
        <w:tblStyle w:val="Table3"/>
        <w:tblW w:w="9140.0" w:type="dxa"/>
        <w:jc w:val="left"/>
        <w:tblLayout w:type="fixed"/>
        <w:tblLook w:val="0400"/>
      </w:tblPr>
      <w:tblGrid>
        <w:gridCol w:w="9140"/>
        <w:tblGridChange w:id="0">
          <w:tblGrid>
            <w:gridCol w:w="914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82">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3.1. Педагогические и общие области компетенций/результаты обучения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Компетенции в области педагогики и дидактики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Будущие учителя имеют базовые знания и понимание обучения, и способны 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Будущие учителя способны 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взаимодействия</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Будущие учителя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Будущие учителя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Будущие учителя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рабочей среды педагогов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Будущие учителя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Будущие учителя 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 </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профессионального развития</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Будущие учителя способны размышлять и критически оценивать свои ценности, установки, этические принципы и методы работы, а также способность ставить новые цели для своего собственного педагогического развития, развития своей организации и профессионального благополучия.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Будущие учителя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 </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Будущие учителя способны 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94">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3.2 Предметные и общие области компетенций/результаты обучения</w:t>
            </w:r>
          </w:p>
        </w:tc>
      </w:tr>
      <w:tr>
        <w:trPr>
          <w:cantSplit w:val="0"/>
          <w:trHeight w:val="286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области истории и теории музыки</w:t>
            </w:r>
          </w:p>
          <w:p w:rsidR="00000000" w:rsidDel="00000000" w:rsidP="00000000" w:rsidRDefault="00000000" w:rsidRPr="00000000" w14:paraId="00000096">
            <w:pPr>
              <w:numPr>
                <w:ilvl w:val="0"/>
                <w:numId w:val="42"/>
              </w:numPr>
              <w:tabs>
                <w:tab w:val="left" w:leader="none" w:pos="90"/>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знания, умения, навыки в области истории и теории музыкального искусства и понимают, что это является основой знаний учителя музыки.</w:t>
            </w:r>
          </w:p>
          <w:p w:rsidR="00000000" w:rsidDel="00000000" w:rsidP="00000000" w:rsidRDefault="00000000" w:rsidRPr="00000000" w14:paraId="00000097">
            <w:pPr>
              <w:numPr>
                <w:ilvl w:val="0"/>
                <w:numId w:val="42"/>
              </w:numPr>
              <w:tabs>
                <w:tab w:val="left" w:leader="none" w:pos="90"/>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представление об основных исторических периодах развития различных стилей и направлений музыкального искусства, основных особенностях национальных традиций и фольклорных истоков казахской и зарубежной музыки.</w:t>
            </w:r>
          </w:p>
          <w:p w:rsidR="00000000" w:rsidDel="00000000" w:rsidP="00000000" w:rsidRDefault="00000000" w:rsidRPr="00000000" w14:paraId="00000098">
            <w:pPr>
              <w:numPr>
                <w:ilvl w:val="0"/>
                <w:numId w:val="42"/>
              </w:numPr>
              <w:tabs>
                <w:tab w:val="left" w:leader="none" w:pos="90"/>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могут применять знания и демонстрировать умения в области организации музыкально-просветительских мероприятий.</w:t>
            </w:r>
          </w:p>
          <w:p w:rsidR="00000000" w:rsidDel="00000000" w:rsidP="00000000" w:rsidRDefault="00000000" w:rsidRPr="00000000" w14:paraId="00000099">
            <w:pPr>
              <w:numPr>
                <w:ilvl w:val="0"/>
                <w:numId w:val="42"/>
              </w:numPr>
              <w:shd w:fill="ffffff" w:val="clear"/>
              <w:tabs>
                <w:tab w:val="left" w:leader="none" w:pos="90"/>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приобретают теоретические знания и  практические  слуховые,  метроритмические  навыки   музыкального  мышления.</w:t>
            </w:r>
          </w:p>
          <w:p w:rsidR="00000000" w:rsidDel="00000000" w:rsidP="00000000" w:rsidRDefault="00000000" w:rsidRPr="00000000" w14:paraId="0000009A">
            <w:pPr>
              <w:numPr>
                <w:ilvl w:val="0"/>
                <w:numId w:val="42"/>
              </w:numPr>
              <w:shd w:fill="ffffff" w:val="clear"/>
              <w:tabs>
                <w:tab w:val="left" w:leader="none" w:pos="90"/>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Будущие учителя осваивают нотную грамоту (теорию музыки), элементарные средства музыкальной выразительности, изучают музыкально-теоретическую терминологию, приобретают навыки выполнения  гармонического    анализа  музыкального  произведения.</w:t>
            </w:r>
          </w:p>
          <w:p w:rsidR="00000000" w:rsidDel="00000000" w:rsidP="00000000" w:rsidRDefault="00000000" w:rsidRPr="00000000" w14:paraId="0000009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музыкальном исполнительстве</w:t>
            </w:r>
          </w:p>
          <w:p w:rsidR="00000000" w:rsidDel="00000000" w:rsidP="00000000" w:rsidRDefault="00000000" w:rsidRPr="00000000" w14:paraId="0000009C">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имеют навыки моделирования инструментального и вокально-хорового звучания.</w:t>
            </w:r>
          </w:p>
          <w:p w:rsidR="00000000" w:rsidDel="00000000" w:rsidP="00000000" w:rsidRDefault="00000000" w:rsidRPr="00000000" w14:paraId="0000009D">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способны демонстрировать выразительные элементы музыкального исполнительства, фразировку и динамику  при воплощении художественного образа музыкальных произведений различных стилей и эпох.</w:t>
            </w:r>
          </w:p>
          <w:p w:rsidR="00000000" w:rsidDel="00000000" w:rsidP="00000000" w:rsidRDefault="00000000" w:rsidRPr="00000000" w14:paraId="0000009E">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имеют навыки</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слухового внимания, памяти и самоконтроля в процессе музыкального исполнительства,  чтения с листа нотного текста,  аккомпанемента и игры в камерном ансамбле; публичного концертного исполнения.</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проектно-исследовательской деятельности</w:t>
            </w:r>
          </w:p>
          <w:p w:rsidR="00000000" w:rsidDel="00000000" w:rsidP="00000000" w:rsidRDefault="00000000" w:rsidRPr="00000000" w14:paraId="000000A1">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могут систематизировать передовой опыт мирового музыкального образования, включая и внедряя его в образовательный процесс.</w:t>
            </w:r>
          </w:p>
          <w:p w:rsidR="00000000" w:rsidDel="00000000" w:rsidP="00000000" w:rsidRDefault="00000000" w:rsidRPr="00000000" w14:paraId="000000A2">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могут  проектировать, отбирать и применять современные методы обучения и воспитания в области формального и неформального музыкального образования.</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методической подготовке</w:t>
            </w:r>
          </w:p>
          <w:p w:rsidR="00000000" w:rsidDel="00000000" w:rsidP="00000000" w:rsidRDefault="00000000" w:rsidRPr="00000000" w14:paraId="000000A5">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могут использовать принципы, приемы и методы инклюзии в музыкальном образовании, основанные на принципах  сотрудничества, интеграции и актуальности.</w:t>
            </w:r>
          </w:p>
          <w:p w:rsidR="00000000" w:rsidDel="00000000" w:rsidP="00000000" w:rsidRDefault="00000000" w:rsidRPr="00000000" w14:paraId="000000A6">
            <w:pPr>
              <w:numPr>
                <w:ilvl w:val="0"/>
                <w:numId w:val="42"/>
              </w:numPr>
              <w:tabs>
                <w:tab w:val="left" w:leader="none" w:pos="90"/>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умеют моделировать траекторию развития школьника с учетом его индивидуальных музыкальных способностей для повышения  мотивации в обучении музыки.</w:t>
            </w:r>
          </w:p>
          <w:p w:rsidR="00000000" w:rsidDel="00000000" w:rsidP="00000000" w:rsidRDefault="00000000" w:rsidRPr="00000000" w14:paraId="000000A7">
            <w:pPr>
              <w:numPr>
                <w:ilvl w:val="0"/>
                <w:numId w:val="42"/>
              </w:numPr>
              <w:tabs>
                <w:tab w:val="left" w:leader="none" w:pos="90"/>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умеют организовать партнерские связи между школами, творческими работниками и учреждениями культуры в целях передачи и сохранения культурных и эстетических ценностей.</w:t>
            </w:r>
          </w:p>
          <w:p w:rsidR="00000000" w:rsidDel="00000000" w:rsidP="00000000" w:rsidRDefault="00000000" w:rsidRPr="00000000" w14:paraId="000000A8">
            <w:pPr>
              <w:numPr>
                <w:ilvl w:val="0"/>
                <w:numId w:val="42"/>
              </w:numPr>
              <w:tabs>
                <w:tab w:val="left" w:leader="none" w:pos="90"/>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знают методы диагностики музыкального развития детей разных возрастов, различных теорий музыкального обучения и  воспитания для развития у учащихся коммуникативности, гуманности и толерантности, умений находить альтернативные решения,  способных к генерации новых педагогических идей и критическому мышлению.  </w:t>
            </w:r>
          </w:p>
          <w:p w:rsidR="00000000" w:rsidDel="00000000" w:rsidP="00000000" w:rsidRDefault="00000000" w:rsidRPr="00000000" w14:paraId="000000A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музыкально-цифровых технологиях</w:t>
            </w:r>
          </w:p>
          <w:p w:rsidR="00000000" w:rsidDel="00000000" w:rsidP="00000000" w:rsidRDefault="00000000" w:rsidRPr="00000000" w14:paraId="000000AA">
            <w:pPr>
              <w:numPr>
                <w:ilvl w:val="0"/>
                <w:numId w:val="42"/>
              </w:numPr>
              <w:tabs>
                <w:tab w:val="left" w:leader="none" w:pos="90"/>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и применяют современные информационные технологии в области музыкального образования.</w:t>
            </w:r>
          </w:p>
          <w:p w:rsidR="00000000" w:rsidDel="00000000" w:rsidP="00000000" w:rsidRDefault="00000000" w:rsidRPr="00000000" w14:paraId="000000AB">
            <w:pPr>
              <w:numPr>
                <w:ilvl w:val="0"/>
                <w:numId w:val="42"/>
              </w:numPr>
              <w:tabs>
                <w:tab w:val="left" w:leader="none" w:pos="90"/>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умеют интегрировать инновационные образовательные технологии и предметное содержание дисциплин в область музыкального образования на основе поликультурного и этномузыкального взаимодействия.</w:t>
            </w:r>
          </w:p>
          <w:p w:rsidR="00000000" w:rsidDel="00000000" w:rsidP="00000000" w:rsidRDefault="00000000" w:rsidRPr="00000000" w14:paraId="000000AC">
            <w:pPr>
              <w:numPr>
                <w:ilvl w:val="0"/>
                <w:numId w:val="42"/>
              </w:numPr>
              <w:tabs>
                <w:tab w:val="left" w:leader="none" w:pos="90"/>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способны использовать компьютерное обеспечение современного урока музыки в общеобразовательной школе.</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AD">
            <w:pPr>
              <w:tabs>
                <w:tab w:val="left" w:leader="none" w:pos="90"/>
                <w:tab w:val="left" w:leader="none" w:pos="284"/>
                <w:tab w:val="left" w:leader="none" w:pos="426"/>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3.3 Обязательный компонент: области компетенций/результаты обучения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мировоззренческого, исторического и нравственного развития. </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Будущие учителя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Будущие учителя способны интерпретировать содержание и специфические особенности мифологического, религиозного и научного мировоззрения.</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Будущие учителя обладают глубоким пониманием и научным анализом основных этапов, закономерностей и особенностей исторического развития Казахстана.</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Будущие учителя способны анализировать причины и следствия событий истории Казахстана. </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B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социального, культурного и гражданского развития. </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Будущие учителя способны развивать свою собственную моральную и гражданскую позицию и способны действовать в соответствии с социальными, деловыми, культурными, правовыми и этическими нормами казахстанского общества. </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Будущие учителя знают и понимают основы социально-политических, экономических и правовых знаний, способны продемонстрировать личную и профессиональную конкурентоспособность.</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Будущие учителя способны оценивать ситуации и аргументировать собственную оценку всему происходящему в социальной и производственной сферах.</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B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межличностной, социальной и профессиональной деятельности и исследовательских навыков</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Будущие учителя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Будущие учителя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Будущие учителя способны 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Будущие учителя способны осуществлять выбор методологии и анализа, использовать научные методы и приемы исследования, а также синтезировать новое знание. </w:t>
            </w:r>
          </w:p>
        </w:tc>
      </w:tr>
    </w:tbl>
    <w:p w:rsidR="00000000" w:rsidDel="00000000" w:rsidP="00000000" w:rsidRDefault="00000000" w:rsidRPr="00000000" w14:paraId="000000BE">
      <w:pPr>
        <w:tabs>
          <w:tab w:val="left" w:leader="none" w:pos="90"/>
        </w:tabs>
        <w:spacing w:after="120" w:line="240" w:lineRule="auto"/>
        <w:jc w:val="both"/>
        <w:rPr>
          <w:rFonts w:ascii="Times New Roman" w:cs="Times New Roman" w:eastAsia="Times New Roman" w:hAnsi="Times New Roman"/>
          <w:color w:val="0070c0"/>
          <w:sz w:val="28"/>
          <w:szCs w:val="28"/>
        </w:rPr>
      </w:pPr>
      <w:r w:rsidDel="00000000" w:rsidR="00000000" w:rsidRPr="00000000">
        <w:rPr>
          <w:rtl w:val="0"/>
        </w:rPr>
      </w:r>
    </w:p>
    <w:p w:rsidR="00000000" w:rsidDel="00000000" w:rsidP="00000000" w:rsidRDefault="00000000" w:rsidRPr="00000000" w14:paraId="000000BF">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3znysh7" w:id="3"/>
      <w:bookmarkEnd w:id="3"/>
      <w:r w:rsidDel="00000000" w:rsidR="00000000" w:rsidRPr="00000000">
        <w:rPr>
          <w:rFonts w:ascii="Times New Roman" w:cs="Times New Roman" w:eastAsia="Times New Roman" w:hAnsi="Times New Roman"/>
          <w:sz w:val="28"/>
          <w:szCs w:val="28"/>
          <w:rtl w:val="0"/>
        </w:rPr>
        <w:t xml:space="preserve">4. Структура программы и результаты обучения </w:t>
      </w:r>
    </w:p>
    <w:p w:rsidR="00000000" w:rsidDel="00000000" w:rsidP="00000000" w:rsidRDefault="00000000" w:rsidRPr="00000000" w14:paraId="000000C0">
      <w:pPr>
        <w:tabs>
          <w:tab w:val="left" w:leader="none" w:pos="90"/>
        </w:tabs>
        <w:spacing w:after="120" w:line="240" w:lineRule="auto"/>
        <w:jc w:val="both"/>
        <w:rPr>
          <w:rFonts w:ascii="Times New Roman" w:cs="Times New Roman" w:eastAsia="Times New Roman" w:hAnsi="Times New Roman"/>
          <w:i w:val="1"/>
          <w:color w:val="ff0000"/>
          <w:sz w:val="28"/>
          <w:szCs w:val="28"/>
        </w:rPr>
      </w:pPr>
      <w:r w:rsidDel="00000000" w:rsidR="00000000" w:rsidRPr="00000000">
        <w:rPr>
          <w:rtl w:val="0"/>
        </w:rPr>
      </w:r>
    </w:p>
    <w:tbl>
      <w:tblPr>
        <w:tblStyle w:val="Table4"/>
        <w:tblW w:w="9108.0" w:type="dxa"/>
        <w:jc w:val="left"/>
        <w:tblLayout w:type="fixed"/>
        <w:tblLook w:val="0400"/>
      </w:tblPr>
      <w:tblGrid>
        <w:gridCol w:w="9108"/>
        <w:tblGridChange w:id="0">
          <w:tblGrid>
            <w:gridCol w:w="9108"/>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C1">
            <w:pPr>
              <w:pStyle w:val="Heading2"/>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2et92p0" w:id="4"/>
            <w:bookmarkEnd w:id="4"/>
            <w:r w:rsidDel="00000000" w:rsidR="00000000" w:rsidRPr="00000000">
              <w:rPr>
                <w:rFonts w:ascii="Times New Roman" w:cs="Times New Roman" w:eastAsia="Times New Roman" w:hAnsi="Times New Roman"/>
                <w:sz w:val="28"/>
                <w:szCs w:val="28"/>
                <w:rtl w:val="0"/>
              </w:rPr>
              <w:t xml:space="preserve">4.1. Структура педагогического компонента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C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highlight w:val="white"/>
                <w:rtl w:val="0"/>
              </w:rPr>
              <w:t xml:space="preserve">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r w:rsidDel="00000000" w:rsidR="00000000" w:rsidRPr="00000000">
              <w:rPr>
                <w:rtl w:val="0"/>
              </w:rPr>
            </w:r>
          </w:p>
          <w:p w:rsidR="00000000" w:rsidDel="00000000" w:rsidP="00000000" w:rsidRDefault="00000000" w:rsidRPr="00000000" w14:paraId="000000C3">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C4">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Общая структура Педагогического компонента:</w:t>
            </w:r>
          </w:p>
          <w:p w:rsidR="00000000" w:rsidDel="00000000" w:rsidP="00000000" w:rsidRDefault="00000000" w:rsidRPr="00000000" w14:paraId="000000C5">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tbl>
            <w:tblPr>
              <w:tblStyle w:val="Table5"/>
              <w:tblW w:w="869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277"/>
              <w:gridCol w:w="1417"/>
              <w:tblGridChange w:id="0">
                <w:tblGrid>
                  <w:gridCol w:w="7277"/>
                  <w:gridCol w:w="1417"/>
                </w:tblGrid>
              </w:tblGridChange>
            </w:tblGrid>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8eaadb" w:val="clear"/>
                </w:tcPr>
                <w:p w:rsidR="00000000" w:rsidDel="00000000" w:rsidP="00000000" w:rsidRDefault="00000000" w:rsidRPr="00000000" w14:paraId="000000C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модуля и основные дисциплины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8eaadb" w:val="clear"/>
                </w:tcPr>
                <w:p w:rsidR="00000000" w:rsidDel="00000000" w:rsidP="00000000" w:rsidRDefault="00000000" w:rsidRPr="00000000" w14:paraId="000000C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Академических кредитов</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C8">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C9">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17</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A">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в образовании и концепции взаимодействия и коммуникации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B">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Наука об образовании и ключевые теории обучения</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D">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E">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Возрастные и физиологические особенности развития детей</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F">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Инклюзивная образовательная среда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1">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2">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Планирование преподавания и индивидуализация обучения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3">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4">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ОЦЕНИВАНИЕ ДЛЯ ОБУЧЕНИЯ</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5">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6">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преподавания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7">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и развитие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9">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A">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B">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D">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развитие и инновации </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F">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E0">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 (ПЕДАГОГИЧЕСКАЯ ПРАКТИКА)</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E1">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2">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Введение в профессию учителя (педагогическая практика, 1- 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3">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4">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оценивание (педагогическая практика, 2-курс)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5">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6">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Педагогические подходы (педагогическая практика, 3-курс)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7">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8">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Исследования и инновации в образовании (педагогическая практика, 4-курс)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9">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0E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0EB">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60</w:t>
                  </w:r>
                  <w:r w:rsidDel="00000000" w:rsidR="00000000" w:rsidRPr="00000000">
                    <w:rPr>
                      <w:rtl w:val="0"/>
                    </w:rPr>
                  </w:r>
                </w:p>
              </w:tc>
            </w:tr>
          </w:tbl>
          <w:p w:rsidR="00000000" w:rsidDel="00000000" w:rsidP="00000000" w:rsidRDefault="00000000" w:rsidRPr="00000000" w14:paraId="000000EC">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E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Модули, курсы, их результаты обучения и связь с областями компетенций более подробно:</w:t>
            </w:r>
          </w:p>
          <w:p w:rsidR="00000000" w:rsidDel="00000000" w:rsidP="00000000" w:rsidRDefault="00000000" w:rsidRPr="00000000" w14:paraId="000000EE">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6"/>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78"/>
              <w:tblGridChange w:id="0">
                <w:tblGrid>
                  <w:gridCol w:w="8778"/>
                </w:tblGrid>
              </w:tblGridChange>
            </w:tblGrid>
            <w:tr>
              <w:trPr>
                <w:cantSplit w:val="0"/>
                <w:trHeight w:val="614" w:hRule="atLeast"/>
                <w:tblHeader w:val="0"/>
              </w:trPr>
              <w:tc>
                <w:tcPr>
                  <w:shd w:fill="d9e2f3" w:val="clear"/>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Поддержка обучающихся как личностей, всего 17 академических кредитов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r>
            <w:tr>
              <w:trPr>
                <w:cantSplit w:val="0"/>
                <w:trHeight w:val="1146" w:hRule="atLeast"/>
                <w:tblHeader w:val="0"/>
              </w:trPr>
              <w:tc>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7"/>
              <w:tblW w:w="87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5"/>
              <w:gridCol w:w="7039"/>
              <w:tblGridChange w:id="0">
                <w:tblGrid>
                  <w:gridCol w:w="1725"/>
                  <w:gridCol w:w="7039"/>
                </w:tblGrid>
              </w:tblGridChange>
            </w:tblGrid>
            <w:tr>
              <w:trPr>
                <w:cantSplit w:val="0"/>
                <w:trHeight w:val="50" w:hRule="atLeast"/>
                <w:tblHeader w:val="0"/>
              </w:trPr>
              <w:tc>
                <w:tcPr/>
                <w:p w:rsidR="00000000" w:rsidDel="00000000" w:rsidP="00000000" w:rsidRDefault="00000000" w:rsidRPr="00000000" w14:paraId="000000F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0F3">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Психология в образовании и концепции взаимодействия и коммуникации </w:t>
                  </w:r>
                </w:p>
              </w:tc>
            </w:tr>
            <w:tr>
              <w:trPr>
                <w:cantSplit w:val="0"/>
                <w:trHeight w:val="50" w:hRule="atLeast"/>
                <w:tblHeader w:val="0"/>
              </w:trPr>
              <w:tc>
                <w:tcPr/>
                <w:p w:rsidR="00000000" w:rsidDel="00000000" w:rsidP="00000000" w:rsidRDefault="00000000" w:rsidRPr="00000000" w14:paraId="000000F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0F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50" w:hRule="atLeast"/>
                <w:tblHeader w:val="0"/>
              </w:trPr>
              <w:tc>
                <w:tcPr/>
                <w:p w:rsidR="00000000" w:rsidDel="00000000" w:rsidP="00000000" w:rsidRDefault="00000000" w:rsidRPr="00000000" w14:paraId="000000F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0F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32" w:hRule="atLeast"/>
                <w:tblHeader w:val="0"/>
              </w:trPr>
              <w:tc>
                <w:tcPr/>
                <w:p w:rsidR="00000000" w:rsidDel="00000000" w:rsidP="00000000" w:rsidRDefault="00000000" w:rsidRPr="00000000" w14:paraId="000000F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0F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19" w:hRule="atLeast"/>
                <w:tblHeader w:val="0"/>
              </w:trPr>
              <w:tc>
                <w:tcPr/>
                <w:p w:rsidR="00000000" w:rsidDel="00000000" w:rsidP="00000000" w:rsidRDefault="00000000" w:rsidRPr="00000000" w14:paraId="000000F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0F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73" w:hRule="atLeast"/>
                <w:tblHeader w:val="0"/>
              </w:trPr>
              <w:tc>
                <w:tcPr/>
                <w:p w:rsidR="00000000" w:rsidDel="00000000" w:rsidP="00000000" w:rsidRDefault="00000000" w:rsidRPr="00000000" w14:paraId="000000F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0FD">
                  <w:pPr>
                    <w:tabs>
                      <w:tab w:val="left" w:leader="none" w:pos="284"/>
                      <w:tab w:val="left" w:leader="none" w:pos="426"/>
                    </w:tabs>
                    <w:ind w:right="10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 </w:t>
                  </w:r>
                </w:p>
                <w:p w:rsidR="00000000" w:rsidDel="00000000" w:rsidP="00000000" w:rsidRDefault="00000000" w:rsidRPr="00000000" w14:paraId="000000F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0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w:t>
                  </w:r>
                </w:p>
                <w:p w:rsidR="00000000" w:rsidDel="00000000" w:rsidP="00000000" w:rsidRDefault="00000000" w:rsidRPr="00000000" w14:paraId="000000F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(3, 4)</w:t>
                  </w:r>
                </w:p>
                <w:p w:rsidR="00000000" w:rsidDel="00000000" w:rsidP="00000000" w:rsidRDefault="00000000" w:rsidRPr="00000000" w14:paraId="00000100">
                  <w:pPr>
                    <w:tabs>
                      <w:tab w:val="left" w:leader="none" w:pos="284"/>
                      <w:tab w:val="left" w:leader="none" w:pos="426"/>
                    </w:tabs>
                    <w:ind w:right="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1">
                  <w:pPr>
                    <w:tabs>
                      <w:tab w:val="left" w:leader="none" w:pos="284"/>
                      <w:tab w:val="left" w:leader="none" w:pos="426"/>
                    </w:tabs>
                    <w:ind w:right="1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обучающихся, а также в рамках различных других видов партнерства и создавать новые взаимосвязи, подходящие для развития их собственной педагогической деятельности. </w:t>
                  </w:r>
                </w:p>
              </w:tc>
            </w:tr>
            <w:tr>
              <w:trPr>
                <w:cantSplit w:val="0"/>
                <w:trHeight w:val="60" w:hRule="atLeast"/>
                <w:tblHeader w:val="0"/>
              </w:trPr>
              <w:tc>
                <w:tcPr/>
                <w:p w:rsidR="00000000" w:rsidDel="00000000" w:rsidP="00000000" w:rsidRDefault="00000000" w:rsidRPr="00000000" w14:paraId="0000010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03">
                  <w:pPr>
                    <w:tabs>
                      <w:tab w:val="left" w:leader="none" w:pos="284"/>
                      <w:tab w:val="left" w:leader="none" w:pos="426"/>
                    </w:tabs>
                    <w:ind w:right="1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04">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основные концепции и термины педагогической психологии, а также основные практические приложения психологических знаний;</w:t>
                  </w:r>
                </w:p>
                <w:p w:rsidR="00000000" w:rsidDel="00000000" w:rsidP="00000000" w:rsidRDefault="00000000" w:rsidRPr="00000000" w14:paraId="00000105">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закономерности, факты и феномены познавательного и личностного развития человека в процессах обучения и воспитания;</w:t>
                  </w:r>
                </w:p>
                <w:p w:rsidR="00000000" w:rsidDel="00000000" w:rsidP="00000000" w:rsidRDefault="00000000" w:rsidRPr="00000000" w14:paraId="00000106">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комплексный подход к проектированию, внедрению, оценке и развитию образовательных сред;</w:t>
                  </w:r>
                </w:p>
                <w:p w:rsidR="00000000" w:rsidDel="00000000" w:rsidP="00000000" w:rsidRDefault="00000000" w:rsidRPr="00000000" w14:paraId="00000107">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концепцию непрерывного обучения как часть процесса когнитивного и личностного развития человека;</w:t>
                  </w:r>
                </w:p>
                <w:p w:rsidR="00000000" w:rsidDel="00000000" w:rsidP="00000000" w:rsidRDefault="00000000" w:rsidRPr="00000000" w14:paraId="00000108">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базовые концепции и теории коммуникации и взаимодействия на индивидуальном, общественном и межличностном уровнях;</w:t>
                  </w:r>
                </w:p>
                <w:p w:rsidR="00000000" w:rsidDel="00000000" w:rsidP="00000000" w:rsidRDefault="00000000" w:rsidRPr="00000000" w14:paraId="00000109">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rsidR="00000000" w:rsidDel="00000000" w:rsidP="00000000" w:rsidRDefault="00000000" w:rsidRPr="00000000" w14:paraId="0000010A">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426"/>
                    </w:tabs>
                    <w:spacing w:after="16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особенности поведения в группе и действовать таким образом, чтобы способствовать развитию и благополучию сообщества.</w:t>
                  </w:r>
                </w:p>
              </w:tc>
            </w:tr>
          </w:tbl>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8"/>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927"/>
              <w:tblGridChange w:id="0">
                <w:tblGrid>
                  <w:gridCol w:w="1860"/>
                  <w:gridCol w:w="6927"/>
                </w:tblGrid>
              </w:tblGridChange>
            </w:tblGrid>
            <w:tr>
              <w:trPr>
                <w:cantSplit w:val="0"/>
                <w:trHeight w:val="206" w:hRule="atLeast"/>
                <w:tblHeader w:val="0"/>
              </w:trPr>
              <w:tc>
                <w:tcPr/>
                <w:p w:rsidR="00000000" w:rsidDel="00000000" w:rsidP="00000000" w:rsidRDefault="00000000" w:rsidRPr="00000000" w14:paraId="0000010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0D">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Наука об образовании и ключевые теории обучения</w:t>
                  </w:r>
                </w:p>
              </w:tc>
            </w:tr>
            <w:tr>
              <w:trPr>
                <w:cantSplit w:val="0"/>
                <w:trHeight w:val="198" w:hRule="atLeast"/>
                <w:tblHeader w:val="0"/>
              </w:trPr>
              <w:tc>
                <w:tcPr/>
                <w:p w:rsidR="00000000" w:rsidDel="00000000" w:rsidP="00000000" w:rsidRDefault="00000000" w:rsidRPr="00000000" w14:paraId="0000010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0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198" w:hRule="atLeast"/>
                <w:tblHeader w:val="0"/>
              </w:trPr>
              <w:tc>
                <w:tcPr/>
                <w:p w:rsidR="00000000" w:rsidDel="00000000" w:rsidP="00000000" w:rsidRDefault="00000000" w:rsidRPr="00000000" w14:paraId="0000011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1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06" w:hRule="atLeast"/>
                <w:tblHeader w:val="0"/>
              </w:trPr>
              <w:tc>
                <w:tcPr/>
                <w:p w:rsidR="00000000" w:rsidDel="00000000" w:rsidP="00000000" w:rsidRDefault="00000000" w:rsidRPr="00000000" w14:paraId="0000011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1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198" w:hRule="atLeast"/>
                <w:tblHeader w:val="0"/>
              </w:trPr>
              <w:tc>
                <w:tcPr/>
                <w:p w:rsidR="00000000" w:rsidDel="00000000" w:rsidP="00000000" w:rsidRDefault="00000000" w:rsidRPr="00000000" w14:paraId="0000011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1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p w:rsidR="00000000" w:rsidDel="00000000" w:rsidP="00000000" w:rsidRDefault="00000000" w:rsidRPr="00000000" w14:paraId="0000011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1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1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1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A">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учителя могут сделать соответствующий педагогический выбор для различных учебных ситуаций.</w:t>
                  </w:r>
                </w:p>
              </w:tc>
            </w:tr>
            <w:tr>
              <w:trPr>
                <w:cantSplit w:val="0"/>
                <w:trHeight w:val="37" w:hRule="atLeast"/>
                <w:tblHeader w:val="0"/>
              </w:trPr>
              <w:tc>
                <w:tcPr/>
                <w:p w:rsidR="00000000" w:rsidDel="00000000" w:rsidP="00000000" w:rsidRDefault="00000000" w:rsidRPr="00000000" w14:paraId="0000011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1C">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различие между концепциями человека и их важностью для понимания обучения и проектирования образовательного процесса;</w:t>
                  </w:r>
                </w:p>
                <w:p w:rsidR="00000000" w:rsidDel="00000000" w:rsidP="00000000" w:rsidRDefault="00000000" w:rsidRPr="00000000" w14:paraId="000001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различие между теориями обучения и их важностью для понимания процесса обучения и проектирования образовательного процесса;</w:t>
                  </w:r>
                </w:p>
                <w:p w:rsidR="00000000" w:rsidDel="00000000" w:rsidP="00000000" w:rsidRDefault="00000000" w:rsidRPr="00000000" w14:paraId="000001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теории обучения и педагогические модели, подходящие для разносторонних процессов обучения.</w:t>
                  </w:r>
                </w:p>
              </w:tc>
            </w:tr>
          </w:tbl>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9"/>
              <w:tblW w:w="87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2"/>
              <w:gridCol w:w="7025"/>
              <w:tblGridChange w:id="0">
                <w:tblGrid>
                  <w:gridCol w:w="1752"/>
                  <w:gridCol w:w="7025"/>
                </w:tblGrid>
              </w:tblGridChange>
            </w:tblGrid>
            <w:tr>
              <w:trPr>
                <w:cantSplit w:val="0"/>
                <w:trHeight w:val="647" w:hRule="atLeast"/>
                <w:tblHeader w:val="0"/>
              </w:trPr>
              <w:tc>
                <w:tcPr/>
                <w:p w:rsidR="00000000" w:rsidDel="00000000" w:rsidP="00000000" w:rsidRDefault="00000000" w:rsidRPr="00000000" w14:paraId="0000012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22">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Возрастные и физиологические особенности развития детей</w:t>
                  </w:r>
                </w:p>
              </w:tc>
            </w:tr>
            <w:tr>
              <w:trPr>
                <w:cantSplit w:val="0"/>
                <w:trHeight w:val="330" w:hRule="atLeast"/>
                <w:tblHeader w:val="0"/>
              </w:trPr>
              <w:tc>
                <w:tcPr/>
                <w:p w:rsidR="00000000" w:rsidDel="00000000" w:rsidP="00000000" w:rsidRDefault="00000000" w:rsidRPr="00000000" w14:paraId="0000012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2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30" w:hRule="atLeast"/>
                <w:tblHeader w:val="0"/>
              </w:trPr>
              <w:tc>
                <w:tcPr/>
                <w:p w:rsidR="00000000" w:rsidDel="00000000" w:rsidP="00000000" w:rsidRDefault="00000000" w:rsidRPr="00000000" w14:paraId="0000012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2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17" w:hRule="atLeast"/>
                <w:tblHeader w:val="0"/>
              </w:trPr>
              <w:tc>
                <w:tcPr/>
                <w:p w:rsidR="00000000" w:rsidDel="00000000" w:rsidP="00000000" w:rsidRDefault="00000000" w:rsidRPr="00000000" w14:paraId="0000012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2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30" w:hRule="atLeast"/>
                <w:tblHeader w:val="0"/>
              </w:trPr>
              <w:tc>
                <w:tcPr/>
                <w:p w:rsidR="00000000" w:rsidDel="00000000" w:rsidP="00000000" w:rsidRDefault="00000000" w:rsidRPr="00000000" w14:paraId="0000012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2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945" w:hRule="atLeast"/>
                <w:tblHeader w:val="0"/>
              </w:trPr>
              <w:tc>
                <w:tcPr/>
                <w:p w:rsidR="00000000" w:rsidDel="00000000" w:rsidP="00000000" w:rsidRDefault="00000000" w:rsidRPr="00000000" w14:paraId="0000012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2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2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2E">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2F">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соответственно, планировать и осуществлять соответствующие возрасту учебные 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trPr>
                <w:cantSplit w:val="0"/>
                <w:trHeight w:val="773" w:hRule="atLeast"/>
                <w:tblHeader w:val="0"/>
              </w:trPr>
              <w:tc>
                <w:tcPr/>
                <w:p w:rsidR="00000000" w:rsidDel="00000000" w:rsidP="00000000" w:rsidRDefault="00000000" w:rsidRPr="00000000" w14:paraId="0000013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31">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распознавать индивидуальные отправные точки разных обучающихся, их потенциал в обучении и потребности в конкретной поддержке;</w:t>
                  </w:r>
                </w:p>
                <w:p w:rsidR="00000000" w:rsidDel="00000000" w:rsidP="00000000" w:rsidRDefault="00000000" w:rsidRPr="00000000" w14:paraId="000001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рассматривать индивидуальные потребности их обучающихся в конкретной поддержке, руководстве, обучении и оценке;</w:t>
                  </w:r>
                </w:p>
                <w:p w:rsidR="00000000" w:rsidDel="00000000" w:rsidP="00000000" w:rsidRDefault="00000000" w:rsidRPr="00000000" w14:paraId="000001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знакомить с различными методологическими решениями для инклюзии и оказания конкретной поддержки.</w:t>
                  </w:r>
                </w:p>
              </w:tc>
            </w:tr>
          </w:tbl>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0"/>
              <w:tblW w:w="880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73"/>
              <w:tblGridChange w:id="0">
                <w:tblGrid>
                  <w:gridCol w:w="1829"/>
                  <w:gridCol w:w="6973"/>
                </w:tblGrid>
              </w:tblGridChange>
            </w:tblGrid>
            <w:tr>
              <w:trPr>
                <w:cantSplit w:val="0"/>
                <w:trHeight w:val="329" w:hRule="atLeast"/>
                <w:tblHeader w:val="0"/>
              </w:trPr>
              <w:tc>
                <w:tcPr/>
                <w:p w:rsidR="00000000" w:rsidDel="00000000" w:rsidP="00000000" w:rsidRDefault="00000000" w:rsidRPr="00000000" w14:paraId="0000013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37">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Инклюзивная образовательная среда</w:t>
                  </w:r>
                </w:p>
              </w:tc>
            </w:tr>
            <w:tr>
              <w:trPr>
                <w:cantSplit w:val="0"/>
                <w:trHeight w:val="316" w:hRule="atLeast"/>
                <w:tblHeader w:val="0"/>
              </w:trPr>
              <w:tc>
                <w:tcPr/>
                <w:p w:rsidR="00000000" w:rsidDel="00000000" w:rsidP="00000000" w:rsidRDefault="00000000" w:rsidRPr="00000000" w14:paraId="0000013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3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6" w:hRule="atLeast"/>
                <w:tblHeader w:val="0"/>
              </w:trPr>
              <w:tc>
                <w:tcPr/>
                <w:p w:rsidR="00000000" w:rsidDel="00000000" w:rsidP="00000000" w:rsidRDefault="00000000" w:rsidRPr="00000000" w14:paraId="0000013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3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29" w:hRule="atLeast"/>
                <w:tblHeader w:val="0"/>
              </w:trPr>
              <w:tc>
                <w:tcPr/>
                <w:p w:rsidR="00000000" w:rsidDel="00000000" w:rsidP="00000000" w:rsidRDefault="00000000" w:rsidRPr="00000000" w14:paraId="0000013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3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16" w:hRule="atLeast"/>
                <w:tblHeader w:val="0"/>
              </w:trPr>
              <w:tc>
                <w:tcPr/>
                <w:p w:rsidR="00000000" w:rsidDel="00000000" w:rsidP="00000000" w:rsidRDefault="00000000" w:rsidRPr="00000000" w14:paraId="0000013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3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232" w:hRule="atLeast"/>
                <w:tblHeader w:val="0"/>
              </w:trPr>
              <w:tc>
                <w:tcPr/>
                <w:p w:rsidR="00000000" w:rsidDel="00000000" w:rsidP="00000000" w:rsidRDefault="00000000" w:rsidRPr="00000000" w14:paraId="0000014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4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 </w:t>
                  </w:r>
                </w:p>
                <w:p w:rsidR="00000000" w:rsidDel="00000000" w:rsidP="00000000" w:rsidRDefault="00000000" w:rsidRPr="00000000" w14:paraId="0000014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4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рабочей среды учителей (6, 7)</w:t>
                  </w:r>
                </w:p>
                <w:p w:rsidR="00000000" w:rsidDel="00000000" w:rsidP="00000000" w:rsidRDefault="00000000" w:rsidRPr="00000000" w14:paraId="0000014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45">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trPr>
                <w:cantSplit w:val="0"/>
                <w:trHeight w:val="1380" w:hRule="atLeast"/>
                <w:tblHeader w:val="0"/>
              </w:trPr>
              <w:tc>
                <w:tcPr/>
                <w:p w:rsidR="00000000" w:rsidDel="00000000" w:rsidP="00000000" w:rsidRDefault="00000000" w:rsidRPr="00000000" w14:paraId="0000014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47">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индивидуальные образовательные потребности, которые влияют на участие и обучение в разнообразной группе обучающихся;</w:t>
                  </w:r>
                </w:p>
                <w:p w:rsidR="00000000" w:rsidDel="00000000" w:rsidP="00000000" w:rsidRDefault="00000000" w:rsidRPr="00000000" w14:paraId="000001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ИКТ и вспомогательные технологии для поддержки обучения обучающихся и их включения в образовательный процесс.</w:t>
                  </w:r>
                </w:p>
                <w:p w:rsidR="00000000" w:rsidDel="00000000" w:rsidP="00000000" w:rsidRDefault="00000000" w:rsidRPr="00000000" w14:paraId="000001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обучать ценностям и подходам, способствующим сотрудничеству и инклюзивности;</w:t>
                  </w:r>
                </w:p>
                <w:p w:rsidR="00000000" w:rsidDel="00000000" w:rsidP="00000000" w:rsidRDefault="00000000" w:rsidRPr="00000000" w14:paraId="000001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поддерживать сотрудничество в сообществе (учителя, учащиеся, родители/опекуны).</w:t>
                  </w:r>
                </w:p>
              </w:tc>
            </w:tr>
          </w:tbl>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1"/>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58"/>
              <w:tblGridChange w:id="0">
                <w:tblGrid>
                  <w:gridCol w:w="1829"/>
                  <w:gridCol w:w="6958"/>
                </w:tblGrid>
              </w:tblGridChange>
            </w:tblGrid>
            <w:tr>
              <w:trPr>
                <w:cantSplit w:val="0"/>
                <w:trHeight w:val="206" w:hRule="atLeast"/>
                <w:tblHeader w:val="0"/>
              </w:trPr>
              <w:tc>
                <w:tcPr/>
                <w:p w:rsidR="00000000" w:rsidDel="00000000" w:rsidP="00000000" w:rsidRDefault="00000000" w:rsidRPr="00000000" w14:paraId="0000014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4E">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Планирование преподавания и индивидуализация обучения</w:t>
                  </w:r>
                </w:p>
              </w:tc>
            </w:tr>
            <w:tr>
              <w:trPr>
                <w:cantSplit w:val="0"/>
                <w:trHeight w:val="198" w:hRule="atLeast"/>
                <w:tblHeader w:val="0"/>
              </w:trPr>
              <w:tc>
                <w:tcPr/>
                <w:p w:rsidR="00000000" w:rsidDel="00000000" w:rsidP="00000000" w:rsidRDefault="00000000" w:rsidRPr="00000000" w14:paraId="0000014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5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198" w:hRule="atLeast"/>
                <w:tblHeader w:val="0"/>
              </w:trPr>
              <w:tc>
                <w:tcPr/>
                <w:p w:rsidR="00000000" w:rsidDel="00000000" w:rsidP="00000000" w:rsidRDefault="00000000" w:rsidRPr="00000000" w14:paraId="0000015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5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06" w:hRule="atLeast"/>
                <w:tblHeader w:val="0"/>
              </w:trPr>
              <w:tc>
                <w:tcPr/>
                <w:p w:rsidR="00000000" w:rsidDel="00000000" w:rsidP="00000000" w:rsidRDefault="00000000" w:rsidRPr="00000000" w14:paraId="0000015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5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198" w:hRule="atLeast"/>
                <w:tblHeader w:val="0"/>
              </w:trPr>
              <w:tc>
                <w:tcPr/>
                <w:p w:rsidR="00000000" w:rsidDel="00000000" w:rsidP="00000000" w:rsidRDefault="00000000" w:rsidRPr="00000000" w14:paraId="0000015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5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p w:rsidR="00000000" w:rsidDel="00000000" w:rsidP="00000000" w:rsidRDefault="00000000" w:rsidRPr="00000000" w14:paraId="0000015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5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5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5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5B">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знакомы с образовательной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trPr>
                <w:cantSplit w:val="0"/>
                <w:trHeight w:val="37" w:hRule="atLeast"/>
                <w:tblHeader w:val="0"/>
              </w:trPr>
              <w:tc>
                <w:tcPr/>
                <w:p w:rsidR="00000000" w:rsidDel="00000000" w:rsidP="00000000" w:rsidRDefault="00000000" w:rsidRPr="00000000" w14:paraId="0000015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5D">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5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rsidR="00000000" w:rsidDel="00000000" w:rsidP="00000000" w:rsidRDefault="00000000" w:rsidRPr="00000000" w14:paraId="0000015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факторы и условия, которые влияют на обучение обучающихся;</w:t>
                  </w:r>
                </w:p>
                <w:p w:rsidR="00000000" w:rsidDel="00000000" w:rsidP="00000000" w:rsidRDefault="00000000" w:rsidRPr="00000000" w14:paraId="0000016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на практике принципы инклюзии, индивидуализации преподавания и руководства (адаптация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2"/>
              <w:tblW w:w="881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13"/>
              <w:tblGridChange w:id="0">
                <w:tblGrid>
                  <w:gridCol w:w="8813"/>
                </w:tblGrid>
              </w:tblGridChange>
            </w:tblGrid>
            <w:tr>
              <w:trPr>
                <w:cantSplit w:val="0"/>
                <w:tblHeader w:val="0"/>
              </w:trPr>
              <w:tc>
                <w:tcPr>
                  <w:shd w:fill="d9e2f3" w:val="clear"/>
                </w:tcPr>
                <w:p w:rsidR="00000000" w:rsidDel="00000000" w:rsidP="00000000" w:rsidRDefault="00000000" w:rsidRPr="00000000" w14:paraId="00000162">
                  <w:pPr>
                    <w:tabs>
                      <w:tab w:val="left" w:leader="none" w:pos="284"/>
                      <w:tab w:val="left" w:leader="none" w:pos="426"/>
                    </w:tabs>
                    <w:ind w:right="17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оценка для обучения, всего 9 академических кредита</w:t>
                    <w:tab/>
                  </w:r>
                </w:p>
                <w:p w:rsidR="00000000" w:rsidDel="00000000" w:rsidP="00000000" w:rsidRDefault="00000000" w:rsidRPr="00000000" w14:paraId="00000163">
                  <w:pPr>
                    <w:tabs>
                      <w:tab w:val="left" w:leader="none" w:pos="284"/>
                      <w:tab w:val="left" w:leader="none" w:pos="426"/>
                      <w:tab w:val="left" w:leader="none" w:pos="4738"/>
                    </w:tabs>
                    <w:ind w:right="173"/>
                    <w:rPr>
                      <w:rFonts w:ascii="Times New Roman" w:cs="Times New Roman" w:eastAsia="Times New Roman" w:hAnsi="Times New Roman"/>
                      <w:b w:val="1"/>
                      <w:sz w:val="28"/>
                      <w:szCs w:val="28"/>
                    </w:rPr>
                  </w:pPr>
                  <w:r w:rsidDel="00000000" w:rsidR="00000000" w:rsidRPr="00000000">
                    <w:rPr>
                      <w:rtl w:val="0"/>
                    </w:rPr>
                  </w:r>
                </w:p>
              </w:tc>
            </w:tr>
            <w:tr>
              <w:trPr>
                <w:cantSplit w:val="0"/>
                <w:trHeight w:val="815" w:hRule="atLeast"/>
                <w:tblHeader w:val="0"/>
              </w:trPr>
              <w:tc>
                <w:tcPr/>
                <w:p w:rsidR="00000000" w:rsidDel="00000000" w:rsidP="00000000" w:rsidRDefault="00000000" w:rsidRPr="00000000" w14:paraId="00000164">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p>
              </w:tc>
            </w:tr>
          </w:tbl>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3"/>
              <w:tblW w:w="88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2"/>
              <w:gridCol w:w="7062"/>
              <w:tblGridChange w:id="0">
                <w:tblGrid>
                  <w:gridCol w:w="1752"/>
                  <w:gridCol w:w="7062"/>
                </w:tblGrid>
              </w:tblGridChange>
            </w:tblGrid>
            <w:tr>
              <w:trPr>
                <w:cantSplit w:val="0"/>
                <w:trHeight w:val="331" w:hRule="atLeast"/>
                <w:tblHeader w:val="0"/>
              </w:trPr>
              <w:tc>
                <w:tcPr/>
                <w:p w:rsidR="00000000" w:rsidDel="00000000" w:rsidP="00000000" w:rsidRDefault="00000000" w:rsidRPr="00000000" w14:paraId="0000016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67">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Методы и технологии преподавания</w:t>
                  </w:r>
                </w:p>
              </w:tc>
            </w:tr>
            <w:tr>
              <w:trPr>
                <w:cantSplit w:val="0"/>
                <w:trHeight w:val="318" w:hRule="atLeast"/>
                <w:tblHeader w:val="0"/>
              </w:trPr>
              <w:tc>
                <w:tcPr/>
                <w:p w:rsidR="00000000" w:rsidDel="00000000" w:rsidP="00000000" w:rsidRDefault="00000000" w:rsidRPr="00000000" w14:paraId="0000016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6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8" w:hRule="atLeast"/>
                <w:tblHeader w:val="0"/>
              </w:trPr>
              <w:tc>
                <w:tcPr/>
                <w:p w:rsidR="00000000" w:rsidDel="00000000" w:rsidP="00000000" w:rsidRDefault="00000000" w:rsidRPr="00000000" w14:paraId="0000016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6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31" w:hRule="atLeast"/>
                <w:tblHeader w:val="0"/>
              </w:trPr>
              <w:tc>
                <w:tcPr/>
                <w:p w:rsidR="00000000" w:rsidDel="00000000" w:rsidP="00000000" w:rsidRDefault="00000000" w:rsidRPr="00000000" w14:paraId="0000016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6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Преподавание и оценка для обучения, всего 9 академических кредита</w:t>
                  </w:r>
                </w:p>
              </w:tc>
            </w:tr>
            <w:tr>
              <w:trPr>
                <w:cantSplit w:val="0"/>
                <w:trHeight w:val="318" w:hRule="atLeast"/>
                <w:tblHeader w:val="0"/>
              </w:trPr>
              <w:tc>
                <w:tcPr/>
                <w:p w:rsidR="00000000" w:rsidDel="00000000" w:rsidP="00000000" w:rsidRDefault="00000000" w:rsidRPr="00000000" w14:paraId="0000016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6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71" w:hRule="atLeast"/>
                <w:tblHeader w:val="0"/>
              </w:trPr>
              <w:tc>
                <w:tcPr/>
                <w:p w:rsidR="00000000" w:rsidDel="00000000" w:rsidP="00000000" w:rsidRDefault="00000000" w:rsidRPr="00000000" w14:paraId="0000017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7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7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73">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4">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физические и онлайн-среды обучения на разных этапах 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trPr>
                <w:cantSplit w:val="0"/>
                <w:trHeight w:val="757" w:hRule="atLeast"/>
                <w:tblHeader w:val="0"/>
              </w:trPr>
              <w:tc>
                <w:tcPr/>
                <w:p w:rsidR="00000000" w:rsidDel="00000000" w:rsidP="00000000" w:rsidRDefault="00000000" w:rsidRPr="00000000" w14:paraId="0000017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76">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7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выбирать педагогические модели, подходящие для их обучения;</w:t>
                  </w:r>
                </w:p>
                <w:p w:rsidR="00000000" w:rsidDel="00000000" w:rsidP="00000000" w:rsidRDefault="00000000" w:rsidRPr="00000000" w14:paraId="000001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обучения творческим и разнообразным образом, учитывая возможности, предоставляемые технологиями обучения;</w:t>
                  </w:r>
                </w:p>
                <w:p w:rsidR="00000000" w:rsidDel="00000000" w:rsidP="00000000" w:rsidRDefault="00000000" w:rsidRPr="00000000" w14:paraId="0000017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подходящую инклюзивную среду обучения в их преподавании;</w:t>
                  </w:r>
                </w:p>
                <w:p w:rsidR="00000000" w:rsidDel="00000000" w:rsidP="00000000" w:rsidRDefault="00000000" w:rsidRPr="00000000" w14:paraId="0000017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знать и применять нормы и принципы защиты авторских прав и данных;</w:t>
                  </w:r>
                </w:p>
                <w:p w:rsidR="00000000" w:rsidDel="00000000" w:rsidP="00000000" w:rsidRDefault="00000000" w:rsidRPr="00000000" w14:paraId="0000017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руководства для мотивации обучающихся и поддержки их достижений в учебе.</w:t>
                  </w:r>
                </w:p>
              </w:tc>
            </w:tr>
          </w:tbl>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4"/>
              <w:tblW w:w="88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920"/>
              <w:tblGridChange w:id="0">
                <w:tblGrid>
                  <w:gridCol w:w="1894"/>
                  <w:gridCol w:w="6920"/>
                </w:tblGrid>
              </w:tblGridChange>
            </w:tblGrid>
            <w:tr>
              <w:trPr>
                <w:cantSplit w:val="0"/>
                <w:trHeight w:val="328" w:hRule="atLeast"/>
                <w:tblHeader w:val="0"/>
              </w:trPr>
              <w:tc>
                <w:tcPr/>
                <w:p w:rsidR="00000000" w:rsidDel="00000000" w:rsidP="00000000" w:rsidRDefault="00000000" w:rsidRPr="00000000" w14:paraId="0000017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7E">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Оценивание и развитие</w:t>
                  </w:r>
                </w:p>
              </w:tc>
            </w:tr>
            <w:tr>
              <w:trPr>
                <w:cantSplit w:val="0"/>
                <w:trHeight w:val="315" w:hRule="atLeast"/>
                <w:tblHeader w:val="0"/>
              </w:trPr>
              <w:tc>
                <w:tcPr/>
                <w:p w:rsidR="00000000" w:rsidDel="00000000" w:rsidP="00000000" w:rsidRDefault="00000000" w:rsidRPr="00000000" w14:paraId="0000017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8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5" w:hRule="atLeast"/>
                <w:tblHeader w:val="0"/>
              </w:trPr>
              <w:tc>
                <w:tcPr/>
                <w:p w:rsidR="00000000" w:rsidDel="00000000" w:rsidP="00000000" w:rsidRDefault="00000000" w:rsidRPr="00000000" w14:paraId="0000018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8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28" w:hRule="atLeast"/>
                <w:tblHeader w:val="0"/>
              </w:trPr>
              <w:tc>
                <w:tcPr/>
                <w:p w:rsidR="00000000" w:rsidDel="00000000" w:rsidP="00000000" w:rsidRDefault="00000000" w:rsidRPr="00000000" w14:paraId="0000018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8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Преподавание и оценка для обучения, всего 9 академических кредита</w:t>
                  </w:r>
                </w:p>
              </w:tc>
            </w:tr>
            <w:tr>
              <w:trPr>
                <w:cantSplit w:val="0"/>
                <w:trHeight w:val="315" w:hRule="atLeast"/>
                <w:tblHeader w:val="0"/>
              </w:trPr>
              <w:tc>
                <w:tcPr/>
                <w:p w:rsidR="00000000" w:rsidDel="00000000" w:rsidP="00000000" w:rsidRDefault="00000000" w:rsidRPr="00000000" w14:paraId="0000018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8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4887" w:hRule="atLeast"/>
                <w:tblHeader w:val="0"/>
              </w:trPr>
              <w:tc>
                <w:tcPr/>
                <w:p w:rsidR="00000000" w:rsidDel="00000000" w:rsidP="00000000" w:rsidRDefault="00000000" w:rsidRPr="00000000" w14:paraId="0000018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8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8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8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8B">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trPr>
                <w:cantSplit w:val="0"/>
                <w:trHeight w:val="2336" w:hRule="atLeast"/>
                <w:tblHeader w:val="0"/>
              </w:trPr>
              <w:tc>
                <w:tcPr/>
                <w:p w:rsidR="00000000" w:rsidDel="00000000" w:rsidP="00000000" w:rsidRDefault="00000000" w:rsidRPr="00000000" w14:paraId="0000018C">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8D">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8E">
                  <w:pPr>
                    <w:numPr>
                      <w:ilvl w:val="0"/>
                      <w:numId w:val="4"/>
                    </w:numPr>
                    <w:tabs>
                      <w:tab w:val="left" w:leader="none" w:pos="284"/>
                      <w:tab w:val="left" w:leader="none" w:pos="426"/>
                    </w:tabs>
                    <w:spacing w:after="0" w:lineRule="auto"/>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 разбираться в разнообразных методах оценивания и обратной связи (формирующая и итоговая оценка);</w:t>
                  </w:r>
                </w:p>
                <w:p w:rsidR="00000000" w:rsidDel="00000000" w:rsidP="00000000" w:rsidRDefault="00000000" w:rsidRPr="00000000" w14:paraId="0000018F">
                  <w:pPr>
                    <w:numPr>
                      <w:ilvl w:val="0"/>
                      <w:numId w:val="4"/>
                    </w:numPr>
                    <w:tabs>
                      <w:tab w:val="left" w:leader="none" w:pos="284"/>
                      <w:tab w:val="left" w:leader="none" w:pos="426"/>
                    </w:tabs>
                    <w:spacing w:after="0" w:lineRule="auto"/>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педагогические принципы по определению и признанию уровней образовательной компетентности обучающихся;</w:t>
                  </w:r>
                </w:p>
                <w:p w:rsidR="00000000" w:rsidDel="00000000" w:rsidP="00000000" w:rsidRDefault="00000000" w:rsidRPr="00000000" w14:paraId="00000190">
                  <w:pPr>
                    <w:numPr>
                      <w:ilvl w:val="0"/>
                      <w:numId w:val="4"/>
                    </w:numPr>
                    <w:tabs>
                      <w:tab w:val="left" w:leader="none" w:pos="284"/>
                      <w:tab w:val="left" w:leader="none" w:pos="426"/>
                    </w:tabs>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важность и поддерживать развитие навыков самооценки обучающихся и коллег.</w:t>
                  </w:r>
                </w:p>
              </w:tc>
            </w:tr>
          </w:tbl>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5"/>
              <w:tblW w:w="87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9"/>
              <w:tblGridChange w:id="0">
                <w:tblGrid>
                  <w:gridCol w:w="8759"/>
                </w:tblGrid>
              </w:tblGridChange>
            </w:tblGrid>
            <w:tr>
              <w:trPr>
                <w:cantSplit w:val="0"/>
                <w:tblHeader w:val="0"/>
              </w:trPr>
              <w:tc>
                <w:tcPr>
                  <w:shd w:fill="d9e2f3" w:val="clear"/>
                </w:tcPr>
                <w:p w:rsidR="00000000" w:rsidDel="00000000" w:rsidP="00000000" w:rsidRDefault="00000000" w:rsidRPr="00000000" w14:paraId="00000192">
                  <w:pPr>
                    <w:tabs>
                      <w:tab w:val="left" w:leader="none" w:pos="284"/>
                      <w:tab w:val="left" w:leader="none" w:pos="426"/>
                    </w:tabs>
                    <w:ind w:right="31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 всего 9 академических кредитов</w:t>
                    <w:tab/>
                  </w:r>
                </w:p>
              </w:tc>
            </w:tr>
            <w:tr>
              <w:trPr>
                <w:cantSplit w:val="0"/>
                <w:trHeight w:val="673" w:hRule="atLeast"/>
                <w:tblHeader w:val="0"/>
              </w:trPr>
              <w:tc>
                <w:tcPr/>
                <w:p w:rsidR="00000000" w:rsidDel="00000000" w:rsidP="00000000" w:rsidRDefault="00000000" w:rsidRPr="00000000" w14:paraId="00000193">
                  <w:pPr>
                    <w:tabs>
                      <w:tab w:val="left" w:leader="none" w:pos="284"/>
                      <w:tab w:val="left" w:leader="none" w:pos="426"/>
                    </w:tabs>
                    <w:ind w:right="12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учителя и их развитие.</w:t>
                  </w:r>
                </w:p>
              </w:tc>
            </w:tr>
          </w:tbl>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6"/>
              <w:tblW w:w="885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959"/>
              <w:tblGridChange w:id="0">
                <w:tblGrid>
                  <w:gridCol w:w="1894"/>
                  <w:gridCol w:w="6959"/>
                </w:tblGrid>
              </w:tblGridChange>
            </w:tblGrid>
            <w:tr>
              <w:trPr>
                <w:cantSplit w:val="0"/>
                <w:tblHeader w:val="0"/>
              </w:trPr>
              <w:tc>
                <w:tcPr/>
                <w:p w:rsidR="00000000" w:rsidDel="00000000" w:rsidP="00000000" w:rsidRDefault="00000000" w:rsidRPr="00000000" w14:paraId="00000195">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96">
                  <w:pPr>
                    <w:tabs>
                      <w:tab w:val="left" w:leader="none" w:pos="284"/>
                      <w:tab w:val="left" w:leader="none" w:pos="426"/>
                    </w:tabs>
                    <w:ind w:right="319"/>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исследования</w:t>
                  </w:r>
                </w:p>
              </w:tc>
            </w:tr>
            <w:tr>
              <w:trPr>
                <w:cantSplit w:val="0"/>
                <w:tblHeader w:val="0"/>
              </w:trPr>
              <w:tc>
                <w:tcPr/>
                <w:p w:rsidR="00000000" w:rsidDel="00000000" w:rsidP="00000000" w:rsidRDefault="00000000" w:rsidRPr="00000000" w14:paraId="00000197">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98">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p w:rsidR="00000000" w:rsidDel="00000000" w:rsidP="00000000" w:rsidRDefault="00000000" w:rsidRPr="00000000" w14:paraId="00000199">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9A">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p w:rsidR="00000000" w:rsidDel="00000000" w:rsidP="00000000" w:rsidRDefault="00000000" w:rsidRPr="00000000" w14:paraId="0000019B">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9C">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рефлексирующий практик, всего 9 академических кредитов</w:t>
                  </w:r>
                </w:p>
              </w:tc>
            </w:tr>
            <w:tr>
              <w:trPr>
                <w:cantSplit w:val="0"/>
                <w:tblHeader w:val="0"/>
              </w:trPr>
              <w:tc>
                <w:tcPr/>
                <w:p w:rsidR="00000000" w:rsidDel="00000000" w:rsidP="00000000" w:rsidRDefault="00000000" w:rsidRPr="00000000" w14:paraId="0000019D">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9E">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19F">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A0">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A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(10)</w:t>
                  </w:r>
                </w:p>
                <w:p w:rsidR="00000000" w:rsidDel="00000000" w:rsidP="00000000" w:rsidRDefault="00000000" w:rsidRPr="00000000" w14:paraId="000001A2">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A3">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 основанным на исследованиях, а также их собственному непрерывному развитию и профессиональному росту.</w:t>
                  </w:r>
                </w:p>
              </w:tc>
            </w:tr>
            <w:tr>
              <w:trPr>
                <w:cantSplit w:val="0"/>
                <w:tblHeader w:val="0"/>
              </w:trPr>
              <w:tc>
                <w:tcPr/>
                <w:p w:rsidR="00000000" w:rsidDel="00000000" w:rsidP="00000000" w:rsidRDefault="00000000" w:rsidRPr="00000000" w14:paraId="000001A4">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A5">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A6">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осознавать природу педагогики и ее основную терминологию;</w:t>
                  </w:r>
                </w:p>
                <w:p w:rsidR="00000000" w:rsidDel="00000000" w:rsidP="00000000" w:rsidRDefault="00000000" w:rsidRPr="00000000" w14:paraId="000001A7">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центральные области исследований в педагогике и понимать разницу между повседневным мышлением и научными знаниями;</w:t>
                  </w:r>
                </w:p>
                <w:p w:rsidR="00000000" w:rsidDel="00000000" w:rsidP="00000000" w:rsidRDefault="00000000" w:rsidRPr="00000000" w14:paraId="000001A8">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следить за изменениями в сфере образования и рассмотреть, как они влияют на вашу собственную работу в качестве учителя.</w:t>
                  </w:r>
                </w:p>
              </w:tc>
            </w:tr>
          </w:tbl>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7"/>
              <w:tblW w:w="88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77"/>
              <w:tblGridChange w:id="0">
                <w:tblGrid>
                  <w:gridCol w:w="1829"/>
                  <w:gridCol w:w="6977"/>
                </w:tblGrid>
              </w:tblGridChange>
            </w:tblGrid>
            <w:tr>
              <w:trPr>
                <w:cantSplit w:val="0"/>
                <w:trHeight w:val="240" w:hRule="atLeast"/>
                <w:tblHeader w:val="0"/>
              </w:trPr>
              <w:tc>
                <w:tcPr/>
                <w:p w:rsidR="00000000" w:rsidDel="00000000" w:rsidP="00000000" w:rsidRDefault="00000000" w:rsidRPr="00000000" w14:paraId="000001A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AB">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развитие и инновации</w:t>
                  </w:r>
                </w:p>
              </w:tc>
            </w:tr>
            <w:tr>
              <w:trPr>
                <w:cantSplit w:val="0"/>
                <w:trHeight w:val="230" w:hRule="atLeast"/>
                <w:tblHeader w:val="0"/>
              </w:trPr>
              <w:tc>
                <w:tcPr/>
                <w:p w:rsidR="00000000" w:rsidDel="00000000" w:rsidP="00000000" w:rsidRDefault="00000000" w:rsidRPr="00000000" w14:paraId="000001A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A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230" w:hRule="atLeast"/>
                <w:tblHeader w:val="0"/>
              </w:trPr>
              <w:tc>
                <w:tcPr/>
                <w:p w:rsidR="00000000" w:rsidDel="00000000" w:rsidP="00000000" w:rsidRDefault="00000000" w:rsidRPr="00000000" w14:paraId="000001A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A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40" w:hRule="atLeast"/>
                <w:tblHeader w:val="0"/>
              </w:trPr>
              <w:tc>
                <w:tcPr/>
                <w:p w:rsidR="00000000" w:rsidDel="00000000" w:rsidP="00000000" w:rsidRDefault="00000000" w:rsidRPr="00000000" w14:paraId="000001B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B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рефлексирующий практик, всего 9 академических кредитов</w:t>
                  </w:r>
                </w:p>
              </w:tc>
            </w:tr>
            <w:tr>
              <w:trPr>
                <w:cantSplit w:val="0"/>
                <w:trHeight w:val="230" w:hRule="atLeast"/>
                <w:tblHeader w:val="0"/>
              </w:trPr>
              <w:tc>
                <w:tcPr/>
                <w:p w:rsidR="00000000" w:rsidDel="00000000" w:rsidP="00000000" w:rsidRDefault="00000000" w:rsidRPr="00000000" w14:paraId="000001B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B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p w:rsidR="00000000" w:rsidDel="00000000" w:rsidP="00000000" w:rsidRDefault="00000000" w:rsidRPr="00000000" w14:paraId="000001B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B5">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B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(8,9)</w:t>
                  </w:r>
                </w:p>
                <w:p w:rsidR="00000000" w:rsidDel="00000000" w:rsidP="00000000" w:rsidRDefault="00000000" w:rsidRPr="00000000" w14:paraId="000001B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(5)</w:t>
                  </w:r>
                </w:p>
                <w:p w:rsidR="00000000" w:rsidDel="00000000" w:rsidP="00000000" w:rsidRDefault="00000000" w:rsidRPr="00000000" w14:paraId="000001B8">
                  <w:pPr>
                    <w:tabs>
                      <w:tab w:val="left" w:leader="none" w:pos="284"/>
                      <w:tab w:val="left" w:leader="none" w:pos="426"/>
                    </w:tabs>
                    <w:ind w:right="115"/>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B9">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rsidR="00000000" w:rsidDel="00000000" w:rsidP="00000000" w:rsidRDefault="00000000" w:rsidRPr="00000000" w14:paraId="000001BA">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BB">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проектируют небольшой исследовательский проект, чтобы ознакомиться с 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r w:rsidDel="00000000" w:rsidR="00000000" w:rsidRPr="00000000">
                    <w:rPr>
                      <w:rtl w:val="0"/>
                    </w:rPr>
                  </w:r>
                </w:p>
              </w:tc>
            </w:tr>
            <w:tr>
              <w:trPr>
                <w:cantSplit w:val="0"/>
                <w:trHeight w:val="60" w:hRule="atLeast"/>
                <w:tblHeader w:val="0"/>
              </w:trPr>
              <w:tc>
                <w:tcPr/>
                <w:p w:rsidR="00000000" w:rsidDel="00000000" w:rsidP="00000000" w:rsidRDefault="00000000" w:rsidRPr="00000000" w14:paraId="000001B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BD">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B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свою собственную профессиональную деятельность и рабочую среду, чтобы найти области для улучшения;</w:t>
                  </w:r>
                </w:p>
                <w:p w:rsidR="00000000" w:rsidDel="00000000" w:rsidP="00000000" w:rsidRDefault="00000000" w:rsidRPr="00000000" w14:paraId="000001B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основанный на исследованиях подход к своей профессиональной деятельности и проводить независимую исследовательскую работу;</w:t>
                  </w:r>
                </w:p>
                <w:p w:rsidR="00000000" w:rsidDel="00000000" w:rsidP="00000000" w:rsidRDefault="00000000" w:rsidRPr="00000000" w14:paraId="000001C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учитывать и применять этические аспекты исследовательских процедур;</w:t>
                  </w:r>
                </w:p>
                <w:p w:rsidR="00000000" w:rsidDel="00000000" w:rsidP="00000000" w:rsidRDefault="00000000" w:rsidRPr="00000000" w14:paraId="000001C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критическое мышление при сборе и использовании данных для разработки ПО;</w:t>
                  </w:r>
                </w:p>
                <w:p w:rsidR="00000000" w:rsidDel="00000000" w:rsidP="00000000" w:rsidRDefault="00000000" w:rsidRPr="00000000" w14:paraId="000001C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участвовать в научных исследованиях и/или развивать сотрудничество между университетами и заинтересованными сторонами;</w:t>
                  </w:r>
                </w:p>
                <w:p w:rsidR="00000000" w:rsidDel="00000000" w:rsidP="00000000" w:rsidRDefault="00000000" w:rsidRPr="00000000" w14:paraId="000001C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документировать свою собственную исследовательскую деятельность и представлять результаты, используя различные формы коммуникации.</w:t>
                  </w:r>
                </w:p>
              </w:tc>
            </w:tr>
          </w:tbl>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8"/>
              <w:tblW w:w="87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9"/>
              <w:tblGridChange w:id="0">
                <w:tblGrid>
                  <w:gridCol w:w="8759"/>
                </w:tblGrid>
              </w:tblGridChange>
            </w:tblGrid>
            <w:tr>
              <w:trPr>
                <w:cantSplit w:val="0"/>
                <w:tblHeader w:val="0"/>
              </w:trPr>
              <w:tc>
                <w:tcPr>
                  <w:shd w:fill="deeaf6" w:val="clear"/>
                </w:tcPr>
                <w:p w:rsidR="00000000" w:rsidDel="00000000" w:rsidP="00000000" w:rsidRDefault="00000000" w:rsidRPr="00000000" w14:paraId="000001C5">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 (Педагогическая практика), всего 25 академических кредитов</w:t>
                    <w:tab/>
                  </w:r>
                </w:p>
              </w:tc>
            </w:tr>
            <w:tr>
              <w:trPr>
                <w:cantSplit w:val="0"/>
                <w:trHeight w:val="773" w:hRule="atLeast"/>
                <w:tblHeader w:val="0"/>
              </w:trPr>
              <w:tc>
                <w:tcPr>
                  <w:shd w:fill="auto" w:val="clear"/>
                </w:tcPr>
                <w:p w:rsidR="00000000" w:rsidDel="00000000" w:rsidP="00000000" w:rsidRDefault="00000000" w:rsidRPr="00000000" w14:paraId="000001C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учителя, отвечающей требованиям к профессии учителя сегодня и в будущем. В ходе модуля будущие учителя также формируют практико-ориентированные исследовательские навыки, способствующие непрерывному процессу профессионального роста. </w:t>
                  </w:r>
                </w:p>
                <w:p w:rsidR="00000000" w:rsidDel="00000000" w:rsidP="00000000" w:rsidRDefault="00000000" w:rsidRPr="00000000" w14:paraId="000001C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rsidR="00000000" w:rsidDel="00000000" w:rsidP="00000000" w:rsidRDefault="00000000" w:rsidRPr="00000000" w14:paraId="000001C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Все этапы практики имеют определенные пререквизиты, и будущие учителя должны пройти определенный объем предметных и/или педагогических дисциплин, прежде чем приступить к педагогической практике, количество академических кредита может варьироваться между факультетами и/или образовательными программами.</w:t>
                  </w:r>
                </w:p>
              </w:tc>
            </w:tr>
          </w:tbl>
          <w:p w:rsidR="00000000" w:rsidDel="00000000" w:rsidP="00000000" w:rsidRDefault="00000000" w:rsidRPr="00000000" w14:paraId="000001C9">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19"/>
              <w:tblW w:w="88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99"/>
              <w:tblGridChange w:id="0">
                <w:tblGrid>
                  <w:gridCol w:w="1807"/>
                  <w:gridCol w:w="6999"/>
                </w:tblGrid>
              </w:tblGridChange>
            </w:tblGrid>
            <w:tr>
              <w:trPr>
                <w:cantSplit w:val="0"/>
                <w:tblHeader w:val="0"/>
              </w:trPr>
              <w:tc>
                <w:tcPr>
                  <w:shd w:fill="auto" w:val="clear"/>
                </w:tcPr>
                <w:p w:rsidR="00000000" w:rsidDel="00000000" w:rsidP="00000000" w:rsidRDefault="00000000" w:rsidRPr="00000000" w14:paraId="000001C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CB">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Введение в профессию учителя (педагогическая практика, 1-курс)</w:t>
                  </w:r>
                </w:p>
              </w:tc>
            </w:tr>
            <w:tr>
              <w:trPr>
                <w:cantSplit w:val="0"/>
                <w:tblHeader w:val="0"/>
              </w:trPr>
              <w:tc>
                <w:tcPr>
                  <w:shd w:fill="auto" w:val="clear"/>
                </w:tcPr>
                <w:p w:rsidR="00000000" w:rsidDel="00000000" w:rsidP="00000000" w:rsidRDefault="00000000" w:rsidRPr="00000000" w14:paraId="000001C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1C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1C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1C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1D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1D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1D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1D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shd w:fill="auto" w:val="clear"/>
                </w:tcPr>
                <w:p w:rsidR="00000000" w:rsidDel="00000000" w:rsidP="00000000" w:rsidRDefault="00000000" w:rsidRPr="00000000" w14:paraId="000001D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1D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D6">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D7">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1D8">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1D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1D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w:t>
                  </w:r>
                </w:p>
                <w:p w:rsidR="00000000" w:rsidDel="00000000" w:rsidP="00000000" w:rsidRDefault="00000000" w:rsidRPr="00000000" w14:paraId="000001D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этому курсу является завершение курсов </w:t>
                  </w:r>
                  <w:r w:rsidDel="00000000" w:rsidR="00000000" w:rsidRPr="00000000">
                    <w:rPr>
                      <w:rFonts w:ascii="Times New Roman" w:cs="Times New Roman" w:eastAsia="Times New Roman" w:hAnsi="Times New Roman"/>
                      <w:i w:val="1"/>
                      <w:sz w:val="28"/>
                      <w:szCs w:val="28"/>
                      <w:rtl w:val="0"/>
                    </w:rPr>
                    <w:t xml:space="preserve">«Психология в образовании и концепции взаимодействия и коммуникации »</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«Возрастные и физиологические особенности развития детей»</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1D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1D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1DE">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нормативно-законодательную базу системы образования Республики Казахстан, документы, регламентирующие деятельность организаций образования;</w:t>
                  </w:r>
                </w:p>
                <w:p w:rsidR="00000000" w:rsidDel="00000000" w:rsidP="00000000" w:rsidRDefault="00000000" w:rsidRPr="00000000" w14:paraId="000001DF">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rsidR="00000000" w:rsidDel="00000000" w:rsidP="00000000" w:rsidRDefault="00000000" w:rsidRPr="00000000" w14:paraId="000001E0">
                  <w:pPr>
                    <w:numPr>
                      <w:ilvl w:val="0"/>
                      <w:numId w:val="9"/>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rsidR="00000000" w:rsidDel="00000000" w:rsidP="00000000" w:rsidRDefault="00000000" w:rsidRPr="00000000" w14:paraId="000001E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0"/>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80"/>
              <w:tblGridChange w:id="0">
                <w:tblGrid>
                  <w:gridCol w:w="1807"/>
                  <w:gridCol w:w="6980"/>
                </w:tblGrid>
              </w:tblGridChange>
            </w:tblGrid>
            <w:tr>
              <w:trPr>
                <w:cantSplit w:val="0"/>
                <w:tblHeader w:val="0"/>
              </w:trPr>
              <w:tc>
                <w:tcPr>
                  <w:shd w:fill="auto" w:val="clear"/>
                </w:tcPr>
                <w:p w:rsidR="00000000" w:rsidDel="00000000" w:rsidP="00000000" w:rsidRDefault="00000000" w:rsidRPr="00000000" w14:paraId="000001E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1E3">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Психолого-педагогическое оценивание (педагогическая практика, 2-курс)</w:t>
                  </w:r>
                </w:p>
              </w:tc>
            </w:tr>
            <w:tr>
              <w:trPr>
                <w:cantSplit w:val="0"/>
                <w:tblHeader w:val="0"/>
              </w:trPr>
              <w:tc>
                <w:tcPr>
                  <w:shd w:fill="auto" w:val="clear"/>
                </w:tcPr>
                <w:p w:rsidR="00000000" w:rsidDel="00000000" w:rsidP="00000000" w:rsidRDefault="00000000" w:rsidRPr="00000000" w14:paraId="000001E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1E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1E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1E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1E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1E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1E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1E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shd w:fill="auto" w:val="clear"/>
                </w:tcPr>
                <w:p w:rsidR="00000000" w:rsidDel="00000000" w:rsidP="00000000" w:rsidRDefault="00000000" w:rsidRPr="00000000" w14:paraId="000001E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1E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EE">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EF">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1F0">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1F1">
                  <w:pPr>
                    <w:numPr>
                      <w:ilvl w:val="0"/>
                      <w:numId w:val="21"/>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1F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психолого-педагогического обеспечения образовательного процесса.</w:t>
                  </w:r>
                </w:p>
                <w:p w:rsidR="00000000" w:rsidDel="00000000" w:rsidP="00000000" w:rsidRDefault="00000000" w:rsidRPr="00000000" w14:paraId="000001F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данному курсу является завершение курса </w:t>
                  </w:r>
                  <w:r w:rsidDel="00000000" w:rsidR="00000000" w:rsidRPr="00000000">
                    <w:rPr>
                      <w:rFonts w:ascii="Times New Roman" w:cs="Times New Roman" w:eastAsia="Times New Roman" w:hAnsi="Times New Roman"/>
                      <w:i w:val="1"/>
                      <w:sz w:val="28"/>
                      <w:szCs w:val="28"/>
                      <w:rtl w:val="0"/>
                    </w:rPr>
                    <w:t xml:space="preserve">«Педагогические исследования»</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1F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1F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1F6">
                  <w:pPr>
                    <w:numPr>
                      <w:ilvl w:val="0"/>
                      <w:numId w:val="5"/>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rsidR="00000000" w:rsidDel="00000000" w:rsidP="00000000" w:rsidRDefault="00000000" w:rsidRPr="00000000" w14:paraId="000001F7">
                  <w:pPr>
                    <w:numPr>
                      <w:ilvl w:val="0"/>
                      <w:numId w:val="5"/>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rsidR="00000000" w:rsidDel="00000000" w:rsidP="00000000" w:rsidRDefault="00000000" w:rsidRPr="00000000" w14:paraId="000001F8">
                  <w:pPr>
                    <w:numPr>
                      <w:ilvl w:val="0"/>
                      <w:numId w:val="5"/>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работу учителя в социально-педагогическом аспекте и осознавать собственную профессиональную идентичность как будущего учителя;</w:t>
                  </w:r>
                </w:p>
                <w:p w:rsidR="00000000" w:rsidDel="00000000" w:rsidP="00000000" w:rsidRDefault="00000000" w:rsidRPr="00000000" w14:paraId="000001F9">
                  <w:pPr>
                    <w:numPr>
                      <w:ilvl w:val="0"/>
                      <w:numId w:val="5"/>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налаживать эффективный диалог для укрепления позитивного и ответственного поведения обучающихся в процессе обучения;</w:t>
                  </w:r>
                </w:p>
                <w:p w:rsidR="00000000" w:rsidDel="00000000" w:rsidP="00000000" w:rsidRDefault="00000000" w:rsidRPr="00000000" w14:paraId="000001FA">
                  <w:pPr>
                    <w:numPr>
                      <w:ilvl w:val="0"/>
                      <w:numId w:val="5"/>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сотрудничать со всеми заинтересованными сторонами образовательного процесса;</w:t>
                  </w:r>
                </w:p>
                <w:p w:rsidR="00000000" w:rsidDel="00000000" w:rsidP="00000000" w:rsidRDefault="00000000" w:rsidRPr="00000000" w14:paraId="000001FB">
                  <w:pPr>
                    <w:numPr>
                      <w:ilvl w:val="0"/>
                      <w:numId w:val="5"/>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rsidR="00000000" w:rsidDel="00000000" w:rsidP="00000000" w:rsidRDefault="00000000" w:rsidRPr="00000000" w14:paraId="000001FC">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1"/>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80"/>
              <w:tblGridChange w:id="0">
                <w:tblGrid>
                  <w:gridCol w:w="1807"/>
                  <w:gridCol w:w="6980"/>
                </w:tblGrid>
              </w:tblGridChange>
            </w:tblGrid>
            <w:tr>
              <w:trPr>
                <w:cantSplit w:val="0"/>
                <w:tblHeader w:val="0"/>
              </w:trPr>
              <w:tc>
                <w:tcPr>
                  <w:shd w:fill="auto" w:val="clear"/>
                </w:tcPr>
                <w:p w:rsidR="00000000" w:rsidDel="00000000" w:rsidP="00000000" w:rsidRDefault="00000000" w:rsidRPr="00000000" w14:paraId="000001F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1FE">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подходы (педагогическая практика, 3-курс)</w:t>
                  </w:r>
                </w:p>
              </w:tc>
            </w:tr>
            <w:tr>
              <w:trPr>
                <w:cantSplit w:val="0"/>
                <w:tblHeader w:val="0"/>
              </w:trPr>
              <w:tc>
                <w:tcPr>
                  <w:shd w:fill="auto" w:val="clear"/>
                </w:tcPr>
                <w:p w:rsidR="00000000" w:rsidDel="00000000" w:rsidP="00000000" w:rsidRDefault="00000000" w:rsidRPr="00000000" w14:paraId="000001F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20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20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0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20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20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20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20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shd w:fill="auto" w:val="clear"/>
                </w:tcPr>
                <w:p w:rsidR="00000000" w:rsidDel="00000000" w:rsidP="00000000" w:rsidRDefault="00000000" w:rsidRPr="00000000" w14:paraId="0000020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20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209">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20A">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20B">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20C">
                  <w:pPr>
                    <w:numPr>
                      <w:ilvl w:val="0"/>
                      <w:numId w:val="21"/>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20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всестороннее развитие будущих учителей, совершенствование на практике профессиональных и формирование предметных компетенций, необходимых для работы в качестве учителя (дошкольного учителя, учителя начальной школы, учителя-предметника, помощника классного руководителя/куратора).</w:t>
                  </w:r>
                </w:p>
                <w:p w:rsidR="00000000" w:rsidDel="00000000" w:rsidP="00000000" w:rsidRDefault="00000000" w:rsidRPr="00000000" w14:paraId="0000020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данному курсу является завершение курсов </w:t>
                  </w:r>
                  <w:r w:rsidDel="00000000" w:rsidR="00000000" w:rsidRPr="00000000">
                    <w:rPr>
                      <w:rFonts w:ascii="Times New Roman" w:cs="Times New Roman" w:eastAsia="Times New Roman" w:hAnsi="Times New Roman"/>
                      <w:i w:val="1"/>
                      <w:sz w:val="28"/>
                      <w:szCs w:val="28"/>
                      <w:rtl w:val="0"/>
                    </w:rPr>
                    <w:t xml:space="preserve">«Методы и технологии преподавания»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«Оценивание и развитие»</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«Инклюзивная образовательная среда»</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20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21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11">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самостоятельно проектировать и организовывать конструктивный и инклюзивный образовательный процесс; </w:t>
                  </w:r>
                </w:p>
                <w:p w:rsidR="00000000" w:rsidDel="00000000" w:rsidP="00000000" w:rsidRDefault="00000000" w:rsidRPr="00000000" w14:paraId="00000212">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выбирать целесообразные и подходящие учебные материалы, инновационные педагогические подходы и активное обучение, учитывая также использование образовательных технологий и цифровой среды;</w:t>
                  </w:r>
                </w:p>
                <w:p w:rsidR="00000000" w:rsidDel="00000000" w:rsidP="00000000" w:rsidRDefault="00000000" w:rsidRPr="00000000" w14:paraId="00000213">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предметные знания и дидактику;</w:t>
                  </w:r>
                </w:p>
                <w:p w:rsidR="00000000" w:rsidDel="00000000" w:rsidP="00000000" w:rsidRDefault="00000000" w:rsidRPr="00000000" w14:paraId="00000214">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и технологии формативного и суммативного оценивания, поддерживать развитие навыков рефлексии, само- и взаимооценки обучающихся; </w:t>
                  </w:r>
                </w:p>
                <w:p w:rsidR="00000000" w:rsidDel="00000000" w:rsidP="00000000" w:rsidRDefault="00000000" w:rsidRPr="00000000" w14:paraId="00000215">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rsidR="00000000" w:rsidDel="00000000" w:rsidP="00000000" w:rsidRDefault="00000000" w:rsidRPr="00000000" w14:paraId="0000021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2"/>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893"/>
              <w:tblGridChange w:id="0">
                <w:tblGrid>
                  <w:gridCol w:w="1894"/>
                  <w:gridCol w:w="6893"/>
                </w:tblGrid>
              </w:tblGridChange>
            </w:tblGrid>
            <w:tr>
              <w:trPr>
                <w:cantSplit w:val="0"/>
                <w:tblHeader w:val="0"/>
              </w:trPr>
              <w:tc>
                <w:tcPr>
                  <w:shd w:fill="auto" w:val="clear"/>
                </w:tcPr>
                <w:p w:rsidR="00000000" w:rsidDel="00000000" w:rsidP="00000000" w:rsidRDefault="00000000" w:rsidRPr="00000000" w14:paraId="0000021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218">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и инновации в образовании (педагогическая практика, 4-курс)</w:t>
                  </w:r>
                </w:p>
              </w:tc>
            </w:tr>
            <w:tr>
              <w:trPr>
                <w:cantSplit w:val="0"/>
                <w:tblHeader w:val="0"/>
              </w:trPr>
              <w:tc>
                <w:tcPr>
                  <w:shd w:fill="auto" w:val="clear"/>
                </w:tcPr>
                <w:p w:rsidR="00000000" w:rsidDel="00000000" w:rsidP="00000000" w:rsidRDefault="00000000" w:rsidRPr="00000000" w14:paraId="0000021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21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21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1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21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21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21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22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blHeader w:val="0"/>
              </w:trPr>
              <w:tc>
                <w:tcPr>
                  <w:shd w:fill="auto" w:val="clear"/>
                </w:tcPr>
                <w:p w:rsidR="00000000" w:rsidDel="00000000" w:rsidP="00000000" w:rsidRDefault="00000000" w:rsidRPr="00000000" w14:paraId="0000022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22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223">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224">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225">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226">
                  <w:pPr>
                    <w:numPr>
                      <w:ilvl w:val="0"/>
                      <w:numId w:val="21"/>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22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формирование у будущих учителей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навыки (дидактика) в соответствии со своей специализацией.</w:t>
                  </w:r>
                </w:p>
                <w:p w:rsidR="00000000" w:rsidDel="00000000" w:rsidP="00000000" w:rsidRDefault="00000000" w:rsidRPr="00000000" w14:paraId="0000022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 время прохождения данной практики будущие учителя также собирают и анализируют данные, проверяют гипотезу или проводят эксперименты в рамках плана исследования, созданного на курсе </w:t>
                  </w:r>
                  <w:r w:rsidDel="00000000" w:rsidR="00000000" w:rsidRPr="00000000">
                    <w:rPr>
                      <w:rFonts w:ascii="Times New Roman" w:cs="Times New Roman" w:eastAsia="Times New Roman" w:hAnsi="Times New Roman"/>
                      <w:i w:val="1"/>
                      <w:sz w:val="28"/>
                      <w:szCs w:val="28"/>
                      <w:rtl w:val="0"/>
                    </w:rPr>
                    <w:t xml:space="preserve">"Исследования, развитие и инновации".</w:t>
                  </w:r>
                  <w:r w:rsidDel="00000000" w:rsidR="00000000" w:rsidRPr="00000000">
                    <w:rPr>
                      <w:rFonts w:ascii="Times New Roman" w:cs="Times New Roman" w:eastAsia="Times New Roman" w:hAnsi="Times New Roman"/>
                      <w:sz w:val="28"/>
                      <w:szCs w:val="28"/>
                      <w:rtl w:val="0"/>
                    </w:rPr>
                    <w:t xml:space="preserve"> Они формулируют выводы и изучают различные формы и каналы распространения результатов исследования в профессиональной манере.</w:t>
                  </w:r>
                </w:p>
                <w:p w:rsidR="00000000" w:rsidDel="00000000" w:rsidP="00000000" w:rsidRDefault="00000000" w:rsidRPr="00000000" w14:paraId="0000022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курса является прохождение курсов </w:t>
                  </w:r>
                  <w:r w:rsidDel="00000000" w:rsidR="00000000" w:rsidRPr="00000000">
                    <w:rPr>
                      <w:rFonts w:ascii="Times New Roman" w:cs="Times New Roman" w:eastAsia="Times New Roman" w:hAnsi="Times New Roman"/>
                      <w:i w:val="1"/>
                      <w:sz w:val="28"/>
                      <w:szCs w:val="28"/>
                      <w:rtl w:val="0"/>
                    </w:rPr>
                    <w:t xml:space="preserve">«Планирование обучения и индивидуализация обучения»</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«Исследования, развитие и инновации»</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22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22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2C">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педагогические эксперименты и/или собирать данные в соответствии с планом своего исследования; </w:t>
                  </w:r>
                </w:p>
                <w:p w:rsidR="00000000" w:rsidDel="00000000" w:rsidP="00000000" w:rsidRDefault="00000000" w:rsidRPr="00000000" w14:paraId="0000022D">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rsidR="00000000" w:rsidDel="00000000" w:rsidP="00000000" w:rsidRDefault="00000000" w:rsidRPr="00000000" w14:paraId="0000022E">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результаты своих экспериментов и/или собранные данные и делать выводы;</w:t>
                  </w:r>
                </w:p>
                <w:p w:rsidR="00000000" w:rsidDel="00000000" w:rsidP="00000000" w:rsidRDefault="00000000" w:rsidRPr="00000000" w14:paraId="0000022F">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rsidR="00000000" w:rsidDel="00000000" w:rsidP="00000000" w:rsidRDefault="00000000" w:rsidRPr="00000000" w14:paraId="00000230">
                  <w:pPr>
                    <w:numPr>
                      <w:ilvl w:val="0"/>
                      <w:numId w:val="9"/>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r>
              <w:trPr>
                <w:cantSplit w:val="0"/>
                <w:tblHeader w:val="0"/>
              </w:trPr>
              <w:tc>
                <w:tcPr>
                  <w:gridSpan w:val="2"/>
                  <w:shd w:fill="auto" w:val="clear"/>
                </w:tcPr>
                <w:p w:rsidR="00000000" w:rsidDel="00000000" w:rsidP="00000000" w:rsidRDefault="00000000" w:rsidRPr="00000000" w14:paraId="00000231">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bl>
          <w:p w:rsidR="00000000" w:rsidDel="00000000" w:rsidP="00000000" w:rsidRDefault="00000000" w:rsidRPr="00000000" w14:paraId="0000023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234">
            <w:pPr>
              <w:pStyle w:val="Heading2"/>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tyjcwt" w:id="5"/>
            <w:bookmarkEnd w:id="5"/>
            <w:r w:rsidDel="00000000" w:rsidR="00000000" w:rsidRPr="00000000">
              <w:rPr>
                <w:rFonts w:ascii="Times New Roman" w:cs="Times New Roman" w:eastAsia="Times New Roman" w:hAnsi="Times New Roman"/>
                <w:sz w:val="28"/>
                <w:szCs w:val="28"/>
                <w:rtl w:val="0"/>
              </w:rPr>
              <w:t xml:space="preserve">4.2 Структура предметного компонента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3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23"/>
              <w:tblW w:w="881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462"/>
              <w:gridCol w:w="1350"/>
              <w:tblGridChange w:id="0">
                <w:tblGrid>
                  <w:gridCol w:w="7462"/>
                  <w:gridCol w:w="1350"/>
                </w:tblGrid>
              </w:tblGridChange>
            </w:tblGrid>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237">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модуля и основные дисциплины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238">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Академических кредитов </w:t>
                  </w:r>
                  <w:r w:rsidDel="00000000" w:rsidR="00000000" w:rsidRPr="00000000">
                    <w:rPr>
                      <w:rtl w:val="0"/>
                    </w:rPr>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39">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История и теория музыки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3A">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23</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3B">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3C">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13</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3D">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Теория музыки</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3E">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3F">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казахской музыки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0">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1">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История мировой музыки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2">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43">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44">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5">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Гармония </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46">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7">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Практический курс гармонического анализа </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9">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Сольфеджио </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4A">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B">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Основы акустического восприятия музыки </w:t>
                  </w:r>
                  <w:r w:rsidDel="00000000" w:rsidR="00000000" w:rsidRPr="00000000">
                    <w:rPr>
                      <w:rtl w:val="0"/>
                    </w:rPr>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4D">
                  <w:pPr>
                    <w:tabs>
                      <w:tab w:val="left" w:leader="none" w:pos="90"/>
                    </w:tabs>
                    <w:spacing w:after="120" w:line="240" w:lineRule="auto"/>
                    <w:ind w:right="5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Музыкально-цифровые технологии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4E">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11</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4F">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50">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11</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1">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Музыкально-цифровой практикум (1,2)</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52">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3">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Синтезатор (1,2)</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5">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Цифровая аранжировка школьно-песенного репертуара</w:t>
                  </w:r>
                  <w:r w:rsidDel="00000000" w:rsidR="00000000" w:rsidRPr="00000000">
                    <w:rPr>
                      <w:rtl w:val="0"/>
                    </w:rPr>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56">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7">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Музыкально-цифровой перфоманс</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59">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Вокально-хоровое исполнительство</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5A">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23</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5B">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5C">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D">
                  <w:pPr>
                    <w:tabs>
                      <w:tab w:val="left" w:leader="none" w:pos="90"/>
                    </w:tabs>
                    <w:spacing w:after="120" w:line="240" w:lineRule="auto"/>
                    <w:ind w:right="5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Хоровое дирижирование (1,2)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E">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5F">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60">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17</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1">
                  <w:pPr>
                    <w:tabs>
                      <w:tab w:val="left" w:leader="none" w:pos="90"/>
                    </w:tabs>
                    <w:spacing w:after="120" w:line="240" w:lineRule="auto"/>
                    <w:ind w:right="5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Постановка голоса (1,2)</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62">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3">
                  <w:pPr>
                    <w:tabs>
                      <w:tab w:val="left" w:leader="none" w:pos="90"/>
                    </w:tabs>
                    <w:spacing w:after="120" w:line="240" w:lineRule="auto"/>
                    <w:ind w:right="5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Вокал</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5">
                  <w:pPr>
                    <w:tabs>
                      <w:tab w:val="left" w:leader="none" w:pos="90"/>
                    </w:tabs>
                    <w:spacing w:after="120" w:line="240" w:lineRule="auto"/>
                    <w:ind w:right="5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 (1,2)</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66">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7">
                  <w:pPr>
                    <w:tabs>
                      <w:tab w:val="left" w:leader="none" w:pos="90"/>
                    </w:tabs>
                    <w:spacing w:after="120" w:line="240" w:lineRule="auto"/>
                    <w:ind w:right="5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Вокально-педагогический практикум (1,2)</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9">
                  <w:pPr>
                    <w:tabs>
                      <w:tab w:val="left" w:leader="none" w:pos="90"/>
                    </w:tabs>
                    <w:spacing w:after="120" w:line="240" w:lineRule="auto"/>
                    <w:ind w:right="5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Хоровой класс и практикум работы с хором</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6A">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B">
                  <w:pPr>
                    <w:tabs>
                      <w:tab w:val="left" w:leader="none" w:pos="90"/>
                    </w:tabs>
                    <w:spacing w:after="120" w:line="240" w:lineRule="auto"/>
                    <w:ind w:right="5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Вокальные ансамбли </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6D">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Инструментальное исполнительство</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6E">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24</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6F">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70">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16</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1">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Домбра (1,2)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2">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3">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Фортепиано (1,2)</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4">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75">
                  <w:pPr>
                    <w:tabs>
                      <w:tab w:val="left" w:leader="none" w:pos="90"/>
                    </w:tabs>
                    <w:spacing w:after="120" w:line="240" w:lineRule="auto"/>
                    <w:ind w:right="5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76">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77">
                  <w:pPr>
                    <w:tabs>
                      <w:tab w:val="left" w:leader="none" w:pos="90"/>
                    </w:tabs>
                    <w:spacing w:after="120" w:line="240" w:lineRule="auto"/>
                    <w:ind w:right="5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Оркестр – 1,2</w:t>
                  </w:r>
                </w:p>
              </w:tc>
              <w:tc>
                <w:tcPr>
                  <w:vMerge w:val="restart"/>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278">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79">
                  <w:pPr>
                    <w:tabs>
                      <w:tab w:val="left" w:leader="none" w:pos="90"/>
                    </w:tabs>
                    <w:spacing w:after="120" w:line="240" w:lineRule="auto"/>
                    <w:ind w:right="5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Фольклор ансамбль-1,2 </w:t>
                  </w:r>
                </w:p>
              </w:tc>
              <w:tc>
                <w:tcPr>
                  <w:vMerge w:val="continue"/>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7B">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Инструментальное мастерство</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7C">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11</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D">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7E">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11</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F">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Инструментальное мастерство (1,2)</w:t>
                  </w:r>
                </w:p>
              </w:tc>
              <w:tc>
                <w:tcPr>
                  <w:vMerge w:val="restart"/>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280">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1">
                  <w:pPr>
                    <w:tabs>
                      <w:tab w:val="left" w:leader="none" w:pos="90"/>
                    </w:tabs>
                    <w:spacing w:after="120" w:line="240" w:lineRule="auto"/>
                    <w:ind w:right="57"/>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Технологии инструментального исполнительства (1,2)</w:t>
                  </w:r>
                  <w:r w:rsidDel="00000000" w:rsidR="00000000" w:rsidRPr="00000000">
                    <w:rPr>
                      <w:rtl w:val="0"/>
                    </w:rPr>
                  </w:r>
                </w:p>
              </w:tc>
              <w:tc>
                <w:tcPr>
                  <w:vMerge w:val="continue"/>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8"/>
                      <w:szCs w:val="28"/>
                    </w:rPr>
                  </w:pPr>
                  <w:r w:rsidDel="00000000" w:rsidR="00000000" w:rsidRPr="00000000">
                    <w:rPr>
                      <w:rtl w:val="0"/>
                    </w:rPr>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3">
                  <w:pPr>
                    <w:tabs>
                      <w:tab w:val="left" w:leader="none" w:pos="90"/>
                    </w:tabs>
                    <w:spacing w:after="120" w:line="240" w:lineRule="auto"/>
                    <w:ind w:right="5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Исполнительское мастерство учителя музыки </w:t>
                  </w:r>
                </w:p>
              </w:tc>
              <w:tc>
                <w:tcPr>
                  <w:vMerge w:val="restart"/>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284">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5">
                  <w:pPr>
                    <w:tabs>
                      <w:tab w:val="left" w:leader="none" w:pos="90"/>
                    </w:tabs>
                    <w:spacing w:after="120" w:line="240" w:lineRule="auto"/>
                    <w:ind w:right="5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импровизации </w:t>
                  </w:r>
                </w:p>
              </w:tc>
              <w:tc>
                <w:tcPr>
                  <w:vMerge w:val="continue"/>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287">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Методическая подготовка</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288">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89">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8A">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16</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B">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Методика преподавания музыки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C">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D">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преподавания домбры</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E">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F">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Инструментальное музицирование на уроках музыки</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0">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1">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Моделирование хорового звучания</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2">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93">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94">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5">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Моделирование дирижерского жеста</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96">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7">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Технологии хормейстерской работы</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299">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Проектно-исследовательская подготовка</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29A">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9B">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9C">
                  <w:pPr>
                    <w:tabs>
                      <w:tab w:val="left" w:leader="none" w:pos="90"/>
                    </w:tabs>
                    <w:spacing w:after="120" w:line="240" w:lineRule="auto"/>
                    <w:ind w:right="5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D">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Проектная деятельность учителя музыки</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9E">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F">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Руководство музыкально-исследовательской деятельностью школьника    </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2A1">
                  <w:pPr>
                    <w:tabs>
                      <w:tab w:val="left" w:leader="none" w:pos="142"/>
                    </w:tabs>
                    <w:spacing w:after="0" w:line="240" w:lineRule="auto"/>
                    <w:ind w:left="26"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2A2">
                  <w:pPr>
                    <w:tabs>
                      <w:tab w:val="left" w:leader="none" w:pos="142"/>
                    </w:tabs>
                    <w:spacing w:after="0" w:line="240" w:lineRule="auto"/>
                    <w:ind w:left="4"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A3">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кредитов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A4">
                  <w:pPr>
                    <w:tabs>
                      <w:tab w:val="left" w:leader="none" w:pos="90"/>
                    </w:tabs>
                    <w:spacing w:after="120" w:line="240" w:lineRule="auto"/>
                    <w:ind w:right="5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124</w:t>
                  </w:r>
                </w:p>
              </w:tc>
            </w:tr>
          </w:tbl>
          <w:p w:rsidR="00000000" w:rsidDel="00000000" w:rsidP="00000000" w:rsidRDefault="00000000" w:rsidRPr="00000000" w14:paraId="000002A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4"/>
              <w:tblW w:w="890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8902"/>
              <w:tblGridChange w:id="0">
                <w:tblGrid>
                  <w:gridCol w:w="8902"/>
                </w:tblGrid>
              </w:tblGridChange>
            </w:tblGrid>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A6">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История и теория музыки, всего 23 академических кредита</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A7">
                  <w:pPr>
                    <w:tabs>
                      <w:tab w:val="left" w:leader="none" w:pos="90"/>
                    </w:tabs>
                    <w:spacing w:after="120" w:line="240" w:lineRule="auto"/>
                    <w:ind w:right="22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дает представление об основах теории музыки как системы, знания о строении музыкальных произведений, формирует навыки музыкального  мышления, способности    использовать  разнообразные  средства  музыкальной выразительности  в  будущей    профессиональной деятельности и  развивает комплекс навыков, направленных на интеграцию теоретических базовых знаний в профессиональной сфере. Модуль предоставляет обучающимся знания, умения и компетенции в области </w:t>
                  </w:r>
                  <w:r w:rsidDel="00000000" w:rsidR="00000000" w:rsidRPr="00000000">
                    <w:rPr>
                      <w:rFonts w:ascii="Times New Roman" w:cs="Times New Roman" w:eastAsia="Times New Roman" w:hAnsi="Times New Roman"/>
                      <w:sz w:val="28"/>
                      <w:szCs w:val="28"/>
                      <w:highlight w:val="white"/>
                      <w:rtl w:val="0"/>
                    </w:rPr>
                    <w:t xml:space="preserve">исторического развития музыкального искусства, его различных жанров и форм, стилевых тенденций и отдельных творческих явлений, что формирует и развивает у обучающихся аналитическое мышление в области современного искусства, обогащая свой музыкальный вкус.</w:t>
                  </w:r>
                  <w:r w:rsidDel="00000000" w:rsidR="00000000" w:rsidRPr="00000000">
                    <w:rPr>
                      <w:rtl w:val="0"/>
                    </w:rPr>
                  </w:r>
                </w:p>
              </w:tc>
            </w:tr>
          </w:tbl>
          <w:p w:rsidR="00000000" w:rsidDel="00000000" w:rsidP="00000000" w:rsidRDefault="00000000" w:rsidRPr="00000000" w14:paraId="000002A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5"/>
              <w:tblW w:w="8914.0" w:type="dxa"/>
              <w:jc w:val="left"/>
              <w:tblInd w:w="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4"/>
              <w:gridCol w:w="7290"/>
              <w:tblGridChange w:id="0">
                <w:tblGrid>
                  <w:gridCol w:w="1624"/>
                  <w:gridCol w:w="7290"/>
                </w:tblGrid>
              </w:tblGridChange>
            </w:tblGrid>
            <w:tr>
              <w:trPr>
                <w:cantSplit w:val="0"/>
                <w:trHeight w:val="559" w:hRule="atLeast"/>
                <w:tblHeader w:val="0"/>
              </w:trPr>
              <w:tc>
                <w:tcPr/>
                <w:p w:rsidR="00000000" w:rsidDel="00000000" w:rsidP="00000000" w:rsidRDefault="00000000" w:rsidRPr="00000000" w14:paraId="000002A9">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2AA">
                  <w:pPr>
                    <w:tabs>
                      <w:tab w:val="left" w:leader="none" w:pos="90"/>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История и теория музыки</w:t>
                  </w:r>
                </w:p>
              </w:tc>
            </w:tr>
            <w:tr>
              <w:trPr>
                <w:cantSplit w:val="0"/>
                <w:trHeight w:val="279" w:hRule="atLeast"/>
                <w:tblHeader w:val="0"/>
              </w:trPr>
              <w:tc>
                <w:tcPr/>
                <w:p w:rsidR="00000000" w:rsidDel="00000000" w:rsidP="00000000" w:rsidRDefault="00000000" w:rsidRPr="00000000" w14:paraId="000002AB">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2AC">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rHeight w:val="27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559" w:hRule="atLeast"/>
                <w:tblHeader w:val="0"/>
              </w:trPr>
              <w:tc>
                <w:tcPr/>
                <w:p w:rsidR="00000000" w:rsidDel="00000000" w:rsidP="00000000" w:rsidRDefault="00000000" w:rsidRPr="00000000" w14:paraId="000002A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2B0">
                  <w:pPr>
                    <w:tabs>
                      <w:tab w:val="left" w:leader="none" w:pos="90"/>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История и теория музыки</w:t>
                  </w:r>
                  <w:r w:rsidDel="00000000" w:rsidR="00000000" w:rsidRPr="00000000">
                    <w:rPr>
                      <w:rFonts w:ascii="Times New Roman" w:cs="Times New Roman" w:eastAsia="Times New Roman" w:hAnsi="Times New Roman"/>
                      <w:b w:val="1"/>
                      <w:sz w:val="28"/>
                      <w:szCs w:val="28"/>
                      <w:highlight w:val="white"/>
                      <w:rtl w:val="0"/>
                    </w:rPr>
                    <w:t xml:space="preserve">, всего 23 академических кредита</w:t>
                  </w:r>
                  <w:r w:rsidDel="00000000" w:rsidR="00000000" w:rsidRPr="00000000">
                    <w:rPr>
                      <w:rtl w:val="0"/>
                    </w:rPr>
                  </w:r>
                </w:p>
              </w:tc>
            </w:tr>
            <w:tr>
              <w:trPr>
                <w:cantSplit w:val="0"/>
                <w:trHeight w:val="267" w:hRule="atLeast"/>
                <w:tblHeader w:val="0"/>
              </w:trPr>
              <w:tc>
                <w:tcPr>
                  <w:shd w:fill="ffffff" w:val="clear"/>
                </w:tcPr>
                <w:p w:rsidR="00000000" w:rsidDel="00000000" w:rsidP="00000000" w:rsidRDefault="00000000" w:rsidRPr="00000000" w14:paraId="000002B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2B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249" w:hRule="atLeast"/>
                <w:tblHeader w:val="0"/>
              </w:trPr>
              <w:tc>
                <w:tcPr/>
                <w:p w:rsidR="00000000" w:rsidDel="00000000" w:rsidP="00000000" w:rsidRDefault="00000000" w:rsidRPr="00000000" w14:paraId="000002B3">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2B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B5">
                  <w:pPr>
                    <w:numPr>
                      <w:ilvl w:val="0"/>
                      <w:numId w:val="3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истории и теории музыки (1,5)</w:t>
                  </w:r>
                </w:p>
                <w:p w:rsidR="00000000" w:rsidDel="00000000" w:rsidP="00000000" w:rsidRDefault="00000000" w:rsidRPr="00000000" w14:paraId="000002B6">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B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необходимыми знаниями в области нотной грамоты (теории музыки), осваивают элементарные средства музыкальной выразительности, изучают музыкально-теоретическую терминологию, обосновывая свое отношение к курсу как к базовому компоненту. Понимание теории музыки как средства восприятия музыки и возможности музыкального общения.</w:t>
                  </w:r>
                </w:p>
              </w:tc>
            </w:tr>
            <w:tr>
              <w:trPr>
                <w:cantSplit w:val="0"/>
                <w:trHeight w:val="2032" w:hRule="atLeast"/>
                <w:tblHeader w:val="0"/>
              </w:trPr>
              <w:tc>
                <w:tcPr/>
                <w:p w:rsidR="00000000" w:rsidDel="00000000" w:rsidP="00000000" w:rsidRDefault="00000000" w:rsidRPr="00000000" w14:paraId="000002B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2B9">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BA">
                  <w:pPr>
                    <w:numPr>
                      <w:ilvl w:val="0"/>
                      <w:numId w:val="45"/>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основы элементарной теории музыки;</w:t>
                  </w:r>
                </w:p>
                <w:p w:rsidR="00000000" w:rsidDel="00000000" w:rsidP="00000000" w:rsidRDefault="00000000" w:rsidRPr="00000000" w14:paraId="000002BB">
                  <w:pPr>
                    <w:numPr>
                      <w:ilvl w:val="0"/>
                      <w:numId w:val="45"/>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основные средства музыкальной выразительности и применять в практических работах;</w:t>
                  </w:r>
                </w:p>
                <w:p w:rsidR="00000000" w:rsidDel="00000000" w:rsidP="00000000" w:rsidRDefault="00000000" w:rsidRPr="00000000" w14:paraId="000002BC">
                  <w:pPr>
                    <w:numPr>
                      <w:ilvl w:val="0"/>
                      <w:numId w:val="45"/>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индивидуальной художественной интерпретацией музыкального произведения;</w:t>
                  </w:r>
                </w:p>
                <w:p w:rsidR="00000000" w:rsidDel="00000000" w:rsidP="00000000" w:rsidRDefault="00000000" w:rsidRPr="00000000" w14:paraId="000002BD">
                  <w:pPr>
                    <w:numPr>
                      <w:ilvl w:val="0"/>
                      <w:numId w:val="45"/>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демонстрировать наличие гармонического слуха в процессе выполнения творческих задач</w:t>
                  </w:r>
                </w:p>
              </w:tc>
            </w:tr>
            <w:tr>
              <w:trPr>
                <w:cantSplit w:val="0"/>
                <w:trHeight w:val="489" w:hRule="atLeast"/>
                <w:tblHeader w:val="0"/>
              </w:trPr>
              <w:tc>
                <w:tcPr>
                  <w:gridSpan w:val="2"/>
                </w:tcPr>
                <w:p w:rsidR="00000000" w:rsidDel="00000000" w:rsidP="00000000" w:rsidRDefault="00000000" w:rsidRPr="00000000" w14:paraId="000002BE">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54" w:hRule="atLeast"/>
                <w:tblHeader w:val="0"/>
              </w:trPr>
              <w:tc>
                <w:tcPr/>
                <w:p w:rsidR="00000000" w:rsidDel="00000000" w:rsidP="00000000" w:rsidRDefault="00000000" w:rsidRPr="00000000" w14:paraId="000002C0">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2C1">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История казахской музыки</w:t>
                  </w:r>
                </w:p>
              </w:tc>
            </w:tr>
            <w:tr>
              <w:trPr>
                <w:cantSplit w:val="0"/>
                <w:trHeight w:val="276" w:hRule="atLeast"/>
                <w:tblHeader w:val="0"/>
              </w:trPr>
              <w:tc>
                <w:tcPr/>
                <w:p w:rsidR="00000000" w:rsidDel="00000000" w:rsidP="00000000" w:rsidRDefault="00000000" w:rsidRPr="00000000" w14:paraId="000002C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2C3">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rHeight w:val="276" w:hRule="atLeast"/>
                <w:tblHeader w:val="0"/>
              </w:trPr>
              <w:tc>
                <w:tcPr/>
                <w:p w:rsidR="00000000" w:rsidDel="00000000" w:rsidP="00000000" w:rsidRDefault="00000000" w:rsidRPr="00000000" w14:paraId="000002C4">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2C5">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6" w:hRule="atLeast"/>
                <w:tblHeader w:val="0"/>
              </w:trPr>
              <w:tc>
                <w:tcPr/>
                <w:p w:rsidR="00000000" w:rsidDel="00000000" w:rsidP="00000000" w:rsidRDefault="00000000" w:rsidRPr="00000000" w14:paraId="000002C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2C7">
                  <w:pPr>
                    <w:tabs>
                      <w:tab w:val="left" w:leader="none" w:pos="90"/>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История и теория музыки, </w:t>
                  </w:r>
                  <w:r w:rsidDel="00000000" w:rsidR="00000000" w:rsidRPr="00000000">
                    <w:rPr>
                      <w:rFonts w:ascii="Times New Roman" w:cs="Times New Roman" w:eastAsia="Times New Roman" w:hAnsi="Times New Roman"/>
                      <w:b w:val="1"/>
                      <w:sz w:val="28"/>
                      <w:szCs w:val="28"/>
                      <w:highlight w:val="white"/>
                      <w:rtl w:val="0"/>
                    </w:rPr>
                    <w:t xml:space="preserve">всего 23 академических кредита</w:t>
                  </w: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2C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2C9">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4</w:t>
                  </w:r>
                  <w:r w:rsidDel="00000000" w:rsidR="00000000" w:rsidRPr="00000000">
                    <w:rPr>
                      <w:rtl w:val="0"/>
                    </w:rPr>
                  </w:r>
                </w:p>
              </w:tc>
            </w:tr>
            <w:tr>
              <w:trPr>
                <w:cantSplit w:val="0"/>
                <w:trHeight w:val="1107" w:hRule="atLeast"/>
                <w:tblHeader w:val="0"/>
              </w:trPr>
              <w:tc>
                <w:tcPr/>
                <w:p w:rsidR="00000000" w:rsidDel="00000000" w:rsidP="00000000" w:rsidRDefault="00000000" w:rsidRPr="00000000" w14:paraId="000002CA">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2CB">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CC">
                  <w:pPr>
                    <w:numPr>
                      <w:ilvl w:val="0"/>
                      <w:numId w:val="3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истории и теории музыки (1,2,3)</w:t>
                  </w:r>
                </w:p>
                <w:p w:rsidR="00000000" w:rsidDel="00000000" w:rsidP="00000000" w:rsidRDefault="00000000" w:rsidRPr="00000000" w14:paraId="000002CD">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CE">
                  <w:pPr>
                    <w:shd w:fill="ffffff" w:val="clea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Будущие учителя приобретут знания и представления об особенностях и процессе формирования казахской музыки, смогут использовать свои знания в предстоящей педагогической работе, освоят этапы развития музыкального творчества казахского народа, выражая свое положительное  отношение к данному курсу в результате его изучения. </w:t>
                  </w:r>
                  <w:r w:rsidDel="00000000" w:rsidR="00000000" w:rsidRPr="00000000">
                    <w:rPr>
                      <w:rtl w:val="0"/>
                    </w:rPr>
                  </w:r>
                </w:p>
              </w:tc>
            </w:tr>
            <w:tr>
              <w:trPr>
                <w:cantSplit w:val="0"/>
                <w:trHeight w:val="546" w:hRule="atLeast"/>
                <w:tblHeader w:val="0"/>
              </w:trPr>
              <w:tc>
                <w:tcPr/>
                <w:p w:rsidR="00000000" w:rsidDel="00000000" w:rsidP="00000000" w:rsidRDefault="00000000" w:rsidRPr="00000000" w14:paraId="000002C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2D0">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D1">
                  <w:pPr>
                    <w:numPr>
                      <w:ilvl w:val="0"/>
                      <w:numId w:val="36"/>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демонстрировать способность организации музыкально-педагогической деятельности с опорой на знания исторических этапов становления и научной периодизации истории казахской музыки;</w:t>
                  </w:r>
                </w:p>
                <w:p w:rsidR="00000000" w:rsidDel="00000000" w:rsidP="00000000" w:rsidRDefault="00000000" w:rsidRPr="00000000" w14:paraId="000002D2">
                  <w:pPr>
                    <w:numPr>
                      <w:ilvl w:val="0"/>
                      <w:numId w:val="36"/>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содержание письменных памятников древнетюркской эпохи, определять их культурное значение;</w:t>
                  </w:r>
                </w:p>
                <w:p w:rsidR="00000000" w:rsidDel="00000000" w:rsidP="00000000" w:rsidRDefault="00000000" w:rsidRPr="00000000" w14:paraId="000002D3">
                  <w:pPr>
                    <w:numPr>
                      <w:ilvl w:val="0"/>
                      <w:numId w:val="36"/>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знания этапов зарождения, становления и развития профессиональной казахской музыкальной культуры,  творчество казахстанских композиторов, музыковедов в профессионально-педагогической практике.</w:t>
                  </w:r>
                </w:p>
              </w:tc>
            </w:tr>
            <w:tr>
              <w:trPr>
                <w:cantSplit w:val="0"/>
                <w:trHeight w:val="341" w:hRule="atLeast"/>
                <w:tblHeader w:val="0"/>
              </w:trPr>
              <w:tc>
                <w:tcPr>
                  <w:gridSpan w:val="2"/>
                </w:tcPr>
                <w:p w:rsidR="00000000" w:rsidDel="00000000" w:rsidP="00000000" w:rsidRDefault="00000000" w:rsidRPr="00000000" w14:paraId="000002D4">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41" w:hRule="atLeast"/>
                <w:tblHeader w:val="0"/>
              </w:trPr>
              <w:tc>
                <w:tcPr/>
                <w:p w:rsidR="00000000" w:rsidDel="00000000" w:rsidP="00000000" w:rsidRDefault="00000000" w:rsidRPr="00000000" w14:paraId="000002D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2D7">
                  <w:pPr>
                    <w:tabs>
                      <w:tab w:val="left" w:leader="none" w:pos="90"/>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История мировой музыки</w:t>
                  </w:r>
                </w:p>
              </w:tc>
            </w:tr>
            <w:tr>
              <w:trPr>
                <w:cantSplit w:val="0"/>
                <w:trHeight w:val="276" w:hRule="atLeast"/>
                <w:tblHeader w:val="0"/>
              </w:trPr>
              <w:tc>
                <w:tcPr/>
                <w:p w:rsidR="00000000" w:rsidDel="00000000" w:rsidP="00000000" w:rsidRDefault="00000000" w:rsidRPr="00000000" w14:paraId="000002D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2D9">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rHeight w:val="276" w:hRule="atLeast"/>
                <w:tblHeader w:val="0"/>
              </w:trPr>
              <w:tc>
                <w:tcPr/>
                <w:p w:rsidR="00000000" w:rsidDel="00000000" w:rsidP="00000000" w:rsidRDefault="00000000" w:rsidRPr="00000000" w14:paraId="000002DA">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2DB">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6" w:hRule="atLeast"/>
                <w:tblHeader w:val="0"/>
              </w:trPr>
              <w:tc>
                <w:tcPr/>
                <w:p w:rsidR="00000000" w:rsidDel="00000000" w:rsidP="00000000" w:rsidRDefault="00000000" w:rsidRPr="00000000" w14:paraId="000002DC">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2DD">
                  <w:pPr>
                    <w:tabs>
                      <w:tab w:val="left" w:leader="none" w:pos="90"/>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История и теория музыки, </w:t>
                  </w:r>
                  <w:r w:rsidDel="00000000" w:rsidR="00000000" w:rsidRPr="00000000">
                    <w:rPr>
                      <w:rFonts w:ascii="Times New Roman" w:cs="Times New Roman" w:eastAsia="Times New Roman" w:hAnsi="Times New Roman"/>
                      <w:b w:val="1"/>
                      <w:sz w:val="28"/>
                      <w:szCs w:val="28"/>
                      <w:highlight w:val="white"/>
                      <w:rtl w:val="0"/>
                    </w:rPr>
                    <w:t xml:space="preserve">всего 23 академических кредита</w:t>
                  </w: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2D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2D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4154" w:hRule="atLeast"/>
                <w:tblHeader w:val="0"/>
              </w:trPr>
              <w:tc>
                <w:tcPr/>
                <w:p w:rsidR="00000000" w:rsidDel="00000000" w:rsidP="00000000" w:rsidRDefault="00000000" w:rsidRPr="00000000" w14:paraId="000002E0">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2E1">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E2">
                  <w:pPr>
                    <w:numPr>
                      <w:ilvl w:val="0"/>
                      <w:numId w:val="3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истории и теории музыки (1,2,3)</w:t>
                  </w:r>
                </w:p>
                <w:p w:rsidR="00000000" w:rsidDel="00000000" w:rsidP="00000000" w:rsidRDefault="00000000" w:rsidRPr="00000000" w14:paraId="000002E3">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E4">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смогут   с</w:t>
                  </w:r>
                  <w:r w:rsidDel="00000000" w:rsidR="00000000" w:rsidRPr="00000000">
                    <w:rPr>
                      <w:rFonts w:ascii="Times New Roman" w:cs="Times New Roman" w:eastAsia="Times New Roman" w:hAnsi="Times New Roman"/>
                      <w:sz w:val="28"/>
                      <w:szCs w:val="28"/>
                      <w:highlight w:val="white"/>
                      <w:rtl w:val="0"/>
                    </w:rPr>
                    <w:t xml:space="preserve">формировать  четкое представление о путях исторического развития музыкального искусства, его различных жанрах и формах, стилевых тенденциях и отдельных творческих явлениях; понимать основные закономерности развития мировой музыкальной культуры, раскрыть специфику художественного  отражения действительности в образах и формах музыкального искусства </w:t>
                  </w:r>
                  <w:r w:rsidDel="00000000" w:rsidR="00000000" w:rsidRPr="00000000">
                    <w:rPr>
                      <w:rFonts w:ascii="Times New Roman" w:cs="Times New Roman" w:eastAsia="Times New Roman" w:hAnsi="Times New Roman"/>
                      <w:sz w:val="28"/>
                      <w:szCs w:val="28"/>
                      <w:rtl w:val="0"/>
                    </w:rPr>
                    <w:t xml:space="preserve">и форм в их творческой эволюции начиная с музыки древних народов, включая искусство Индии, Африки, Востока, Америки и других континентов, формируя при этом свое отношение к музыкальной культуре различных стран и народов.  Учащиеся смогут сформировать личное отношение к музыкальной культуре разных народов и стран, понимая ценность разных музыкальных культур как равноправных </w:t>
                  </w:r>
                </w:p>
              </w:tc>
            </w:tr>
            <w:tr>
              <w:trPr>
                <w:cantSplit w:val="0"/>
                <w:trHeight w:val="3424" w:hRule="atLeast"/>
                <w:tblHeader w:val="0"/>
              </w:trPr>
              <w:tc>
                <w:tcPr/>
                <w:p w:rsidR="00000000" w:rsidDel="00000000" w:rsidP="00000000" w:rsidRDefault="00000000" w:rsidRPr="00000000" w14:paraId="000002E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2E6">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E7">
                  <w:pPr>
                    <w:numPr>
                      <w:ilvl w:val="0"/>
                      <w:numId w:val="4"/>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исполнить на инструменте темы наиболее исторически значимых произведений мирового музыкального искусства; </w:t>
                  </w:r>
                </w:p>
                <w:p w:rsidR="00000000" w:rsidDel="00000000" w:rsidP="00000000" w:rsidRDefault="00000000" w:rsidRPr="00000000" w14:paraId="000002E8">
                  <w:pPr>
                    <w:widowControl w:val="0"/>
                    <w:numPr>
                      <w:ilvl w:val="0"/>
                      <w:numId w:val="4"/>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основы периодизации истории зарубежной профессиональной традиции;</w:t>
                  </w:r>
                </w:p>
                <w:p w:rsidR="00000000" w:rsidDel="00000000" w:rsidP="00000000" w:rsidRDefault="00000000" w:rsidRPr="00000000" w14:paraId="000002E9">
                  <w:pPr>
                    <w:widowControl w:val="0"/>
                    <w:numPr>
                      <w:ilvl w:val="0"/>
                      <w:numId w:val="4"/>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особенности каждого исторического этапа развития музыкального искусства во взаимосвязи с социальными, идейными и эстетическими концепциями;</w:t>
                  </w:r>
                </w:p>
                <w:p w:rsidR="00000000" w:rsidDel="00000000" w:rsidP="00000000" w:rsidRDefault="00000000" w:rsidRPr="00000000" w14:paraId="000002EA">
                  <w:pPr>
                    <w:widowControl w:val="0"/>
                    <w:numPr>
                      <w:ilvl w:val="0"/>
                      <w:numId w:val="4"/>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разбираться в исторической эволюции системы музыкальных жанров и форм;</w:t>
                  </w:r>
                </w:p>
                <w:p w:rsidR="00000000" w:rsidDel="00000000" w:rsidP="00000000" w:rsidRDefault="00000000" w:rsidRPr="00000000" w14:paraId="000002EB">
                  <w:pPr>
                    <w:widowControl w:val="0"/>
                    <w:numPr>
                      <w:ilvl w:val="0"/>
                      <w:numId w:val="4"/>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и определять конкретный музыкальный материал изученных произведений на слух.</w:t>
                  </w:r>
                </w:p>
              </w:tc>
            </w:tr>
            <w:tr>
              <w:trPr>
                <w:cantSplit w:val="0"/>
                <w:trHeight w:val="417" w:hRule="atLeast"/>
                <w:tblHeader w:val="0"/>
              </w:trPr>
              <w:tc>
                <w:tcPr>
                  <w:gridSpan w:val="2"/>
                </w:tcPr>
                <w:p w:rsidR="00000000" w:rsidDel="00000000" w:rsidP="00000000" w:rsidRDefault="00000000" w:rsidRPr="00000000" w14:paraId="000002EC">
                  <w:pPr>
                    <w:tabs>
                      <w:tab w:val="left" w:leader="none" w:pos="90"/>
                      <w:tab w:val="left" w:leader="none" w:pos="5712"/>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ab/>
                  </w:r>
                </w:p>
              </w:tc>
            </w:tr>
            <w:tr>
              <w:trPr>
                <w:cantSplit w:val="0"/>
                <w:trHeight w:val="143" w:hRule="atLeast"/>
                <w:tblHeader w:val="0"/>
              </w:trPr>
              <w:tc>
                <w:tcPr/>
                <w:p w:rsidR="00000000" w:rsidDel="00000000" w:rsidP="00000000" w:rsidRDefault="00000000" w:rsidRPr="00000000" w14:paraId="000002E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2EF">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Гармония </w:t>
                  </w:r>
                </w:p>
              </w:tc>
            </w:tr>
            <w:tr>
              <w:trPr>
                <w:cantSplit w:val="0"/>
                <w:trHeight w:val="143" w:hRule="atLeast"/>
                <w:tblHeader w:val="0"/>
              </w:trPr>
              <w:tc>
                <w:tcPr/>
                <w:p w:rsidR="00000000" w:rsidDel="00000000" w:rsidP="00000000" w:rsidRDefault="00000000" w:rsidRPr="00000000" w14:paraId="000002F0">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2F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143" w:hRule="atLeast"/>
                <w:tblHeader w:val="0"/>
              </w:trPr>
              <w:tc>
                <w:tcPr/>
                <w:p w:rsidR="00000000" w:rsidDel="00000000" w:rsidP="00000000" w:rsidRDefault="00000000" w:rsidRPr="00000000" w14:paraId="000002F2">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2F3">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143" w:hRule="atLeast"/>
                <w:tblHeader w:val="0"/>
              </w:trPr>
              <w:tc>
                <w:tcPr/>
                <w:p w:rsidR="00000000" w:rsidDel="00000000" w:rsidP="00000000" w:rsidRDefault="00000000" w:rsidRPr="00000000" w14:paraId="000002F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2F5">
                  <w:pPr>
                    <w:tabs>
                      <w:tab w:val="left" w:leader="none" w:pos="90"/>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История и теория музыки, </w:t>
                  </w:r>
                  <w:r w:rsidDel="00000000" w:rsidR="00000000" w:rsidRPr="00000000">
                    <w:rPr>
                      <w:rFonts w:ascii="Times New Roman" w:cs="Times New Roman" w:eastAsia="Times New Roman" w:hAnsi="Times New Roman"/>
                      <w:b w:val="1"/>
                      <w:sz w:val="28"/>
                      <w:szCs w:val="28"/>
                      <w:highlight w:val="white"/>
                      <w:rtl w:val="0"/>
                    </w:rPr>
                    <w:t xml:space="preserve">всего 23 академических кредита</w:t>
                  </w:r>
                  <w:r w:rsidDel="00000000" w:rsidR="00000000" w:rsidRPr="00000000">
                    <w:rPr>
                      <w:rtl w:val="0"/>
                    </w:rPr>
                  </w:r>
                </w:p>
              </w:tc>
            </w:tr>
            <w:tr>
              <w:trPr>
                <w:cantSplit w:val="0"/>
                <w:trHeight w:val="143" w:hRule="atLeast"/>
                <w:tblHeader w:val="0"/>
              </w:trPr>
              <w:tc>
                <w:tcPr>
                  <w:shd w:fill="ffffff" w:val="clear"/>
                </w:tcPr>
                <w:p w:rsidR="00000000" w:rsidDel="00000000" w:rsidP="00000000" w:rsidRDefault="00000000" w:rsidRPr="00000000" w14:paraId="000002F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2F7">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5</w:t>
                  </w:r>
                  <w:r w:rsidDel="00000000" w:rsidR="00000000" w:rsidRPr="00000000">
                    <w:rPr>
                      <w:rtl w:val="0"/>
                    </w:rPr>
                  </w:r>
                </w:p>
              </w:tc>
            </w:tr>
            <w:tr>
              <w:trPr>
                <w:cantSplit w:val="0"/>
                <w:trHeight w:val="143" w:hRule="atLeast"/>
                <w:tblHeader w:val="0"/>
              </w:trPr>
              <w:tc>
                <w:tcPr/>
                <w:p w:rsidR="00000000" w:rsidDel="00000000" w:rsidP="00000000" w:rsidRDefault="00000000" w:rsidRPr="00000000" w14:paraId="000002F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2F9">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FA">
                  <w:pPr>
                    <w:numPr>
                      <w:ilvl w:val="0"/>
                      <w:numId w:val="3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истории и теории музыки (1,4,5)</w:t>
                  </w:r>
                </w:p>
                <w:p w:rsidR="00000000" w:rsidDel="00000000" w:rsidP="00000000" w:rsidRDefault="00000000" w:rsidRPr="00000000" w14:paraId="000002FB">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FC">
                  <w:pPr>
                    <w:shd w:fill="ffffff" w:val="clea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овладеют основными понятиями  гармонического    анализа  музыкального  произведения,  умениями характеризовать  гармонические  средства  в  контексте  содержания  музыкального произведения и  смогут применять изучаемые средства  в упражнениях на фортепиано, играя гармонические последовательности в различных стилях и жанрах, формируя при этом свое отношение к гармонии как основному средству музыкальной выразительности.</w:t>
                  </w:r>
                </w:p>
              </w:tc>
            </w:tr>
            <w:tr>
              <w:trPr>
                <w:cantSplit w:val="0"/>
                <w:trHeight w:val="2552" w:hRule="atLeast"/>
                <w:tblHeader w:val="0"/>
              </w:trPr>
              <w:tc>
                <w:tcPr/>
                <w:p w:rsidR="00000000" w:rsidDel="00000000" w:rsidP="00000000" w:rsidRDefault="00000000" w:rsidRPr="00000000" w14:paraId="000002FD">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2FE">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FF">
                  <w:pPr>
                    <w:numPr>
                      <w:ilvl w:val="0"/>
                      <w:numId w:val="45"/>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строение и разрешение аккордов в многоголосии, функциональной связи;</w:t>
                  </w:r>
                </w:p>
                <w:p w:rsidR="00000000" w:rsidDel="00000000" w:rsidP="00000000" w:rsidRDefault="00000000" w:rsidRPr="00000000" w14:paraId="00000300">
                  <w:pPr>
                    <w:numPr>
                      <w:ilvl w:val="0"/>
                      <w:numId w:val="45"/>
                    </w:numPr>
                    <w:tabs>
                      <w:tab w:val="left" w:leader="none" w:pos="90"/>
                    </w:tabs>
                    <w:spacing w:after="0" w:lineRule="auto"/>
                    <w:ind w:left="0" w:right="436"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навыками сочинения и досочинения музыкальных построений по заданному образцу; </w:t>
                  </w:r>
                </w:p>
                <w:p w:rsidR="00000000" w:rsidDel="00000000" w:rsidP="00000000" w:rsidRDefault="00000000" w:rsidRPr="00000000" w14:paraId="00000301">
                  <w:pPr>
                    <w:numPr>
                      <w:ilvl w:val="0"/>
                      <w:numId w:val="45"/>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уметь играть аккордовые последовательности в четырехголосном изложении с учетом норм голосоведении;</w:t>
                  </w:r>
                </w:p>
                <w:p w:rsidR="00000000" w:rsidDel="00000000" w:rsidP="00000000" w:rsidRDefault="00000000" w:rsidRPr="00000000" w14:paraId="00000302">
                  <w:pPr>
                    <w:numPr>
                      <w:ilvl w:val="0"/>
                      <w:numId w:val="45"/>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письменно гармонизовать мелодический голос;</w:t>
                  </w:r>
                </w:p>
                <w:p w:rsidR="00000000" w:rsidDel="00000000" w:rsidP="00000000" w:rsidRDefault="00000000" w:rsidRPr="00000000" w14:paraId="00000303">
                  <w:pPr>
                    <w:numPr>
                      <w:ilvl w:val="0"/>
                      <w:numId w:val="45"/>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делать гармонический анализ музыкального произведения или его фрагмента.</w:t>
                  </w:r>
                </w:p>
              </w:tc>
            </w:tr>
          </w:tbl>
          <w:p w:rsidR="00000000" w:rsidDel="00000000" w:rsidP="00000000" w:rsidRDefault="00000000" w:rsidRPr="00000000" w14:paraId="0000030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bl>
            <w:tblPr>
              <w:tblStyle w:val="Table26"/>
              <w:tblW w:w="8914.0" w:type="dxa"/>
              <w:jc w:val="left"/>
              <w:tblInd w:w="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4"/>
              <w:gridCol w:w="7290"/>
              <w:tblGridChange w:id="0">
                <w:tblGrid>
                  <w:gridCol w:w="1624"/>
                  <w:gridCol w:w="7290"/>
                </w:tblGrid>
              </w:tblGridChange>
            </w:tblGrid>
            <w:tr>
              <w:trPr>
                <w:cantSplit w:val="0"/>
                <w:trHeight w:val="555" w:hRule="atLeast"/>
                <w:tblHeader w:val="0"/>
              </w:trPr>
              <w:tc>
                <w:tcPr/>
                <w:p w:rsidR="00000000" w:rsidDel="00000000" w:rsidP="00000000" w:rsidRDefault="00000000" w:rsidRPr="00000000" w14:paraId="0000030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06">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Практический курс  гармонического анализа</w:t>
                  </w:r>
                </w:p>
              </w:tc>
            </w:tr>
            <w:tr>
              <w:trPr>
                <w:cantSplit w:val="0"/>
                <w:trHeight w:val="277" w:hRule="atLeast"/>
                <w:tblHeader w:val="0"/>
              </w:trPr>
              <w:tc>
                <w:tcPr/>
                <w:p w:rsidR="00000000" w:rsidDel="00000000" w:rsidP="00000000" w:rsidRDefault="00000000" w:rsidRPr="00000000" w14:paraId="00000307">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0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277" w:hRule="atLeast"/>
                <w:tblHeader w:val="0"/>
              </w:trPr>
              <w:tc>
                <w:tcPr/>
                <w:p w:rsidR="00000000" w:rsidDel="00000000" w:rsidP="00000000" w:rsidRDefault="00000000" w:rsidRPr="00000000" w14:paraId="00000309">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0A">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555" w:hRule="atLeast"/>
                <w:tblHeader w:val="0"/>
              </w:trPr>
              <w:tc>
                <w:tcPr/>
                <w:p w:rsidR="00000000" w:rsidDel="00000000" w:rsidP="00000000" w:rsidRDefault="00000000" w:rsidRPr="00000000" w14:paraId="0000030B">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0C">
                  <w:pPr>
                    <w:tabs>
                      <w:tab w:val="left" w:leader="none" w:pos="90"/>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История и теория музыки, </w:t>
                  </w:r>
                  <w:r w:rsidDel="00000000" w:rsidR="00000000" w:rsidRPr="00000000">
                    <w:rPr>
                      <w:rFonts w:ascii="Times New Roman" w:cs="Times New Roman" w:eastAsia="Times New Roman" w:hAnsi="Times New Roman"/>
                      <w:b w:val="1"/>
                      <w:sz w:val="28"/>
                      <w:szCs w:val="28"/>
                      <w:highlight w:val="white"/>
                      <w:rtl w:val="0"/>
                    </w:rPr>
                    <w:t xml:space="preserve">всего 23 академических кредита</w:t>
                  </w:r>
                  <w:r w:rsidDel="00000000" w:rsidR="00000000" w:rsidRPr="00000000">
                    <w:rPr>
                      <w:rtl w:val="0"/>
                    </w:rPr>
                  </w:r>
                </w:p>
              </w:tc>
            </w:tr>
            <w:tr>
              <w:trPr>
                <w:cantSplit w:val="0"/>
                <w:trHeight w:val="277" w:hRule="atLeast"/>
                <w:tblHeader w:val="0"/>
              </w:trPr>
              <w:tc>
                <w:tcPr>
                  <w:shd w:fill="ffffff" w:val="clear"/>
                </w:tcPr>
                <w:p w:rsidR="00000000" w:rsidDel="00000000" w:rsidP="00000000" w:rsidRDefault="00000000" w:rsidRPr="00000000" w14:paraId="0000030D">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30E">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w:t>
                  </w:r>
                </w:p>
              </w:tc>
            </w:tr>
            <w:tr>
              <w:trPr>
                <w:cantSplit w:val="0"/>
                <w:trHeight w:val="262" w:hRule="atLeast"/>
                <w:tblHeader w:val="0"/>
              </w:trPr>
              <w:tc>
                <w:tcPr/>
                <w:p w:rsidR="00000000" w:rsidDel="00000000" w:rsidP="00000000" w:rsidRDefault="00000000" w:rsidRPr="00000000" w14:paraId="0000030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10">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11">
                  <w:pPr>
                    <w:numPr>
                      <w:ilvl w:val="0"/>
                      <w:numId w:val="3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истории и теории музыки (4,5)</w:t>
                  </w:r>
                </w:p>
                <w:p w:rsidR="00000000" w:rsidDel="00000000" w:rsidP="00000000" w:rsidRDefault="00000000" w:rsidRPr="00000000" w14:paraId="00000312">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13">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Будущие учителя смогут  изучить  курс теоретических проблем классической гармонии, составными частями практических занятий которых являются: письменные работы, игра упражнений на фортепиано, гармонический анализ музыкальной литературы, а также  воспитают полноценные эстетические оценки и критерии, формируя свое отношение, музыкальное мышление, чувство стиля и творческие способности</w:t>
                  </w:r>
                  <w:r w:rsidDel="00000000" w:rsidR="00000000" w:rsidRPr="00000000">
                    <w:rPr>
                      <w:rtl w:val="0"/>
                    </w:rPr>
                  </w:r>
                </w:p>
              </w:tc>
            </w:tr>
            <w:tr>
              <w:trPr>
                <w:cantSplit w:val="0"/>
                <w:trHeight w:val="3128" w:hRule="atLeast"/>
                <w:tblHeader w:val="0"/>
              </w:trPr>
              <w:tc>
                <w:tcPr/>
                <w:p w:rsidR="00000000" w:rsidDel="00000000" w:rsidP="00000000" w:rsidRDefault="00000000" w:rsidRPr="00000000" w14:paraId="0000031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15">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16">
                  <w:pPr>
                    <w:numPr>
                      <w:ilvl w:val="0"/>
                      <w:numId w:val="46"/>
                    </w:numPr>
                    <w:tabs>
                      <w:tab w:val="left" w:leader="none" w:pos="90"/>
                      <w:tab w:val="left" w:leader="none" w:pos="319"/>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выполнять теоретический и исполнительский анализ музыкальногопроизведения; </w:t>
                  </w:r>
                  <w:r w:rsidDel="00000000" w:rsidR="00000000" w:rsidRPr="00000000">
                    <w:rPr>
                      <w:rtl w:val="0"/>
                    </w:rPr>
                  </w:r>
                </w:p>
                <w:p w:rsidR="00000000" w:rsidDel="00000000" w:rsidP="00000000" w:rsidRDefault="00000000" w:rsidRPr="00000000" w14:paraId="00000317">
                  <w:pPr>
                    <w:numPr>
                      <w:ilvl w:val="0"/>
                      <w:numId w:val="46"/>
                    </w:numPr>
                    <w:tabs>
                      <w:tab w:val="left" w:leader="none" w:pos="90"/>
                      <w:tab w:val="left" w:leader="none" w:pos="319"/>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 анализировать аккордовую структуру в произведениях разных стилей, определяя  стилевые особенности в гармоническом языке произведения; </w:t>
                  </w:r>
                  <w:r w:rsidDel="00000000" w:rsidR="00000000" w:rsidRPr="00000000">
                    <w:rPr>
                      <w:rtl w:val="0"/>
                    </w:rPr>
                  </w:r>
                </w:p>
                <w:p w:rsidR="00000000" w:rsidDel="00000000" w:rsidP="00000000" w:rsidRDefault="00000000" w:rsidRPr="00000000" w14:paraId="00000318">
                  <w:pPr>
                    <w:numPr>
                      <w:ilvl w:val="0"/>
                      <w:numId w:val="46"/>
                    </w:numPr>
                    <w:tabs>
                      <w:tab w:val="left" w:leader="none" w:pos="90"/>
                      <w:tab w:val="left" w:leader="none" w:pos="319"/>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навыками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игры однотональных и модулирующих аккордовых построений в виде аккордовых последовательностей в форме периодов;</w:t>
                  </w:r>
                  <w:r w:rsidDel="00000000" w:rsidR="00000000" w:rsidRPr="00000000">
                    <w:rPr>
                      <w:rtl w:val="0"/>
                    </w:rPr>
                  </w:r>
                </w:p>
                <w:p w:rsidR="00000000" w:rsidDel="00000000" w:rsidP="00000000" w:rsidRDefault="00000000" w:rsidRPr="00000000" w14:paraId="00000319">
                  <w:pPr>
                    <w:numPr>
                      <w:ilvl w:val="0"/>
                      <w:numId w:val="46"/>
                    </w:numPr>
                    <w:tabs>
                      <w:tab w:val="left" w:leader="none" w:pos="90"/>
                      <w:tab w:val="left" w:leader="none" w:pos="319"/>
                    </w:tabs>
                    <w:spacing w:after="12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highlight w:val="white"/>
                      <w:rtl w:val="0"/>
                    </w:rPr>
                    <w:t xml:space="preserve">анализировать аккордовые построения в учебной и музыкально – художественной литературе.</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tc>
            </w:tr>
            <w:tr>
              <w:trPr>
                <w:cantSplit w:val="0"/>
                <w:trHeight w:val="399" w:hRule="atLeast"/>
                <w:tblHeader w:val="0"/>
              </w:trPr>
              <w:tc>
                <w:tcPr>
                  <w:gridSpan w:val="2"/>
                </w:tcPr>
                <w:p w:rsidR="00000000" w:rsidDel="00000000" w:rsidP="00000000" w:rsidRDefault="00000000" w:rsidRPr="00000000" w14:paraId="0000031A">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54" w:hRule="atLeast"/>
                <w:tblHeader w:val="0"/>
              </w:trPr>
              <w:tc>
                <w:tcPr/>
                <w:p w:rsidR="00000000" w:rsidDel="00000000" w:rsidP="00000000" w:rsidRDefault="00000000" w:rsidRPr="00000000" w14:paraId="0000031C">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1D">
                  <w:pPr>
                    <w:tabs>
                      <w:tab w:val="left" w:leader="none" w:pos="90"/>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Сольфеджио </w:t>
                  </w:r>
                </w:p>
              </w:tc>
            </w:tr>
            <w:tr>
              <w:trPr>
                <w:cantSplit w:val="0"/>
                <w:trHeight w:val="264" w:hRule="atLeast"/>
                <w:tblHeader w:val="0"/>
              </w:trPr>
              <w:tc>
                <w:tcPr/>
                <w:p w:rsidR="00000000" w:rsidDel="00000000" w:rsidP="00000000" w:rsidRDefault="00000000" w:rsidRPr="00000000" w14:paraId="0000031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1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264" w:hRule="atLeast"/>
                <w:tblHeader w:val="0"/>
              </w:trPr>
              <w:tc>
                <w:tcPr/>
                <w:p w:rsidR="00000000" w:rsidDel="00000000" w:rsidP="00000000" w:rsidRDefault="00000000" w:rsidRPr="00000000" w14:paraId="00000320">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21">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81" w:hRule="atLeast"/>
                <w:tblHeader w:val="0"/>
              </w:trPr>
              <w:tc>
                <w:tcPr/>
                <w:p w:rsidR="00000000" w:rsidDel="00000000" w:rsidP="00000000" w:rsidRDefault="00000000" w:rsidRPr="00000000" w14:paraId="0000032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23">
                  <w:pPr>
                    <w:tabs>
                      <w:tab w:val="left" w:leader="none" w:pos="90"/>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История и теория музыки, </w:t>
                  </w:r>
                  <w:r w:rsidDel="00000000" w:rsidR="00000000" w:rsidRPr="00000000">
                    <w:rPr>
                      <w:rFonts w:ascii="Times New Roman" w:cs="Times New Roman" w:eastAsia="Times New Roman" w:hAnsi="Times New Roman"/>
                      <w:b w:val="1"/>
                      <w:sz w:val="28"/>
                      <w:szCs w:val="28"/>
                      <w:highlight w:val="white"/>
                      <w:rtl w:val="0"/>
                    </w:rPr>
                    <w:t xml:space="preserve">всего 23 академических кредита</w:t>
                  </w:r>
                  <w:r w:rsidDel="00000000" w:rsidR="00000000" w:rsidRPr="00000000">
                    <w:rPr>
                      <w:rtl w:val="0"/>
                    </w:rPr>
                  </w:r>
                </w:p>
              </w:tc>
            </w:tr>
            <w:tr>
              <w:trPr>
                <w:cantSplit w:val="0"/>
                <w:trHeight w:val="276" w:hRule="atLeast"/>
                <w:tblHeader w:val="0"/>
              </w:trPr>
              <w:tc>
                <w:tcPr>
                  <w:shd w:fill="ffffff" w:val="clear"/>
                </w:tcPr>
                <w:p w:rsidR="00000000" w:rsidDel="00000000" w:rsidP="00000000" w:rsidRDefault="00000000" w:rsidRPr="00000000" w14:paraId="0000032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32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937" w:hRule="atLeast"/>
                <w:tblHeader w:val="0"/>
              </w:trPr>
              <w:tc>
                <w:tcPr/>
                <w:p w:rsidR="00000000" w:rsidDel="00000000" w:rsidP="00000000" w:rsidRDefault="00000000" w:rsidRPr="00000000" w14:paraId="0000032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27">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28">
                  <w:pPr>
                    <w:numPr>
                      <w:ilvl w:val="0"/>
                      <w:numId w:val="3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истории и теории музыки (1,4)</w:t>
                  </w:r>
                </w:p>
                <w:p w:rsidR="00000000" w:rsidDel="00000000" w:rsidP="00000000" w:rsidRDefault="00000000" w:rsidRPr="00000000" w14:paraId="00000329">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2A">
                  <w:pPr>
                    <w:shd w:fill="ffffff" w:val="clea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овладеют  теоретическими знаниями и приобретут  практические  слуховые,  метроритмические  навыки    музыкального  мышления, способности  направленного  использования  разнообразных  средств  сольфеджио  в  будущей    профессиональной деятельности и  воспитают комплекс навыков и умений в слуховом восприятии и интонировании,  в результате чего будет сформировано  отношение  к сольфеджио как одной из основ  музыкального образования.</w:t>
                  </w:r>
                </w:p>
              </w:tc>
            </w:tr>
            <w:tr>
              <w:trPr>
                <w:cantSplit w:val="0"/>
                <w:trHeight w:val="1047" w:hRule="atLeast"/>
                <w:tblHeader w:val="0"/>
              </w:trPr>
              <w:tc>
                <w:tcPr/>
                <w:p w:rsidR="00000000" w:rsidDel="00000000" w:rsidP="00000000" w:rsidRDefault="00000000" w:rsidRPr="00000000" w14:paraId="0000032B">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2C">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2D">
                  <w:pPr>
                    <w:numPr>
                      <w:ilvl w:val="0"/>
                      <w:numId w:val="4"/>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построить, отличить на слух, записать и спеть различные лады, интервалы, аккорды, их последования, мелодические и гармонические построения;</w:t>
                  </w:r>
                </w:p>
                <w:p w:rsidR="00000000" w:rsidDel="00000000" w:rsidP="00000000" w:rsidRDefault="00000000" w:rsidRPr="00000000" w14:paraId="0000032E">
                  <w:pPr>
                    <w:numPr>
                      <w:ilvl w:val="0"/>
                      <w:numId w:val="4"/>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петь модуляции в тональности диатонического и не диатонического родства, с соблюдением строгого голосоведения;</w:t>
                  </w:r>
                </w:p>
                <w:p w:rsidR="00000000" w:rsidDel="00000000" w:rsidP="00000000" w:rsidRDefault="00000000" w:rsidRPr="00000000" w14:paraId="0000032F">
                  <w:pPr>
                    <w:numPr>
                      <w:ilvl w:val="0"/>
                      <w:numId w:val="4"/>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сочинить музыкальный фрагмент или произведение по заданной схеме, определенного жанра и стиля.</w:t>
                  </w:r>
                </w:p>
              </w:tc>
            </w:tr>
            <w:tr>
              <w:trPr>
                <w:cantSplit w:val="0"/>
                <w:trHeight w:val="435" w:hRule="atLeast"/>
                <w:tblHeader w:val="0"/>
              </w:trPr>
              <w:tc>
                <w:tcPr>
                  <w:gridSpan w:val="2"/>
                </w:tcPr>
                <w:p w:rsidR="00000000" w:rsidDel="00000000" w:rsidP="00000000" w:rsidRDefault="00000000" w:rsidRPr="00000000" w14:paraId="00000330">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43" w:hRule="atLeast"/>
                <w:tblHeader w:val="0"/>
              </w:trPr>
              <w:tc>
                <w:tcPr/>
                <w:p w:rsidR="00000000" w:rsidDel="00000000" w:rsidP="00000000" w:rsidRDefault="00000000" w:rsidRPr="00000000" w14:paraId="0000033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33">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Основы акустического восприятия музыки</w:t>
                  </w:r>
                </w:p>
              </w:tc>
            </w:tr>
            <w:tr>
              <w:trPr>
                <w:cantSplit w:val="0"/>
                <w:trHeight w:val="278" w:hRule="atLeast"/>
                <w:tblHeader w:val="0"/>
              </w:trPr>
              <w:tc>
                <w:tcPr/>
                <w:p w:rsidR="00000000" w:rsidDel="00000000" w:rsidP="00000000" w:rsidRDefault="00000000" w:rsidRPr="00000000" w14:paraId="0000033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3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278" w:hRule="atLeast"/>
                <w:tblHeader w:val="0"/>
              </w:trPr>
              <w:tc>
                <w:tcPr/>
                <w:p w:rsidR="00000000" w:rsidDel="00000000" w:rsidP="00000000" w:rsidRDefault="00000000" w:rsidRPr="00000000" w14:paraId="00000336">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37">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557" w:hRule="atLeast"/>
                <w:tblHeader w:val="0"/>
              </w:trPr>
              <w:tc>
                <w:tcPr/>
                <w:p w:rsidR="00000000" w:rsidDel="00000000" w:rsidP="00000000" w:rsidRDefault="00000000" w:rsidRPr="00000000" w14:paraId="0000033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39">
                  <w:pPr>
                    <w:tabs>
                      <w:tab w:val="left" w:leader="none" w:pos="90"/>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История и теория музыки, </w:t>
                  </w:r>
                  <w:r w:rsidDel="00000000" w:rsidR="00000000" w:rsidRPr="00000000">
                    <w:rPr>
                      <w:rFonts w:ascii="Times New Roman" w:cs="Times New Roman" w:eastAsia="Times New Roman" w:hAnsi="Times New Roman"/>
                      <w:b w:val="1"/>
                      <w:sz w:val="28"/>
                      <w:szCs w:val="28"/>
                      <w:highlight w:val="white"/>
                      <w:rtl w:val="0"/>
                    </w:rPr>
                    <w:t xml:space="preserve">всего 23 академических кредита</w:t>
                  </w:r>
                  <w:r w:rsidDel="00000000" w:rsidR="00000000" w:rsidRPr="00000000">
                    <w:rPr>
                      <w:rtl w:val="0"/>
                    </w:rPr>
                  </w:r>
                </w:p>
              </w:tc>
            </w:tr>
            <w:tr>
              <w:trPr>
                <w:cantSplit w:val="0"/>
                <w:trHeight w:val="278" w:hRule="atLeast"/>
                <w:tblHeader w:val="0"/>
              </w:trPr>
              <w:tc>
                <w:tcPr/>
                <w:p w:rsidR="00000000" w:rsidDel="00000000" w:rsidP="00000000" w:rsidRDefault="00000000" w:rsidRPr="00000000" w14:paraId="0000033A">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3B">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796" w:hRule="atLeast"/>
                <w:tblHeader w:val="0"/>
              </w:trPr>
              <w:tc>
                <w:tcPr/>
                <w:p w:rsidR="00000000" w:rsidDel="00000000" w:rsidP="00000000" w:rsidRDefault="00000000" w:rsidRPr="00000000" w14:paraId="0000033C">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3D">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3E">
                  <w:pPr>
                    <w:numPr>
                      <w:ilvl w:val="0"/>
                      <w:numId w:val="3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истории и теории музыки (1,3,4)</w:t>
                  </w:r>
                </w:p>
                <w:p w:rsidR="00000000" w:rsidDel="00000000" w:rsidP="00000000" w:rsidRDefault="00000000" w:rsidRPr="00000000" w14:paraId="0000033F">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40">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с</w:t>
                  </w:r>
                  <w:r w:rsidDel="00000000" w:rsidR="00000000" w:rsidRPr="00000000">
                    <w:rPr>
                      <w:rFonts w:ascii="Times New Roman" w:cs="Times New Roman" w:eastAsia="Times New Roman" w:hAnsi="Times New Roman"/>
                      <w:sz w:val="28"/>
                      <w:szCs w:val="28"/>
                      <w:highlight w:val="white"/>
                      <w:rtl w:val="0"/>
                    </w:rPr>
                    <w:t xml:space="preserve">формируют  базу музыкальной грамотности как неотъемлемой составной части музыкальной культуры; освоят звуковысотные, метроритмические, структурные слуховые представления и музыкальной памяти, необходимые для профессионального восприятия музыки, а также  некоторых педагогических приемов, необходимых для работы в общеобразовательной школе,тем самым определяя свое отношение к данной дисциплине как фундаменту обучения музыканта.</w:t>
                  </w:r>
                  <w:r w:rsidDel="00000000" w:rsidR="00000000" w:rsidRPr="00000000">
                    <w:rPr>
                      <w:rtl w:val="0"/>
                    </w:rPr>
                  </w:r>
                </w:p>
              </w:tc>
            </w:tr>
            <w:tr>
              <w:trPr>
                <w:cantSplit w:val="0"/>
                <w:trHeight w:val="1673" w:hRule="atLeast"/>
                <w:tblHeader w:val="0"/>
              </w:trPr>
              <w:tc>
                <w:tcPr/>
                <w:p w:rsidR="00000000" w:rsidDel="00000000" w:rsidP="00000000" w:rsidRDefault="00000000" w:rsidRPr="00000000" w14:paraId="0000034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42">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43">
                  <w:pPr>
                    <w:numPr>
                      <w:ilvl w:val="0"/>
                      <w:numId w:val="33"/>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петь с листа без инструментального сопровождения одноголосные мелодии из вокальных произведений разных эпох и стилей; </w:t>
                  </w:r>
                </w:p>
                <w:p w:rsidR="00000000" w:rsidDel="00000000" w:rsidP="00000000" w:rsidRDefault="00000000" w:rsidRPr="00000000" w14:paraId="00000344">
                  <w:pPr>
                    <w:numPr>
                      <w:ilvl w:val="0"/>
                      <w:numId w:val="33"/>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петь один из голосов в двухголосии (например, в вокальном ансамбле), исполняя другую партию на инструменте;</w:t>
                  </w:r>
                </w:p>
                <w:p w:rsidR="00000000" w:rsidDel="00000000" w:rsidP="00000000" w:rsidRDefault="00000000" w:rsidRPr="00000000" w14:paraId="00000345">
                  <w:pPr>
                    <w:numPr>
                      <w:ilvl w:val="0"/>
                      <w:numId w:val="33"/>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петь a cappella в составе ансамбля или хора, точно выдерживая строй и ритм; </w:t>
                  </w:r>
                </w:p>
                <w:p w:rsidR="00000000" w:rsidDel="00000000" w:rsidP="00000000" w:rsidRDefault="00000000" w:rsidRPr="00000000" w14:paraId="00000346">
                  <w:pPr>
                    <w:numPr>
                      <w:ilvl w:val="0"/>
                      <w:numId w:val="33"/>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навыками записи одно-двухголосных диктантов со сложной ритмической организацией, включающие в себя хроматизмы, отклонения и модуляции в тональности 1 и 2 степеней родства.</w:t>
                  </w:r>
                </w:p>
              </w:tc>
            </w:tr>
            <w:tr>
              <w:trPr>
                <w:cantSplit w:val="0"/>
                <w:trHeight w:val="3059" w:hRule="atLeast"/>
                <w:tblHeader w:val="0"/>
              </w:trPr>
              <w:tc>
                <w:tcPr>
                  <w:gridSpan w:val="2"/>
                </w:tcPr>
                <w:p w:rsidR="00000000" w:rsidDel="00000000" w:rsidP="00000000" w:rsidRDefault="00000000" w:rsidRPr="00000000" w14:paraId="00000347">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bl>
                  <w:tblPr>
                    <w:tblStyle w:val="Table27"/>
                    <w:tblW w:w="896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8962"/>
                    <w:tblGridChange w:id="0">
                      <w:tblGrid>
                        <w:gridCol w:w="8962"/>
                      </w:tblGrid>
                    </w:tblGridChange>
                  </w:tblGrid>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348">
                        <w:pPr>
                          <w:tabs>
                            <w:tab w:val="left" w:leader="none" w:pos="90"/>
                          </w:tabs>
                          <w:spacing w:after="120" w:line="240" w:lineRule="auto"/>
                          <w:ind w:right="5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Музыкально-цифровые технологии, </w:t>
                        </w:r>
                        <w:r w:rsidDel="00000000" w:rsidR="00000000" w:rsidRPr="00000000">
                          <w:rPr>
                            <w:rFonts w:ascii="Times New Roman" w:cs="Times New Roman" w:eastAsia="Times New Roman" w:hAnsi="Times New Roman"/>
                            <w:b w:val="1"/>
                            <w:sz w:val="28"/>
                            <w:szCs w:val="28"/>
                            <w:shd w:fill="deebf6" w:val="clear"/>
                            <w:rtl w:val="0"/>
                          </w:rPr>
                          <w:t xml:space="preserve">всего 11 академических кредита</w:t>
                        </w:r>
                        <w:r w:rsidDel="00000000" w:rsidR="00000000" w:rsidRPr="00000000">
                          <w:rPr>
                            <w:rtl w:val="0"/>
                          </w:rPr>
                        </w:r>
                      </w:p>
                    </w:tc>
                  </w:tr>
                  <w:tr>
                    <w:trPr>
                      <w:cantSplit w:val="0"/>
                      <w:trHeight w:val="936"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49">
                        <w:pPr>
                          <w:tabs>
                            <w:tab w:val="left" w:leader="none" w:pos="90"/>
                          </w:tabs>
                          <w:spacing w:after="120" w:line="240" w:lineRule="auto"/>
                          <w:ind w:right="26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дает представление об интеграции инновационных образовательных технологий, умение использовать цифровое обеспечение на современном уроке музыки и овладения технологиями мультимедиа, оркестрового и ансамблевого исполнительства, разработки качественных музыкально-цифровых образовательных ресурсов.</w:t>
                        </w:r>
                      </w:p>
                    </w:tc>
                  </w:tr>
                </w:tbl>
                <w:p w:rsidR="00000000" w:rsidDel="00000000" w:rsidP="00000000" w:rsidRDefault="00000000" w:rsidRPr="00000000" w14:paraId="0000034A">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34C">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4D">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Музыкально-цифровой практикум-1,2</w:t>
                  </w:r>
                </w:p>
              </w:tc>
            </w:tr>
            <w:tr>
              <w:trPr>
                <w:cantSplit w:val="0"/>
                <w:trHeight w:val="145" w:hRule="atLeast"/>
                <w:tblHeader w:val="0"/>
              </w:trPr>
              <w:tc>
                <w:tcPr/>
                <w:p w:rsidR="00000000" w:rsidDel="00000000" w:rsidP="00000000" w:rsidRDefault="00000000" w:rsidRPr="00000000" w14:paraId="0000034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4F">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350">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51">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7" w:hRule="atLeast"/>
                <w:tblHeader w:val="0"/>
              </w:trPr>
              <w:tc>
                <w:tcPr/>
                <w:p w:rsidR="00000000" w:rsidDel="00000000" w:rsidP="00000000" w:rsidRDefault="00000000" w:rsidRPr="00000000" w14:paraId="0000035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353">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Музыкально-цифровые технологии, всего 11 академических кредита</w:t>
                  </w:r>
                </w:p>
              </w:tc>
            </w:tr>
            <w:tr>
              <w:trPr>
                <w:cantSplit w:val="0"/>
                <w:trHeight w:val="277" w:hRule="atLeast"/>
                <w:tblHeader w:val="0"/>
              </w:trPr>
              <w:tc>
                <w:tcPr/>
                <w:p w:rsidR="00000000" w:rsidDel="00000000" w:rsidP="00000000" w:rsidRDefault="00000000" w:rsidRPr="00000000" w14:paraId="0000035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355">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7</w:t>
                  </w:r>
                </w:p>
              </w:tc>
            </w:tr>
            <w:tr>
              <w:trPr>
                <w:cantSplit w:val="0"/>
                <w:trHeight w:val="1939" w:hRule="atLeast"/>
                <w:tblHeader w:val="0"/>
              </w:trPr>
              <w:tc>
                <w:tcPr/>
                <w:p w:rsidR="00000000" w:rsidDel="00000000" w:rsidP="00000000" w:rsidRDefault="00000000" w:rsidRPr="00000000" w14:paraId="0000035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57">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358">
                  <w:pPr>
                    <w:numPr>
                      <w:ilvl w:val="0"/>
                      <w:numId w:val="27"/>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музыкально-цифровых технологий (15,17) </w:t>
                  </w:r>
                </w:p>
                <w:p w:rsidR="00000000" w:rsidDel="00000000" w:rsidP="00000000" w:rsidRDefault="00000000" w:rsidRPr="00000000" w14:paraId="00000359">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5A">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системой знаний в области мультимедийных, и музыкально-компьютерных технологий. Он/она способен освоить навыки анализа и пользования различными компьютерными программами в сфере музыки. Студент понимает важность и цель владения</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информационными технологиями в музыкальном образовании для своей педагогической деятельности.</w:t>
                  </w:r>
                  <w:r w:rsidDel="00000000" w:rsidR="00000000" w:rsidRPr="00000000">
                    <w:rPr>
                      <w:rtl w:val="0"/>
                    </w:rPr>
                  </w:r>
                </w:p>
              </w:tc>
            </w:tr>
            <w:tr>
              <w:trPr>
                <w:cantSplit w:val="0"/>
                <w:trHeight w:val="1963" w:hRule="atLeast"/>
                <w:tblHeader w:val="0"/>
              </w:trPr>
              <w:tc>
                <w:tcPr/>
                <w:p w:rsidR="00000000" w:rsidDel="00000000" w:rsidP="00000000" w:rsidRDefault="00000000" w:rsidRPr="00000000" w14:paraId="0000035B">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5C">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5D">
                  <w:pPr>
                    <w:numPr>
                      <w:ilvl w:val="0"/>
                      <w:numId w:val="43"/>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программное обеспечение в профессиональной деятельности;</w:t>
                  </w:r>
                </w:p>
                <w:p w:rsidR="00000000" w:rsidDel="00000000" w:rsidP="00000000" w:rsidRDefault="00000000" w:rsidRPr="00000000" w14:paraId="0000035E">
                  <w:pPr>
                    <w:numPr>
                      <w:ilvl w:val="0"/>
                      <w:numId w:val="43"/>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делать компьютерный набор нотного текста в современных программах;</w:t>
                  </w:r>
                </w:p>
                <w:p w:rsidR="00000000" w:rsidDel="00000000" w:rsidP="00000000" w:rsidRDefault="00000000" w:rsidRPr="00000000" w14:paraId="0000035F">
                  <w:pPr>
                    <w:numPr>
                      <w:ilvl w:val="0"/>
                      <w:numId w:val="43"/>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программы цифровой обработки звука.</w:t>
                  </w:r>
                </w:p>
              </w:tc>
            </w:tr>
            <w:tr>
              <w:trPr>
                <w:cantSplit w:val="0"/>
                <w:trHeight w:val="489" w:hRule="atLeast"/>
                <w:tblHeader w:val="0"/>
              </w:trPr>
              <w:tc>
                <w:tcPr>
                  <w:gridSpan w:val="2"/>
                </w:tcPr>
                <w:p w:rsidR="00000000" w:rsidDel="00000000" w:rsidP="00000000" w:rsidRDefault="00000000" w:rsidRPr="00000000" w14:paraId="00000360">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57" w:hRule="atLeast"/>
                <w:tblHeader w:val="0"/>
              </w:trPr>
              <w:tc>
                <w:tcPr/>
                <w:p w:rsidR="00000000" w:rsidDel="00000000" w:rsidP="00000000" w:rsidRDefault="00000000" w:rsidRPr="00000000" w14:paraId="0000036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63">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Синтезатор-1,2 </w:t>
                  </w:r>
                  <w:r w:rsidDel="00000000" w:rsidR="00000000" w:rsidRPr="00000000">
                    <w:rPr>
                      <w:rtl w:val="0"/>
                    </w:rPr>
                  </w:r>
                </w:p>
              </w:tc>
            </w:tr>
            <w:tr>
              <w:trPr>
                <w:cantSplit w:val="0"/>
                <w:trHeight w:val="278" w:hRule="atLeast"/>
                <w:tblHeader w:val="0"/>
              </w:trPr>
              <w:tc>
                <w:tcPr/>
                <w:p w:rsidR="00000000" w:rsidDel="00000000" w:rsidP="00000000" w:rsidRDefault="00000000" w:rsidRPr="00000000" w14:paraId="0000036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65">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rHeight w:val="278" w:hRule="atLeast"/>
                <w:tblHeader w:val="0"/>
              </w:trPr>
              <w:tc>
                <w:tcPr/>
                <w:p w:rsidR="00000000" w:rsidDel="00000000" w:rsidP="00000000" w:rsidRDefault="00000000" w:rsidRPr="00000000" w14:paraId="00000366">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67">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8" w:hRule="atLeast"/>
                <w:tblHeader w:val="0"/>
              </w:trPr>
              <w:tc>
                <w:tcPr/>
                <w:p w:rsidR="00000000" w:rsidDel="00000000" w:rsidP="00000000" w:rsidRDefault="00000000" w:rsidRPr="00000000" w14:paraId="0000036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369">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Музыкально-цифровые технологии, всего 11 академических кредита</w:t>
                  </w:r>
                </w:p>
              </w:tc>
            </w:tr>
            <w:tr>
              <w:trPr>
                <w:cantSplit w:val="0"/>
                <w:trHeight w:val="278" w:hRule="atLeast"/>
                <w:tblHeader w:val="0"/>
              </w:trPr>
              <w:tc>
                <w:tcPr/>
                <w:p w:rsidR="00000000" w:rsidDel="00000000" w:rsidP="00000000" w:rsidRDefault="00000000" w:rsidRPr="00000000" w14:paraId="0000036A">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36B">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rHeight w:val="2804" w:hRule="atLeast"/>
                <w:tblHeader w:val="0"/>
              </w:trPr>
              <w:tc>
                <w:tcPr/>
                <w:p w:rsidR="00000000" w:rsidDel="00000000" w:rsidP="00000000" w:rsidRDefault="00000000" w:rsidRPr="00000000" w14:paraId="0000036C">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6D">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36E">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музыкального исполнительства (6,7,8)</w:t>
                  </w:r>
                </w:p>
                <w:p w:rsidR="00000000" w:rsidDel="00000000" w:rsidP="00000000" w:rsidRDefault="00000000" w:rsidRPr="00000000" w14:paraId="0000036F">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70">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полное представление о технических и художественно-исполнительских возможностях синтезатора. </w:t>
                  </w:r>
                </w:p>
                <w:p w:rsidR="00000000" w:rsidDel="00000000" w:rsidP="00000000" w:rsidRDefault="00000000" w:rsidRPr="00000000" w14:paraId="00000371">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Он/она способен освоить игру на синтезаторе.   Студент понимает важность и цель</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основы игры на синтезаторе, так как сможет владеть простейшими приёмами аранжировки на синтезаторе и подбором детских песен и популярной музыки на слух.</w:t>
                  </w:r>
                </w:p>
              </w:tc>
            </w:tr>
            <w:tr>
              <w:trPr>
                <w:cantSplit w:val="0"/>
                <w:trHeight w:val="1399" w:hRule="atLeast"/>
                <w:tblHeader w:val="0"/>
              </w:trPr>
              <w:tc>
                <w:tcPr/>
                <w:p w:rsidR="00000000" w:rsidDel="00000000" w:rsidP="00000000" w:rsidRDefault="00000000" w:rsidRPr="00000000" w14:paraId="0000037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73">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74">
                  <w:pPr>
                    <w:numPr>
                      <w:ilvl w:val="0"/>
                      <w:numId w:val="37"/>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технические и художественные возможности синтезатора;</w:t>
                  </w:r>
                </w:p>
                <w:p w:rsidR="00000000" w:rsidDel="00000000" w:rsidP="00000000" w:rsidRDefault="00000000" w:rsidRPr="00000000" w14:paraId="00000375">
                  <w:pPr>
                    <w:numPr>
                      <w:ilvl w:val="0"/>
                      <w:numId w:val="37"/>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простейшими техниками аранжировки на синтезаторе </w:t>
                  </w:r>
                </w:p>
                <w:p w:rsidR="00000000" w:rsidDel="00000000" w:rsidP="00000000" w:rsidRDefault="00000000" w:rsidRPr="00000000" w14:paraId="00000376">
                  <w:pPr>
                    <w:numPr>
                      <w:ilvl w:val="0"/>
                      <w:numId w:val="37"/>
                    </w:numPr>
                    <w:tabs>
                      <w:tab w:val="left" w:leader="none" w:pos="90"/>
                    </w:tabs>
                    <w:spacing w:after="12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подбором детских песен и/или популярной музыки.</w:t>
                  </w:r>
                </w:p>
              </w:tc>
            </w:tr>
            <w:tr>
              <w:trPr>
                <w:cantSplit w:val="0"/>
                <w:trHeight w:val="453" w:hRule="atLeast"/>
                <w:tblHeader w:val="0"/>
              </w:trPr>
              <w:tc>
                <w:tcPr>
                  <w:gridSpan w:val="2"/>
                </w:tcPr>
                <w:p w:rsidR="00000000" w:rsidDel="00000000" w:rsidP="00000000" w:rsidRDefault="00000000" w:rsidRPr="00000000" w14:paraId="00000377">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43" w:hRule="atLeast"/>
                <w:tblHeader w:val="0"/>
              </w:trPr>
              <w:tc>
                <w:tcPr/>
                <w:p w:rsidR="00000000" w:rsidDel="00000000" w:rsidP="00000000" w:rsidRDefault="00000000" w:rsidRPr="00000000" w14:paraId="00000379">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7A">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Цифровая аранжировка школьно-песенного репертуара</w:t>
                  </w:r>
                </w:p>
              </w:tc>
            </w:tr>
            <w:tr>
              <w:trPr>
                <w:cantSplit w:val="0"/>
                <w:trHeight w:val="281" w:hRule="atLeast"/>
                <w:tblHeader w:val="0"/>
              </w:trPr>
              <w:tc>
                <w:tcPr/>
                <w:p w:rsidR="00000000" w:rsidDel="00000000" w:rsidP="00000000" w:rsidRDefault="00000000" w:rsidRPr="00000000" w14:paraId="0000037B">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7C">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rHeight w:val="281" w:hRule="atLeast"/>
                <w:tblHeader w:val="0"/>
              </w:trPr>
              <w:tc>
                <w:tcPr/>
                <w:p w:rsidR="00000000" w:rsidDel="00000000" w:rsidP="00000000" w:rsidRDefault="00000000" w:rsidRPr="00000000" w14:paraId="0000037D">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7E">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57" w:hRule="atLeast"/>
                <w:tblHeader w:val="0"/>
              </w:trPr>
              <w:tc>
                <w:tcPr/>
                <w:p w:rsidR="00000000" w:rsidDel="00000000" w:rsidP="00000000" w:rsidRDefault="00000000" w:rsidRPr="00000000" w14:paraId="0000037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380">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Музыкально-цифровые технологии, всего 11 академических кредита</w:t>
                  </w:r>
                </w:p>
              </w:tc>
            </w:tr>
            <w:tr>
              <w:trPr>
                <w:cantSplit w:val="0"/>
                <w:trHeight w:val="261" w:hRule="atLeast"/>
                <w:tblHeader w:val="0"/>
              </w:trPr>
              <w:tc>
                <w:tcPr/>
                <w:p w:rsidR="00000000" w:rsidDel="00000000" w:rsidP="00000000" w:rsidRDefault="00000000" w:rsidRPr="00000000" w14:paraId="0000038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382">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832" w:hRule="atLeast"/>
                <w:tblHeader w:val="0"/>
              </w:trPr>
              <w:tc>
                <w:tcPr/>
                <w:p w:rsidR="00000000" w:rsidDel="00000000" w:rsidP="00000000" w:rsidRDefault="00000000" w:rsidRPr="00000000" w14:paraId="00000383">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w:t>
                  </w:r>
                </w:p>
                <w:p w:rsidR="00000000" w:rsidDel="00000000" w:rsidP="00000000" w:rsidRDefault="00000000" w:rsidRPr="00000000" w14:paraId="0000038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тенции </w:t>
                  </w:r>
                </w:p>
              </w:tc>
              <w:tc>
                <w:tcPr/>
                <w:p w:rsidR="00000000" w:rsidDel="00000000" w:rsidP="00000000" w:rsidRDefault="00000000" w:rsidRPr="00000000" w14:paraId="0000038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386">
                  <w:pPr>
                    <w:numPr>
                      <w:ilvl w:val="0"/>
                      <w:numId w:val="27"/>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музыкально-цифровых технологий (15,16,17) </w:t>
                  </w:r>
                </w:p>
                <w:p w:rsidR="00000000" w:rsidDel="00000000" w:rsidP="00000000" w:rsidRDefault="00000000" w:rsidRPr="00000000" w14:paraId="00000387">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88">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полное представление о технологиях компьютерной аранжировки школьно-песенного репертуара.</w:t>
                  </w:r>
                </w:p>
                <w:p w:rsidR="00000000" w:rsidDel="00000000" w:rsidP="00000000" w:rsidRDefault="00000000" w:rsidRPr="00000000" w14:paraId="00000389">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Он/она способен осуществлять компьютерные аранжировки музыкальных текстов, использовать различные приемы обработки музыкального материала. Студент понимает важность и цель компьютерной аранжировки детских песен  как важной составляющей  профессиональной компетенции учителя музыки.</w:t>
                  </w:r>
                </w:p>
              </w:tc>
            </w:tr>
            <w:tr>
              <w:trPr>
                <w:cantSplit w:val="0"/>
                <w:trHeight w:val="830" w:hRule="atLeast"/>
                <w:tblHeader w:val="0"/>
              </w:trPr>
              <w:tc>
                <w:tcPr/>
                <w:p w:rsidR="00000000" w:rsidDel="00000000" w:rsidP="00000000" w:rsidRDefault="00000000" w:rsidRPr="00000000" w14:paraId="0000038A">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8B">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8C">
                  <w:pPr>
                    <w:numPr>
                      <w:ilvl w:val="0"/>
                      <w:numId w:val="39"/>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основные задачи  и принципы аранжировки музыкального материала детских песен и использовать различные приемы музыкально-цифровой обработки:</w:t>
                  </w:r>
                </w:p>
                <w:p w:rsidR="00000000" w:rsidDel="00000000" w:rsidP="00000000" w:rsidRDefault="00000000" w:rsidRPr="00000000" w14:paraId="0000038D">
                  <w:pPr>
                    <w:numPr>
                      <w:ilvl w:val="0"/>
                      <w:numId w:val="39"/>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правильные способы и приемы аранжировки музыкальных текстов, обработки музыкального материала и синтезировать различные виды компьютерных переложений (аранжировок) в процессе обработки музыкального материала; </w:t>
                  </w:r>
                </w:p>
                <w:p w:rsidR="00000000" w:rsidDel="00000000" w:rsidP="00000000" w:rsidRDefault="00000000" w:rsidRPr="00000000" w14:paraId="0000038E">
                  <w:pPr>
                    <w:numPr>
                      <w:ilvl w:val="0"/>
                      <w:numId w:val="39"/>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различные виды компьютерных переложений (аранжировок) в процессе обработки музыкального материала.</w:t>
                  </w:r>
                </w:p>
                <w:p w:rsidR="00000000" w:rsidDel="00000000" w:rsidP="00000000" w:rsidRDefault="00000000" w:rsidRPr="00000000" w14:paraId="0000038F">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rHeight w:val="372" w:hRule="atLeast"/>
                <w:tblHeader w:val="0"/>
              </w:trPr>
              <w:tc>
                <w:tcPr>
                  <w:gridSpan w:val="2"/>
                </w:tcPr>
                <w:p w:rsidR="00000000" w:rsidDel="00000000" w:rsidP="00000000" w:rsidRDefault="00000000" w:rsidRPr="00000000" w14:paraId="00000390">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58" w:hRule="atLeast"/>
                <w:tblHeader w:val="0"/>
              </w:trPr>
              <w:tc>
                <w:tcPr/>
                <w:p w:rsidR="00000000" w:rsidDel="00000000" w:rsidP="00000000" w:rsidRDefault="00000000" w:rsidRPr="00000000" w14:paraId="0000039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93">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Музыкально-цифровой перфоманс</w:t>
                  </w:r>
                </w:p>
              </w:tc>
            </w:tr>
            <w:tr>
              <w:trPr>
                <w:cantSplit w:val="0"/>
                <w:trHeight w:val="283" w:hRule="atLeast"/>
                <w:tblHeader w:val="0"/>
              </w:trPr>
              <w:tc>
                <w:tcPr/>
                <w:p w:rsidR="00000000" w:rsidDel="00000000" w:rsidP="00000000" w:rsidRDefault="00000000" w:rsidRPr="00000000" w14:paraId="0000039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95">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rHeight w:val="283" w:hRule="atLeast"/>
                <w:tblHeader w:val="0"/>
              </w:trPr>
              <w:tc>
                <w:tcPr/>
                <w:p w:rsidR="00000000" w:rsidDel="00000000" w:rsidP="00000000" w:rsidRDefault="00000000" w:rsidRPr="00000000" w14:paraId="00000396">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97">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3" w:hRule="atLeast"/>
                <w:tblHeader w:val="0"/>
              </w:trPr>
              <w:tc>
                <w:tcPr/>
                <w:p w:rsidR="00000000" w:rsidDel="00000000" w:rsidP="00000000" w:rsidRDefault="00000000" w:rsidRPr="00000000" w14:paraId="0000039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399">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Музыкально-цифровые технологии, всего 11 академических кредита</w:t>
                  </w:r>
                </w:p>
              </w:tc>
            </w:tr>
            <w:tr>
              <w:trPr>
                <w:cantSplit w:val="0"/>
                <w:trHeight w:val="277" w:hRule="atLeast"/>
                <w:tblHeader w:val="0"/>
              </w:trPr>
              <w:tc>
                <w:tcPr/>
                <w:p w:rsidR="00000000" w:rsidDel="00000000" w:rsidP="00000000" w:rsidRDefault="00000000" w:rsidRPr="00000000" w14:paraId="0000039A">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39B">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830" w:hRule="atLeast"/>
                <w:tblHeader w:val="0"/>
              </w:trPr>
              <w:tc>
                <w:tcPr/>
                <w:p w:rsidR="00000000" w:rsidDel="00000000" w:rsidP="00000000" w:rsidRDefault="00000000" w:rsidRPr="00000000" w14:paraId="0000039C">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9D">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39E">
                  <w:pPr>
                    <w:numPr>
                      <w:ilvl w:val="0"/>
                      <w:numId w:val="27"/>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музыкально-цифровых технологий (15,16,17) </w:t>
                  </w:r>
                </w:p>
                <w:p w:rsidR="00000000" w:rsidDel="00000000" w:rsidP="00000000" w:rsidRDefault="00000000" w:rsidRPr="00000000" w14:paraId="0000039F">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A0">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полное представление о технологиях исполнения музыкальных произведений в цифровом формате.</w:t>
                  </w:r>
                </w:p>
                <w:p w:rsidR="00000000" w:rsidDel="00000000" w:rsidP="00000000" w:rsidRDefault="00000000" w:rsidRPr="00000000" w14:paraId="000003A1">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Он/она способен осуществлять игру музыкальных текстов, используя цифровые обозначения аккордов, различные приемы сопровождения музыкального материала. Студент понимает важность и цель музыкально-цифрового перфоманса  как составляющего компонента  профессиональной компетенции учителя музыки.</w:t>
                  </w:r>
                </w:p>
              </w:tc>
            </w:tr>
            <w:tr>
              <w:trPr>
                <w:cantSplit w:val="0"/>
                <w:trHeight w:val="830" w:hRule="atLeast"/>
                <w:tblHeader w:val="0"/>
              </w:trPr>
              <w:tc>
                <w:tcPr/>
                <w:p w:rsidR="00000000" w:rsidDel="00000000" w:rsidP="00000000" w:rsidRDefault="00000000" w:rsidRPr="00000000" w14:paraId="000003A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A3">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A4">
                  <w:pPr>
                    <w:numPr>
                      <w:ilvl w:val="0"/>
                      <w:numId w:val="39"/>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основы построения гармонических аккордов и различные приемы аккомпанирования:</w:t>
                  </w:r>
                </w:p>
                <w:p w:rsidR="00000000" w:rsidDel="00000000" w:rsidP="00000000" w:rsidRDefault="00000000" w:rsidRPr="00000000" w14:paraId="000003A5">
                  <w:pPr>
                    <w:numPr>
                      <w:ilvl w:val="0"/>
                      <w:numId w:val="39"/>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правильные способы и приемы аккомпанирования музыкальных текстов, синтезировать различные виды цифровых переложений (аранжировок) в процессе исполнения музыкального материала.</w:t>
                  </w:r>
                </w:p>
              </w:tc>
            </w:tr>
            <w:tr>
              <w:trPr>
                <w:cantSplit w:val="0"/>
                <w:trHeight w:val="377" w:hRule="atLeast"/>
                <w:tblHeader w:val="0"/>
              </w:trPr>
              <w:tc>
                <w:tcPr>
                  <w:gridSpan w:val="2"/>
                </w:tcPr>
                <w:p w:rsidR="00000000" w:rsidDel="00000000" w:rsidP="00000000" w:rsidRDefault="00000000" w:rsidRPr="00000000" w14:paraId="000003A6">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329" w:hRule="atLeast"/>
                <w:tblHeader w:val="0"/>
              </w:trPr>
              <w:tc>
                <w:tcPr/>
                <w:p w:rsidR="00000000" w:rsidDel="00000000" w:rsidP="00000000" w:rsidRDefault="00000000" w:rsidRPr="00000000" w14:paraId="000003A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3A9">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Оркестр – 1,2</w:t>
                  </w:r>
                </w:p>
              </w:tc>
            </w:tr>
            <w:tr>
              <w:trPr>
                <w:cantSplit w:val="0"/>
                <w:trHeight w:val="263" w:hRule="atLeast"/>
                <w:tblHeader w:val="0"/>
              </w:trPr>
              <w:tc>
                <w:tcPr/>
                <w:p w:rsidR="00000000" w:rsidDel="00000000" w:rsidP="00000000" w:rsidRDefault="00000000" w:rsidRPr="00000000" w14:paraId="000003AA">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AB">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rHeight w:val="263" w:hRule="atLeast"/>
                <w:tblHeader w:val="0"/>
              </w:trPr>
              <w:tc>
                <w:tcPr/>
                <w:p w:rsidR="00000000" w:rsidDel="00000000" w:rsidP="00000000" w:rsidRDefault="00000000" w:rsidRPr="00000000" w14:paraId="000003AC">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AD">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409" w:hRule="atLeast"/>
                <w:tblHeader w:val="0"/>
              </w:trPr>
              <w:tc>
                <w:tcPr/>
                <w:p w:rsidR="00000000" w:rsidDel="00000000" w:rsidP="00000000" w:rsidRDefault="00000000" w:rsidRPr="00000000" w14:paraId="000003A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3AF">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Музыкально-цифровые технологии, всего 11 академических кредита</w:t>
                  </w:r>
                </w:p>
              </w:tc>
            </w:tr>
            <w:tr>
              <w:trPr>
                <w:cantSplit w:val="0"/>
                <w:trHeight w:val="273" w:hRule="atLeast"/>
                <w:tblHeader w:val="0"/>
              </w:trPr>
              <w:tc>
                <w:tcPr/>
                <w:p w:rsidR="00000000" w:rsidDel="00000000" w:rsidP="00000000" w:rsidRDefault="00000000" w:rsidRPr="00000000" w14:paraId="000003B0">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3B1">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830" w:hRule="atLeast"/>
                <w:tblHeader w:val="0"/>
              </w:trPr>
              <w:tc>
                <w:tcPr/>
                <w:p w:rsidR="00000000" w:rsidDel="00000000" w:rsidP="00000000" w:rsidRDefault="00000000" w:rsidRPr="00000000" w14:paraId="000003B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B3">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3B4">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музыкально-цифровых технологий (15,16,17)</w:t>
                  </w:r>
                </w:p>
                <w:p w:rsidR="00000000" w:rsidDel="00000000" w:rsidP="00000000" w:rsidRDefault="00000000" w:rsidRPr="00000000" w14:paraId="000003B5">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B6">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полное представление о технологиях оркестрового исполнительства, закономерностях развития выразительных и технических возможностей оркестровых инструментов. Он/она способен освоить комплекс навыков игры в оркестре. Студент понимает важность и цель изучения оркестра как основы формирования знаний о стилистических особенностях различных исполнительских и оркестровых школ. </w:t>
                  </w:r>
                </w:p>
              </w:tc>
            </w:tr>
            <w:tr>
              <w:trPr>
                <w:cantSplit w:val="0"/>
                <w:trHeight w:val="830" w:hRule="atLeast"/>
                <w:tblHeader w:val="0"/>
              </w:trPr>
              <w:tc>
                <w:tcPr/>
                <w:p w:rsidR="00000000" w:rsidDel="00000000" w:rsidP="00000000" w:rsidRDefault="00000000" w:rsidRPr="00000000" w14:paraId="000003B7">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B8">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B9">
                  <w:pPr>
                    <w:numPr>
                      <w:ilvl w:val="0"/>
                      <w:numId w:val="13"/>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иметь практический опыт чтения с листа музыкальных произведений разных жанров и форм в соответствии с программными требованиями; репетиционно-концертной работы в качестве солиста, в составе ансамбля, оркестра;</w:t>
                  </w:r>
                </w:p>
                <w:p w:rsidR="00000000" w:rsidDel="00000000" w:rsidP="00000000" w:rsidRDefault="00000000" w:rsidRPr="00000000" w14:paraId="000003BA">
                  <w:pPr>
                    <w:numPr>
                      <w:ilvl w:val="0"/>
                      <w:numId w:val="13"/>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читать с листа и транспонировать оркестровую партитуру; </w:t>
                  </w:r>
                </w:p>
                <w:p w:rsidR="00000000" w:rsidDel="00000000" w:rsidP="00000000" w:rsidRDefault="00000000" w:rsidRPr="00000000" w14:paraId="000003BB">
                  <w:pPr>
                    <w:numPr>
                      <w:ilvl w:val="0"/>
                      <w:numId w:val="13"/>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технические навыки и приемы, средства исполнительской выразительности для грамотной интерпретации нотного текста; </w:t>
                  </w:r>
                </w:p>
                <w:p w:rsidR="00000000" w:rsidDel="00000000" w:rsidP="00000000" w:rsidRDefault="00000000" w:rsidRPr="00000000" w14:paraId="000003BC">
                  <w:pPr>
                    <w:numPr>
                      <w:ilvl w:val="0"/>
                      <w:numId w:val="13"/>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психофизиологически владеть собой в процессе репетиционной и концертной работы</w:t>
                  </w:r>
                </w:p>
              </w:tc>
            </w:tr>
            <w:tr>
              <w:trPr>
                <w:cantSplit w:val="0"/>
                <w:trHeight w:val="453" w:hRule="atLeast"/>
                <w:tblHeader w:val="0"/>
              </w:trPr>
              <w:tc>
                <w:tcPr>
                  <w:gridSpan w:val="2"/>
                </w:tcPr>
                <w:p w:rsidR="00000000" w:rsidDel="00000000" w:rsidP="00000000" w:rsidRDefault="00000000" w:rsidRPr="00000000" w14:paraId="000003BD">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37" w:hRule="atLeast"/>
                <w:tblHeader w:val="0"/>
              </w:trPr>
              <w:tc>
                <w:tcPr/>
                <w:p w:rsidR="00000000" w:rsidDel="00000000" w:rsidP="00000000" w:rsidRDefault="00000000" w:rsidRPr="00000000" w14:paraId="000003B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3C0">
                  <w:pPr>
                    <w:tabs>
                      <w:tab w:val="left" w:leader="none" w:pos="90"/>
                    </w:tabs>
                    <w:spacing w:after="12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Фольклор ансамбль-1,2 </w:t>
                  </w:r>
                </w:p>
              </w:tc>
            </w:tr>
            <w:tr>
              <w:trPr>
                <w:cantSplit w:val="0"/>
                <w:trHeight w:val="247" w:hRule="atLeast"/>
                <w:tblHeader w:val="0"/>
              </w:trPr>
              <w:tc>
                <w:tcPr/>
                <w:p w:rsidR="00000000" w:rsidDel="00000000" w:rsidP="00000000" w:rsidRDefault="00000000" w:rsidRPr="00000000" w14:paraId="000003C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C2">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rHeight w:val="247" w:hRule="atLeast"/>
                <w:tblHeader w:val="0"/>
              </w:trPr>
              <w:tc>
                <w:tcPr/>
                <w:p w:rsidR="00000000" w:rsidDel="00000000" w:rsidP="00000000" w:rsidRDefault="00000000" w:rsidRPr="00000000" w14:paraId="000003C3">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C4">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51" w:hRule="atLeast"/>
                <w:tblHeader w:val="0"/>
              </w:trPr>
              <w:tc>
                <w:tcPr/>
                <w:p w:rsidR="00000000" w:rsidDel="00000000" w:rsidP="00000000" w:rsidRDefault="00000000" w:rsidRPr="00000000" w14:paraId="000003C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3C6">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Музыкально-цифровые технологии, всего 16 кредитов</w:t>
                  </w:r>
                </w:p>
              </w:tc>
            </w:tr>
            <w:tr>
              <w:trPr>
                <w:cantSplit w:val="0"/>
                <w:trHeight w:val="241" w:hRule="atLeast"/>
                <w:tblHeader w:val="0"/>
              </w:trPr>
              <w:tc>
                <w:tcPr/>
                <w:p w:rsidR="00000000" w:rsidDel="00000000" w:rsidP="00000000" w:rsidRDefault="00000000" w:rsidRPr="00000000" w14:paraId="000003C7">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3C8">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830" w:hRule="atLeast"/>
                <w:tblHeader w:val="0"/>
              </w:trPr>
              <w:tc>
                <w:tcPr/>
                <w:p w:rsidR="00000000" w:rsidDel="00000000" w:rsidP="00000000" w:rsidRDefault="00000000" w:rsidRPr="00000000" w14:paraId="000003C9">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CA">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3CB">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музыкально-цифровых технологий (15,16,17)</w:t>
                  </w:r>
                </w:p>
                <w:p w:rsidR="00000000" w:rsidDel="00000000" w:rsidP="00000000" w:rsidRDefault="00000000" w:rsidRPr="00000000" w14:paraId="000003CC">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CD">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полное представление об основных принципах игры в фольклорном ансамбле, составе и функциях различных инструментов в составе ансамбля,  разнообразных исполнительских приемах и формах воспроизведения музыкальных этно-композиций, о лучших образцах народной инструментальной музыки. Он/она способен освоить различные фольклорные инструменты. Студент понимает важность и цель опыта концертных этно-выступлений, что будет способствовать развитию мотивации к познанию национальной художественной культуры, уважения и любви к своему родному краю.</w:t>
                  </w:r>
                </w:p>
              </w:tc>
            </w:tr>
            <w:tr>
              <w:trPr>
                <w:cantSplit w:val="0"/>
                <w:trHeight w:val="830" w:hRule="atLeast"/>
                <w:tblHeader w:val="0"/>
              </w:trPr>
              <w:tc>
                <w:tcPr/>
                <w:p w:rsidR="00000000" w:rsidDel="00000000" w:rsidP="00000000" w:rsidRDefault="00000000" w:rsidRPr="00000000" w14:paraId="000003C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CF">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D0">
                  <w:pPr>
                    <w:numPr>
                      <w:ilvl w:val="0"/>
                      <w:numId w:val="17"/>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демонстрировать умения художественно-выразительного исполнения инструментальных произведений на различных этно-инструментах</w:t>
                  </w:r>
                </w:p>
                <w:p w:rsidR="00000000" w:rsidDel="00000000" w:rsidP="00000000" w:rsidRDefault="00000000" w:rsidRPr="00000000" w14:paraId="000003D1">
                  <w:pPr>
                    <w:numPr>
                      <w:ilvl w:val="0"/>
                      <w:numId w:val="17"/>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практическими навыками и технологиями ансамблевого исполнительства на основе традиций народной инструментальной культуры;</w:t>
                  </w:r>
                </w:p>
                <w:p w:rsidR="00000000" w:rsidDel="00000000" w:rsidP="00000000" w:rsidRDefault="00000000" w:rsidRPr="00000000" w14:paraId="000003D2">
                  <w:pPr>
                    <w:numPr>
                      <w:ilvl w:val="0"/>
                      <w:numId w:val="17"/>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иметь практический навык с чтения с листа произведений традиционной казахской инструментальной музыки;</w:t>
                  </w:r>
                </w:p>
                <w:p w:rsidR="00000000" w:rsidDel="00000000" w:rsidP="00000000" w:rsidRDefault="00000000" w:rsidRPr="00000000" w14:paraId="000003D3">
                  <w:pPr>
                    <w:numPr>
                      <w:ilvl w:val="0"/>
                      <w:numId w:val="17"/>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уметь анализировать изучаемое произведение, выявлять его технические и жанровые особенности, а также средства музыкальной выразительности.</w:t>
                  </w:r>
                </w:p>
              </w:tc>
            </w:tr>
            <w:tr>
              <w:trPr>
                <w:cantSplit w:val="0"/>
                <w:trHeight w:val="3054" w:hRule="atLeast"/>
                <w:tblHeader w:val="0"/>
              </w:trPr>
              <w:tc>
                <w:tcPr>
                  <w:gridSpan w:val="2"/>
                </w:tcPr>
                <w:p w:rsidR="00000000" w:rsidDel="00000000" w:rsidP="00000000" w:rsidRDefault="00000000" w:rsidRPr="00000000" w14:paraId="000003D4">
                  <w:pPr>
                    <w:tabs>
                      <w:tab w:val="left" w:leader="none" w:pos="90"/>
                    </w:tabs>
                    <w:spacing w:after="120" w:lineRule="auto"/>
                    <w:rPr>
                      <w:rFonts w:ascii="Times New Roman" w:cs="Times New Roman" w:eastAsia="Times New Roman" w:hAnsi="Times New Roman"/>
                      <w:sz w:val="28"/>
                      <w:szCs w:val="28"/>
                    </w:rPr>
                  </w:pPr>
                  <w:r w:rsidDel="00000000" w:rsidR="00000000" w:rsidRPr="00000000">
                    <w:rPr>
                      <w:rtl w:val="0"/>
                    </w:rPr>
                  </w:r>
                </w:p>
                <w:tbl>
                  <w:tblPr>
                    <w:tblStyle w:val="Table28"/>
                    <w:tblW w:w="8668.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8668"/>
                    <w:tblGridChange w:id="0">
                      <w:tblGrid>
                        <w:gridCol w:w="8668"/>
                      </w:tblGrid>
                    </w:tblGridChange>
                  </w:tblGrid>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3D5">
                        <w:pPr>
                          <w:tabs>
                            <w:tab w:val="left" w:leader="none" w:pos="90"/>
                          </w:tabs>
                          <w:spacing w:after="120" w:line="24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Вокально-хоровое исполнительство, всего 23 академических кредита</w:t>
                        </w:r>
                        <w:r w:rsidDel="00000000" w:rsidR="00000000" w:rsidRPr="00000000">
                          <w:rPr>
                            <w:rtl w:val="0"/>
                          </w:rPr>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D6">
                        <w:pPr>
                          <w:tabs>
                            <w:tab w:val="left" w:leader="none" w:pos="90"/>
                          </w:tabs>
                          <w:spacing w:after="120" w:line="240" w:lineRule="auto"/>
                          <w:ind w:right="5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направлен на овладение приемами и навыками, необходимыми для практической работы в качестве дирижера хора и преподавателя хоровых дисциплин. Модуль включает комплекс вокально-педагогических знаний и умений академической манеры исполнения, формируя и демонстрируя у обучающихся отношения к хоровому классу как основе своей будущей педагогической профессии</w:t>
                        </w:r>
                        <w:r w:rsidDel="00000000" w:rsidR="00000000" w:rsidRPr="00000000">
                          <w:rPr>
                            <w:rFonts w:ascii="Times New Roman" w:cs="Times New Roman" w:eastAsia="Times New Roman" w:hAnsi="Times New Roman"/>
                            <w:sz w:val="28"/>
                            <w:szCs w:val="28"/>
                            <w:highlight w:val="white"/>
                            <w:rtl w:val="0"/>
                          </w:rPr>
                          <w:t xml:space="preserve">.</w:t>
                        </w:r>
                        <w:r w:rsidDel="00000000" w:rsidR="00000000" w:rsidRPr="00000000">
                          <w:rPr>
                            <w:rtl w:val="0"/>
                          </w:rPr>
                        </w:r>
                      </w:p>
                    </w:tc>
                  </w:tr>
                </w:tbl>
                <w:p w:rsidR="00000000" w:rsidDel="00000000" w:rsidP="00000000" w:rsidRDefault="00000000" w:rsidRPr="00000000" w14:paraId="000003D7">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146" w:hRule="atLeast"/>
                <w:tblHeader w:val="0"/>
              </w:trPr>
              <w:tc>
                <w:tcPr/>
                <w:p w:rsidR="00000000" w:rsidDel="00000000" w:rsidP="00000000" w:rsidRDefault="00000000" w:rsidRPr="00000000" w14:paraId="000003D9">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DA">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Хоровое дирижирование-1,2</w:t>
                  </w:r>
                </w:p>
              </w:tc>
            </w:tr>
            <w:tr>
              <w:trPr>
                <w:cantSplit w:val="0"/>
                <w:trHeight w:val="277" w:hRule="atLeast"/>
                <w:tblHeader w:val="0"/>
              </w:trPr>
              <w:tc>
                <w:tcPr/>
                <w:p w:rsidR="00000000" w:rsidDel="00000000" w:rsidP="00000000" w:rsidRDefault="00000000" w:rsidRPr="00000000" w14:paraId="000003DB">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DC">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r w:rsidDel="00000000" w:rsidR="00000000" w:rsidRPr="00000000">
                    <w:rPr>
                      <w:rtl w:val="0"/>
                    </w:rPr>
                  </w:r>
                </w:p>
              </w:tc>
            </w:tr>
            <w:tr>
              <w:trPr>
                <w:cantSplit w:val="0"/>
                <w:trHeight w:val="277" w:hRule="atLeast"/>
                <w:tblHeader w:val="0"/>
              </w:trPr>
              <w:tc>
                <w:tcPr/>
                <w:p w:rsidR="00000000" w:rsidDel="00000000" w:rsidP="00000000" w:rsidRDefault="00000000" w:rsidRPr="00000000" w14:paraId="000003DD">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DE">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7" w:hRule="atLeast"/>
                <w:tblHeader w:val="0"/>
              </w:trPr>
              <w:tc>
                <w:tcPr/>
                <w:p w:rsidR="00000000" w:rsidDel="00000000" w:rsidP="00000000" w:rsidRDefault="00000000" w:rsidRPr="00000000" w14:paraId="000003D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E0">
                  <w:pPr>
                    <w:tabs>
                      <w:tab w:val="left" w:leader="none" w:pos="90"/>
                    </w:tabs>
                    <w:spacing w:after="120" w:lineRule="auto"/>
                    <w:ind w:right="5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Вокально-хоровое исполнительство, всего 23 академических кредита</w:t>
                  </w:r>
                  <w:r w:rsidDel="00000000" w:rsidR="00000000" w:rsidRPr="00000000">
                    <w:rPr>
                      <w:rtl w:val="0"/>
                    </w:rPr>
                  </w:r>
                </w:p>
              </w:tc>
            </w:tr>
            <w:tr>
              <w:trPr>
                <w:cantSplit w:val="0"/>
                <w:trHeight w:val="265" w:hRule="atLeast"/>
                <w:tblHeader w:val="0"/>
              </w:trPr>
              <w:tc>
                <w:tcPr/>
                <w:p w:rsidR="00000000" w:rsidDel="00000000" w:rsidP="00000000" w:rsidRDefault="00000000" w:rsidRPr="00000000" w14:paraId="000003E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E2">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531" w:hRule="atLeast"/>
                <w:tblHeader w:val="0"/>
              </w:trPr>
              <w:tc>
                <w:tcPr/>
                <w:p w:rsidR="00000000" w:rsidDel="00000000" w:rsidP="00000000" w:rsidRDefault="00000000" w:rsidRPr="00000000" w14:paraId="000003E3">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E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 </w:t>
                  </w:r>
                </w:p>
                <w:p w:rsidR="00000000" w:rsidDel="00000000" w:rsidP="00000000" w:rsidRDefault="00000000" w:rsidRPr="00000000" w14:paraId="000003E5">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музыкального исполнительства (6,7)</w:t>
                  </w:r>
                </w:p>
                <w:p w:rsidR="00000000" w:rsidDel="00000000" w:rsidP="00000000" w:rsidRDefault="00000000" w:rsidRPr="00000000" w14:paraId="000003E6">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E7">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Будущие учителя  приобретают знания и навыки, необходимые для практической работы в качестве дирижера хора и преподавателя хоровых дисциплин, знание этапов развития дирижирования и становления дирижерской техники, навыки  дирижирования произведений с сопровождением и без него, приобретая и выражая свое отношение  к индивидуально-творческой интерпретации хоровых произведений.</w:t>
                  </w:r>
                  <w:r w:rsidDel="00000000" w:rsidR="00000000" w:rsidRPr="00000000">
                    <w:rPr>
                      <w:rtl w:val="0"/>
                    </w:rPr>
                  </w:r>
                </w:p>
              </w:tc>
            </w:tr>
            <w:tr>
              <w:trPr>
                <w:cantSplit w:val="0"/>
                <w:trHeight w:val="1162" w:hRule="atLeast"/>
                <w:tblHeader w:val="0"/>
              </w:trPr>
              <w:tc>
                <w:tcPr/>
                <w:p w:rsidR="00000000" w:rsidDel="00000000" w:rsidP="00000000" w:rsidRDefault="00000000" w:rsidRPr="00000000" w14:paraId="000003E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E9">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EA">
                  <w:pPr>
                    <w:numPr>
                      <w:ilvl w:val="0"/>
                      <w:numId w:val="38"/>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строение и особенности вокально-хоровых партитур;</w:t>
                  </w:r>
                </w:p>
                <w:p w:rsidR="00000000" w:rsidDel="00000000" w:rsidP="00000000" w:rsidRDefault="00000000" w:rsidRPr="00000000" w14:paraId="000003EB">
                  <w:pPr>
                    <w:numPr>
                      <w:ilvl w:val="0"/>
                      <w:numId w:val="38"/>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навыками исполнения своей партии в хоровом произведении с соблюдением основ хорового исполнительства. </w:t>
                  </w:r>
                </w:p>
              </w:tc>
            </w:tr>
            <w:tr>
              <w:trPr>
                <w:cantSplit w:val="0"/>
                <w:trHeight w:val="399" w:hRule="atLeast"/>
                <w:tblHeader w:val="0"/>
              </w:trPr>
              <w:tc>
                <w:tcPr>
                  <w:gridSpan w:val="2"/>
                </w:tcPr>
                <w:p w:rsidR="00000000" w:rsidDel="00000000" w:rsidP="00000000" w:rsidRDefault="00000000" w:rsidRPr="00000000" w14:paraId="000003EC">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44" w:hRule="atLeast"/>
                <w:tblHeader w:val="0"/>
              </w:trPr>
              <w:tc>
                <w:tcPr/>
                <w:p w:rsidR="00000000" w:rsidDel="00000000" w:rsidP="00000000" w:rsidRDefault="00000000" w:rsidRPr="00000000" w14:paraId="000003E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EF">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Постановка голоса 1,2</w:t>
                  </w:r>
                </w:p>
              </w:tc>
            </w:tr>
            <w:tr>
              <w:trPr>
                <w:cantSplit w:val="0"/>
                <w:trHeight w:val="278" w:hRule="atLeast"/>
                <w:tblHeader w:val="0"/>
              </w:trPr>
              <w:tc>
                <w:tcPr/>
                <w:p w:rsidR="00000000" w:rsidDel="00000000" w:rsidP="00000000" w:rsidRDefault="00000000" w:rsidRPr="00000000" w14:paraId="000003F0">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F1">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278" w:hRule="atLeast"/>
                <w:tblHeader w:val="0"/>
              </w:trPr>
              <w:tc>
                <w:tcPr/>
                <w:p w:rsidR="00000000" w:rsidDel="00000000" w:rsidP="00000000" w:rsidRDefault="00000000" w:rsidRPr="00000000" w14:paraId="000003F2">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F3">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8" w:hRule="atLeast"/>
                <w:tblHeader w:val="0"/>
              </w:trPr>
              <w:tc>
                <w:tcPr/>
                <w:p w:rsidR="00000000" w:rsidDel="00000000" w:rsidP="00000000" w:rsidRDefault="00000000" w:rsidRPr="00000000" w14:paraId="000003F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F5">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Вокально-хоровое исполнительство, всего 23 академических кредита</w:t>
                  </w:r>
                </w:p>
              </w:tc>
            </w:tr>
            <w:tr>
              <w:trPr>
                <w:cantSplit w:val="0"/>
                <w:trHeight w:val="278" w:hRule="atLeast"/>
                <w:tblHeader w:val="0"/>
              </w:trPr>
              <w:tc>
                <w:tcPr>
                  <w:shd w:fill="ffffff" w:val="clear"/>
                </w:tcPr>
                <w:p w:rsidR="00000000" w:rsidDel="00000000" w:rsidP="00000000" w:rsidRDefault="00000000" w:rsidRPr="00000000" w14:paraId="000003F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3F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rHeight w:val="2506" w:hRule="atLeast"/>
                <w:tblHeader w:val="0"/>
              </w:trPr>
              <w:tc>
                <w:tcPr/>
                <w:p w:rsidR="00000000" w:rsidDel="00000000" w:rsidP="00000000" w:rsidRDefault="00000000" w:rsidRPr="00000000" w14:paraId="000003F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F9">
                  <w:pPr>
                    <w:tabs>
                      <w:tab w:val="left" w:leader="none" w:pos="90"/>
                    </w:tabs>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3FA">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музыкального исполнительства (6,7)</w:t>
                  </w:r>
                </w:p>
                <w:p w:rsidR="00000000" w:rsidDel="00000000" w:rsidP="00000000" w:rsidRDefault="00000000" w:rsidRPr="00000000" w14:paraId="000003FB">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FC">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Будущие учителя приобретают комплекс вокально-педагогических знаний и умений для выработки академической манеры исполнения; знание особенностей певческого аппарата и основ вокальной методики; культуры вокального исполнения, определяя свое отношение  к курсу как к основе исполнительского мастерства.</w:t>
                  </w:r>
                  <w:r w:rsidDel="00000000" w:rsidR="00000000" w:rsidRPr="00000000">
                    <w:rPr>
                      <w:rtl w:val="0"/>
                    </w:rPr>
                  </w:r>
                </w:p>
              </w:tc>
            </w:tr>
            <w:tr>
              <w:trPr>
                <w:cantSplit w:val="0"/>
                <w:trHeight w:val="1552" w:hRule="atLeast"/>
                <w:tblHeader w:val="0"/>
              </w:trPr>
              <w:tc>
                <w:tcPr/>
                <w:p w:rsidR="00000000" w:rsidDel="00000000" w:rsidP="00000000" w:rsidRDefault="00000000" w:rsidRPr="00000000" w14:paraId="000003FD">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FE">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FF">
                  <w:pPr>
                    <w:numPr>
                      <w:ilvl w:val="0"/>
                      <w:numId w:val="26"/>
                    </w:numPr>
                    <w:shd w:fill="ffffff" w:val="clea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чисто интонировать звуки разной высоты;</w:t>
                  </w:r>
                </w:p>
                <w:p w:rsidR="00000000" w:rsidDel="00000000" w:rsidP="00000000" w:rsidRDefault="00000000" w:rsidRPr="00000000" w14:paraId="00000400">
                  <w:pPr>
                    <w:numPr>
                      <w:ilvl w:val="0"/>
                      <w:numId w:val="26"/>
                    </w:numPr>
                    <w:shd w:fill="ffffff" w:val="clear"/>
                    <w:tabs>
                      <w:tab w:val="left" w:leader="none" w:pos="90"/>
                    </w:tabs>
                    <w:spacing w:after="0" w:lineRule="auto"/>
                    <w:ind w:left="0"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знать  технику вокализации, слухового анализа, технологию развития музыкального слуха и памяти;</w:t>
                  </w:r>
                </w:p>
                <w:p w:rsidR="00000000" w:rsidDel="00000000" w:rsidP="00000000" w:rsidRDefault="00000000" w:rsidRPr="00000000" w14:paraId="00000401">
                  <w:pPr>
                    <w:numPr>
                      <w:ilvl w:val="0"/>
                      <w:numId w:val="40"/>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владеть вокальными навыками сольного исполнительства.</w:t>
                  </w:r>
                  <w:r w:rsidDel="00000000" w:rsidR="00000000" w:rsidRPr="00000000">
                    <w:rPr>
                      <w:rtl w:val="0"/>
                    </w:rPr>
                  </w:r>
                </w:p>
              </w:tc>
            </w:tr>
            <w:tr>
              <w:trPr>
                <w:cantSplit w:val="0"/>
                <w:trHeight w:val="516" w:hRule="atLeast"/>
                <w:tblHeader w:val="0"/>
              </w:trPr>
              <w:tc>
                <w:tcPr>
                  <w:gridSpan w:val="2"/>
                </w:tcPr>
                <w:p w:rsidR="00000000" w:rsidDel="00000000" w:rsidP="00000000" w:rsidRDefault="00000000" w:rsidRPr="00000000" w14:paraId="00000402">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58" w:hRule="atLeast"/>
                <w:tblHeader w:val="0"/>
              </w:trPr>
              <w:tc>
                <w:tcPr/>
                <w:p w:rsidR="00000000" w:rsidDel="00000000" w:rsidP="00000000" w:rsidRDefault="00000000" w:rsidRPr="00000000" w14:paraId="0000040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405">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Вокал </w:t>
                  </w:r>
                </w:p>
              </w:tc>
            </w:tr>
            <w:tr>
              <w:trPr>
                <w:cantSplit w:val="0"/>
                <w:trHeight w:val="278" w:hRule="atLeast"/>
                <w:tblHeader w:val="0"/>
              </w:trPr>
              <w:tc>
                <w:tcPr/>
                <w:p w:rsidR="00000000" w:rsidDel="00000000" w:rsidP="00000000" w:rsidRDefault="00000000" w:rsidRPr="00000000" w14:paraId="0000040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0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278" w:hRule="atLeast"/>
                <w:tblHeader w:val="0"/>
              </w:trPr>
              <w:tc>
                <w:tcPr/>
                <w:p w:rsidR="00000000" w:rsidDel="00000000" w:rsidP="00000000" w:rsidRDefault="00000000" w:rsidRPr="00000000" w14:paraId="00000408">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09">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8" w:hRule="atLeast"/>
                <w:tblHeader w:val="0"/>
              </w:trPr>
              <w:tc>
                <w:tcPr/>
                <w:p w:rsidR="00000000" w:rsidDel="00000000" w:rsidP="00000000" w:rsidRDefault="00000000" w:rsidRPr="00000000" w14:paraId="0000040A">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0B">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Вокально-хоровое исполнительство, всего 23 академических кредита</w:t>
                  </w:r>
                </w:p>
              </w:tc>
            </w:tr>
            <w:tr>
              <w:trPr>
                <w:cantSplit w:val="0"/>
                <w:trHeight w:val="278" w:hRule="atLeast"/>
                <w:tblHeader w:val="0"/>
              </w:trPr>
              <w:tc>
                <w:tcPr>
                  <w:shd w:fill="ffffff" w:val="clear"/>
                </w:tcPr>
                <w:p w:rsidR="00000000" w:rsidDel="00000000" w:rsidP="00000000" w:rsidRDefault="00000000" w:rsidRPr="00000000" w14:paraId="0000040C">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40D">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rHeight w:val="278" w:hRule="atLeast"/>
                <w:tblHeader w:val="0"/>
              </w:trPr>
              <w:tc>
                <w:tcPr/>
                <w:p w:rsidR="00000000" w:rsidDel="00000000" w:rsidP="00000000" w:rsidRDefault="00000000" w:rsidRPr="00000000" w14:paraId="0000040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0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410">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музыкального исполнительства (6,7)</w:t>
                  </w:r>
                </w:p>
                <w:p w:rsidR="00000000" w:rsidDel="00000000" w:rsidP="00000000" w:rsidRDefault="00000000" w:rsidRPr="00000000" w14:paraId="00000411">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12">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формируют голосовой аппарат, дикцию и дыхание. Расширение музыкального репертуара, усиление голоса и диапазона, формирование навыков вокальной импровизации, развитие художественного исполнения школьных песен, а также вокальных  произведений, формируя свое отношение как профессионала к  вокальной исполнительской деятельности.</w:t>
                  </w:r>
                </w:p>
              </w:tc>
            </w:tr>
            <w:tr>
              <w:trPr>
                <w:cantSplit w:val="0"/>
                <w:trHeight w:val="248" w:hRule="atLeast"/>
                <w:tblHeader w:val="0"/>
              </w:trPr>
              <w:tc>
                <w:tcPr/>
                <w:p w:rsidR="00000000" w:rsidDel="00000000" w:rsidP="00000000" w:rsidRDefault="00000000" w:rsidRPr="00000000" w14:paraId="00000413">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14">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15">
                  <w:pPr>
                    <w:numPr>
                      <w:ilvl w:val="0"/>
                      <w:numId w:val="40"/>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демонстрировать выразительные элементы вокального сольного исполнительства.</w:t>
                  </w:r>
                </w:p>
                <w:p w:rsidR="00000000" w:rsidDel="00000000" w:rsidP="00000000" w:rsidRDefault="00000000" w:rsidRPr="00000000" w14:paraId="00000416">
                  <w:pPr>
                    <w:numPr>
                      <w:ilvl w:val="0"/>
                      <w:numId w:val="40"/>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особенности традиционного исполнения музыки, музыкальную терминологию, особенности вокальной артикуляции и дикции, влияющие на формирование художественного образа произведения, значение резонаторов, формирующих тембровую окраску голоса, влияющую на художественный образ  произведения; </w:t>
                  </w:r>
                </w:p>
                <w:p w:rsidR="00000000" w:rsidDel="00000000" w:rsidP="00000000" w:rsidRDefault="00000000" w:rsidRPr="00000000" w14:paraId="0000041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вокальный репертуар и специфику влияния музыки на слушательскую аудиторию.</w:t>
                  </w:r>
                </w:p>
              </w:tc>
            </w:tr>
            <w:tr>
              <w:trPr>
                <w:cantSplit w:val="0"/>
                <w:trHeight w:val="377" w:hRule="atLeast"/>
                <w:tblHeader w:val="0"/>
              </w:trPr>
              <w:tc>
                <w:tcPr>
                  <w:gridSpan w:val="2"/>
                </w:tcPr>
                <w:p w:rsidR="00000000" w:rsidDel="00000000" w:rsidP="00000000" w:rsidRDefault="00000000" w:rsidRPr="00000000" w14:paraId="00000418">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46" w:hRule="atLeast"/>
                <w:tblHeader w:val="0"/>
              </w:trPr>
              <w:tc>
                <w:tcPr/>
                <w:p w:rsidR="00000000" w:rsidDel="00000000" w:rsidP="00000000" w:rsidRDefault="00000000" w:rsidRPr="00000000" w14:paraId="0000041A">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w:t>
                  </w:r>
                </w:p>
                <w:p w:rsidR="00000000" w:rsidDel="00000000" w:rsidP="00000000" w:rsidRDefault="00000000" w:rsidRPr="00000000" w14:paraId="0000041B">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курса</w:t>
                  </w:r>
                </w:p>
              </w:tc>
              <w:tc>
                <w:tcPr/>
                <w:p w:rsidR="00000000" w:rsidDel="00000000" w:rsidP="00000000" w:rsidRDefault="00000000" w:rsidRPr="00000000" w14:paraId="0000041C">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Хор-1,2</w:t>
                  </w:r>
                </w:p>
              </w:tc>
            </w:tr>
            <w:tr>
              <w:trPr>
                <w:cantSplit w:val="0"/>
                <w:trHeight w:val="275" w:hRule="atLeast"/>
                <w:tblHeader w:val="0"/>
              </w:trPr>
              <w:tc>
                <w:tcPr/>
                <w:p w:rsidR="00000000" w:rsidDel="00000000" w:rsidP="00000000" w:rsidRDefault="00000000" w:rsidRPr="00000000" w14:paraId="0000041D">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1E">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275" w:hRule="atLeast"/>
                <w:tblHeader w:val="0"/>
              </w:trPr>
              <w:tc>
                <w:tcPr/>
                <w:p w:rsidR="00000000" w:rsidDel="00000000" w:rsidP="00000000" w:rsidRDefault="00000000" w:rsidRPr="00000000" w14:paraId="0000041F">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20">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83" w:hRule="atLeast"/>
                <w:tblHeader w:val="0"/>
              </w:trPr>
              <w:tc>
                <w:tcPr/>
                <w:p w:rsidR="00000000" w:rsidDel="00000000" w:rsidP="00000000" w:rsidRDefault="00000000" w:rsidRPr="00000000" w14:paraId="0000042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22">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Вокально-хоровое исполнительство, всего 23 академических кредита</w:t>
                  </w:r>
                </w:p>
              </w:tc>
            </w:tr>
            <w:tr>
              <w:trPr>
                <w:cantSplit w:val="0"/>
                <w:trHeight w:val="269" w:hRule="atLeast"/>
                <w:tblHeader w:val="0"/>
              </w:trPr>
              <w:tc>
                <w:tcPr/>
                <w:p w:rsidR="00000000" w:rsidDel="00000000" w:rsidP="00000000" w:rsidRDefault="00000000" w:rsidRPr="00000000" w14:paraId="00000423">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424">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546" w:hRule="atLeast"/>
                <w:tblHeader w:val="0"/>
              </w:trPr>
              <w:tc>
                <w:tcPr/>
                <w:p w:rsidR="00000000" w:rsidDel="00000000" w:rsidP="00000000" w:rsidRDefault="00000000" w:rsidRPr="00000000" w14:paraId="0000042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2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427">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музыкального исполнительства (6,7)</w:t>
                  </w:r>
                </w:p>
                <w:p w:rsidR="00000000" w:rsidDel="00000000" w:rsidP="00000000" w:rsidRDefault="00000000" w:rsidRPr="00000000" w14:paraId="00000428">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29">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Формирование вокально-хоровых навыков работы в хоровом коллективе и в вокальных ансамблях (на уроке музыки и во внеурочное время), формируя и демонстрируя свое отношение к хору как основе своей будущей педагогической профессии.</w:t>
                  </w:r>
                </w:p>
              </w:tc>
            </w:tr>
            <w:tr>
              <w:trPr>
                <w:cantSplit w:val="0"/>
                <w:trHeight w:val="546" w:hRule="atLeast"/>
                <w:tblHeader w:val="0"/>
              </w:trPr>
              <w:tc>
                <w:tcPr/>
                <w:p w:rsidR="00000000" w:rsidDel="00000000" w:rsidP="00000000" w:rsidRDefault="00000000" w:rsidRPr="00000000" w14:paraId="0000042A">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2B">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2C">
                  <w:pPr>
                    <w:numPr>
                      <w:ilvl w:val="0"/>
                      <w:numId w:val="28"/>
                    </w:numPr>
                    <w:tabs>
                      <w:tab w:val="left" w:leader="none" w:pos="90"/>
                    </w:tabs>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знать основы хорового многоголосия;</w:t>
                  </w:r>
                  <w:r w:rsidDel="00000000" w:rsidR="00000000" w:rsidRPr="00000000">
                    <w:rPr>
                      <w:rtl w:val="0"/>
                    </w:rPr>
                  </w:r>
                </w:p>
                <w:p w:rsidR="00000000" w:rsidDel="00000000" w:rsidP="00000000" w:rsidRDefault="00000000" w:rsidRPr="00000000" w14:paraId="0000042D">
                  <w:pPr>
                    <w:numPr>
                      <w:ilvl w:val="0"/>
                      <w:numId w:val="28"/>
                    </w:numPr>
                    <w:tabs>
                      <w:tab w:val="left" w:leader="none" w:pos="90"/>
                    </w:tabs>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владеть методами вокально-хорового исполнения в творческом коллективе;</w:t>
                  </w:r>
                  <w:r w:rsidDel="00000000" w:rsidR="00000000" w:rsidRPr="00000000">
                    <w:rPr>
                      <w:rtl w:val="0"/>
                    </w:rPr>
                  </w:r>
                </w:p>
                <w:p w:rsidR="00000000" w:rsidDel="00000000" w:rsidP="00000000" w:rsidRDefault="00000000" w:rsidRPr="00000000" w14:paraId="0000042E">
                  <w:pPr>
                    <w:numPr>
                      <w:ilvl w:val="0"/>
                      <w:numId w:val="28"/>
                    </w:numPr>
                    <w:tabs>
                      <w:tab w:val="left" w:leader="none" w:pos="90"/>
                    </w:tabs>
                    <w:spacing w:after="12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обладать навыками звукового восприятия и чистого интонирования, для хорового строя и хорового ансамбля.</w:t>
                  </w:r>
                  <w:r w:rsidDel="00000000" w:rsidR="00000000" w:rsidRPr="00000000">
                    <w:rPr>
                      <w:rtl w:val="0"/>
                    </w:rPr>
                  </w:r>
                </w:p>
              </w:tc>
            </w:tr>
            <w:tr>
              <w:trPr>
                <w:cantSplit w:val="0"/>
                <w:trHeight w:val="462" w:hRule="atLeast"/>
                <w:tblHeader w:val="0"/>
              </w:trPr>
              <w:tc>
                <w:tcPr>
                  <w:gridSpan w:val="2"/>
                </w:tcPr>
                <w:p w:rsidR="00000000" w:rsidDel="00000000" w:rsidP="00000000" w:rsidRDefault="00000000" w:rsidRPr="00000000" w14:paraId="0000042F">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46" w:hRule="atLeast"/>
                <w:tblHeader w:val="0"/>
              </w:trPr>
              <w:tc>
                <w:tcPr/>
                <w:p w:rsidR="00000000" w:rsidDel="00000000" w:rsidP="00000000" w:rsidRDefault="00000000" w:rsidRPr="00000000" w14:paraId="0000043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w:t>
                  </w:r>
                </w:p>
                <w:p w:rsidR="00000000" w:rsidDel="00000000" w:rsidP="00000000" w:rsidRDefault="00000000" w:rsidRPr="00000000" w14:paraId="0000043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курса</w:t>
                  </w:r>
                </w:p>
              </w:tc>
              <w:tc>
                <w:tcPr/>
                <w:p w:rsidR="00000000" w:rsidDel="00000000" w:rsidP="00000000" w:rsidRDefault="00000000" w:rsidRPr="00000000" w14:paraId="00000433">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Вокально-педагогический  практикум</w:t>
                  </w:r>
                  <w:r w:rsidDel="00000000" w:rsidR="00000000" w:rsidRPr="00000000">
                    <w:rPr>
                      <w:rtl w:val="0"/>
                    </w:rPr>
                  </w:r>
                </w:p>
              </w:tc>
            </w:tr>
            <w:tr>
              <w:trPr>
                <w:cantSplit w:val="0"/>
                <w:trHeight w:val="281" w:hRule="atLeast"/>
                <w:tblHeader w:val="0"/>
              </w:trPr>
              <w:tc>
                <w:tcPr/>
                <w:p w:rsidR="00000000" w:rsidDel="00000000" w:rsidP="00000000" w:rsidRDefault="00000000" w:rsidRPr="00000000" w14:paraId="0000043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35">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281" w:hRule="atLeast"/>
                <w:tblHeader w:val="0"/>
              </w:trPr>
              <w:tc>
                <w:tcPr/>
                <w:p w:rsidR="00000000" w:rsidDel="00000000" w:rsidP="00000000" w:rsidRDefault="00000000" w:rsidRPr="00000000" w14:paraId="00000436">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37">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85" w:hRule="atLeast"/>
                <w:tblHeader w:val="0"/>
              </w:trPr>
              <w:tc>
                <w:tcPr/>
                <w:p w:rsidR="00000000" w:rsidDel="00000000" w:rsidP="00000000" w:rsidRDefault="00000000" w:rsidRPr="00000000" w14:paraId="0000043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39">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Вокально-хоровое исполнительство, всего 23 академических кредита</w:t>
                  </w:r>
                </w:p>
              </w:tc>
            </w:tr>
            <w:tr>
              <w:trPr>
                <w:cantSplit w:val="0"/>
                <w:trHeight w:val="261" w:hRule="atLeast"/>
                <w:tblHeader w:val="0"/>
              </w:trPr>
              <w:tc>
                <w:tcPr>
                  <w:shd w:fill="ffffff" w:val="clear"/>
                </w:tcPr>
                <w:p w:rsidR="00000000" w:rsidDel="00000000" w:rsidP="00000000" w:rsidRDefault="00000000" w:rsidRPr="00000000" w14:paraId="0000043A">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43B">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546" w:hRule="atLeast"/>
                <w:tblHeader w:val="0"/>
              </w:trPr>
              <w:tc>
                <w:tcPr/>
                <w:p w:rsidR="00000000" w:rsidDel="00000000" w:rsidP="00000000" w:rsidRDefault="00000000" w:rsidRPr="00000000" w14:paraId="0000043C">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3D">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43E">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музыкального исполнительства (6,7)</w:t>
                  </w:r>
                </w:p>
                <w:p w:rsidR="00000000" w:rsidDel="00000000" w:rsidP="00000000" w:rsidRDefault="00000000" w:rsidRPr="00000000" w14:paraId="0000043F">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40">
                  <w:pPr>
                    <w:tabs>
                      <w:tab w:val="left" w:leader="none" w:pos="90"/>
                      <w:tab w:val="left" w:leader="none" w:pos="993"/>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Будущие учителя смогут изучить образцы хоровых сочинений отечественных и зарубежных композиторов различных эпох: IX-XIX века, XX – начала XXI века, их стилевых и композиционных особенностей, создающих условия для формирования спектра профессиональных теоретических знаний, выражая при этом свое отношение как необходимости и важности   в их практической (хормейстерской и педагогической) деятельности.</w:t>
                  </w:r>
                  <w:r w:rsidDel="00000000" w:rsidR="00000000" w:rsidRPr="00000000">
                    <w:rPr>
                      <w:rtl w:val="0"/>
                    </w:rPr>
                  </w:r>
                </w:p>
              </w:tc>
            </w:tr>
            <w:tr>
              <w:trPr>
                <w:cantSplit w:val="0"/>
                <w:trHeight w:val="546" w:hRule="atLeast"/>
                <w:tblHeader w:val="0"/>
              </w:trPr>
              <w:tc>
                <w:tcPr/>
                <w:p w:rsidR="00000000" w:rsidDel="00000000" w:rsidP="00000000" w:rsidRDefault="00000000" w:rsidRPr="00000000" w14:paraId="0000044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42">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43">
                  <w:pPr>
                    <w:numPr>
                      <w:ilvl w:val="0"/>
                      <w:numId w:val="3"/>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специфику вокального исполнительства как вида творческой деятельности;</w:t>
                    <w:tab/>
                  </w:r>
                </w:p>
                <w:p w:rsidR="00000000" w:rsidDel="00000000" w:rsidP="00000000" w:rsidRDefault="00000000" w:rsidRPr="00000000" w14:paraId="00000444">
                  <w:pPr>
                    <w:numPr>
                      <w:ilvl w:val="0"/>
                      <w:numId w:val="3"/>
                    </w:numPr>
                    <w:tabs>
                      <w:tab w:val="left" w:leader="none" w:pos="90"/>
                      <w:tab w:val="left" w:leader="none" w:pos="319"/>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уметь  исполнять вокальную партию в различных видах ансамбля;   </w:t>
                  </w:r>
                </w:p>
                <w:p w:rsidR="00000000" w:rsidDel="00000000" w:rsidP="00000000" w:rsidRDefault="00000000" w:rsidRPr="00000000" w14:paraId="00000445">
                  <w:pPr>
                    <w:numPr>
                      <w:ilvl w:val="0"/>
                      <w:numId w:val="3"/>
                    </w:numPr>
                    <w:tabs>
                      <w:tab w:val="left" w:leader="none" w:pos="90"/>
                      <w:tab w:val="left" w:leader="none" w:pos="319"/>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использовать знания об устройстве голосового аппарата и основ обращения с ним в своей профессиональной деятельности</w:t>
                  </w:r>
                </w:p>
              </w:tc>
            </w:tr>
            <w:tr>
              <w:trPr>
                <w:cantSplit w:val="0"/>
                <w:trHeight w:val="399" w:hRule="atLeast"/>
                <w:tblHeader w:val="0"/>
              </w:trPr>
              <w:tc>
                <w:tcPr>
                  <w:gridSpan w:val="2"/>
                </w:tcPr>
                <w:p w:rsidR="00000000" w:rsidDel="00000000" w:rsidP="00000000" w:rsidRDefault="00000000" w:rsidRPr="00000000" w14:paraId="00000446">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46" w:hRule="atLeast"/>
                <w:tblHeader w:val="0"/>
              </w:trPr>
              <w:tc>
                <w:tcPr/>
                <w:p w:rsidR="00000000" w:rsidDel="00000000" w:rsidP="00000000" w:rsidRDefault="00000000" w:rsidRPr="00000000" w14:paraId="0000044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w:t>
                  </w:r>
                </w:p>
                <w:p w:rsidR="00000000" w:rsidDel="00000000" w:rsidP="00000000" w:rsidRDefault="00000000" w:rsidRPr="00000000" w14:paraId="00000449">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курса</w:t>
                  </w:r>
                </w:p>
              </w:tc>
              <w:tc>
                <w:tcPr/>
                <w:p w:rsidR="00000000" w:rsidDel="00000000" w:rsidP="00000000" w:rsidRDefault="00000000" w:rsidRPr="00000000" w14:paraId="0000044A">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Хоровой класс и практикум работы с хором</w:t>
                  </w:r>
                </w:p>
              </w:tc>
            </w:tr>
            <w:tr>
              <w:trPr>
                <w:cantSplit w:val="0"/>
                <w:trHeight w:val="279" w:hRule="atLeast"/>
                <w:tblHeader w:val="0"/>
              </w:trPr>
              <w:tc>
                <w:tcPr/>
                <w:p w:rsidR="00000000" w:rsidDel="00000000" w:rsidP="00000000" w:rsidRDefault="00000000" w:rsidRPr="00000000" w14:paraId="0000044B">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4C">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279" w:hRule="atLeast"/>
                <w:tblHeader w:val="0"/>
              </w:trPr>
              <w:tc>
                <w:tcPr/>
                <w:p w:rsidR="00000000" w:rsidDel="00000000" w:rsidP="00000000" w:rsidRDefault="00000000" w:rsidRPr="00000000" w14:paraId="0000044D">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4E">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9" w:hRule="atLeast"/>
                <w:tblHeader w:val="0"/>
              </w:trPr>
              <w:tc>
                <w:tcPr/>
                <w:p w:rsidR="00000000" w:rsidDel="00000000" w:rsidP="00000000" w:rsidRDefault="00000000" w:rsidRPr="00000000" w14:paraId="0000044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50">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Вокально-хоровое исполнительство, всего 23 академических кредита</w:t>
                  </w:r>
                </w:p>
              </w:tc>
            </w:tr>
            <w:tr>
              <w:trPr>
                <w:cantSplit w:val="0"/>
                <w:trHeight w:val="279" w:hRule="atLeast"/>
                <w:tblHeader w:val="0"/>
              </w:trPr>
              <w:tc>
                <w:tcPr>
                  <w:shd w:fill="ffffff" w:val="clear"/>
                </w:tcPr>
                <w:p w:rsidR="00000000" w:rsidDel="00000000" w:rsidP="00000000" w:rsidRDefault="00000000" w:rsidRPr="00000000" w14:paraId="0000045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452">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73" w:hRule="atLeast"/>
                <w:tblHeader w:val="0"/>
              </w:trPr>
              <w:tc>
                <w:tcPr/>
                <w:p w:rsidR="00000000" w:rsidDel="00000000" w:rsidP="00000000" w:rsidRDefault="00000000" w:rsidRPr="00000000" w14:paraId="00000453">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5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455">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музыкального исполнительства (6,7)</w:t>
                  </w:r>
                </w:p>
                <w:p w:rsidR="00000000" w:rsidDel="00000000" w:rsidP="00000000" w:rsidRDefault="00000000" w:rsidRPr="00000000" w14:paraId="00000456">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5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Формирование хормейстерских и дирижерских навыков работы с хором и вокальным ансамблем (на уроке музыки и во внеурочное время), формируя и демонстрируя свое отношение к хоровому классу как основе своей будущей педагогической профессии.</w:t>
                  </w:r>
                </w:p>
              </w:tc>
            </w:tr>
            <w:tr>
              <w:trPr>
                <w:cantSplit w:val="0"/>
                <w:trHeight w:val="1462" w:hRule="atLeast"/>
                <w:tblHeader w:val="0"/>
              </w:trPr>
              <w:tc>
                <w:tcPr/>
                <w:p w:rsidR="00000000" w:rsidDel="00000000" w:rsidP="00000000" w:rsidRDefault="00000000" w:rsidRPr="00000000" w14:paraId="0000045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59">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5A">
                  <w:pPr>
                    <w:numPr>
                      <w:ilvl w:val="0"/>
                      <w:numId w:val="28"/>
                    </w:numPr>
                    <w:tabs>
                      <w:tab w:val="left" w:leader="none" w:pos="90"/>
                    </w:tabs>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знать основы хорового многоголосия;</w:t>
                  </w:r>
                  <w:r w:rsidDel="00000000" w:rsidR="00000000" w:rsidRPr="00000000">
                    <w:rPr>
                      <w:rtl w:val="0"/>
                    </w:rPr>
                  </w:r>
                </w:p>
                <w:p w:rsidR="00000000" w:rsidDel="00000000" w:rsidP="00000000" w:rsidRDefault="00000000" w:rsidRPr="00000000" w14:paraId="0000045B">
                  <w:pPr>
                    <w:numPr>
                      <w:ilvl w:val="0"/>
                      <w:numId w:val="28"/>
                    </w:numPr>
                    <w:tabs>
                      <w:tab w:val="left" w:leader="none" w:pos="90"/>
                    </w:tabs>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владеть методами вокального воспитания в хоровом коллективе;</w:t>
                  </w:r>
                  <w:r w:rsidDel="00000000" w:rsidR="00000000" w:rsidRPr="00000000">
                    <w:rPr>
                      <w:rtl w:val="0"/>
                    </w:rPr>
                  </w:r>
                </w:p>
                <w:p w:rsidR="00000000" w:rsidDel="00000000" w:rsidP="00000000" w:rsidRDefault="00000000" w:rsidRPr="00000000" w14:paraId="0000045C">
                  <w:pPr>
                    <w:numPr>
                      <w:ilvl w:val="0"/>
                      <w:numId w:val="28"/>
                    </w:numPr>
                    <w:tabs>
                      <w:tab w:val="left" w:leader="none" w:pos="90"/>
                    </w:tabs>
                    <w:spacing w:after="12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обладать навыками работы с отдельными участниками хора, хоровыми партиями, общим хором.</w:t>
                  </w:r>
                  <w:r w:rsidDel="00000000" w:rsidR="00000000" w:rsidRPr="00000000">
                    <w:rPr>
                      <w:rtl w:val="0"/>
                    </w:rPr>
                  </w:r>
                </w:p>
              </w:tc>
            </w:tr>
            <w:tr>
              <w:trPr>
                <w:cantSplit w:val="0"/>
                <w:trHeight w:val="489" w:hRule="atLeast"/>
                <w:tblHeader w:val="0"/>
              </w:trPr>
              <w:tc>
                <w:tcPr>
                  <w:gridSpan w:val="2"/>
                </w:tcPr>
                <w:p w:rsidR="00000000" w:rsidDel="00000000" w:rsidP="00000000" w:rsidRDefault="00000000" w:rsidRPr="00000000" w14:paraId="0000045D">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58" w:hRule="atLeast"/>
                <w:tblHeader w:val="0"/>
              </w:trPr>
              <w:tc>
                <w:tcPr/>
                <w:p w:rsidR="00000000" w:rsidDel="00000000" w:rsidP="00000000" w:rsidRDefault="00000000" w:rsidRPr="00000000" w14:paraId="0000045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460">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Работа с детским хоровым коллективом</w:t>
                  </w:r>
                  <w:r w:rsidDel="00000000" w:rsidR="00000000" w:rsidRPr="00000000">
                    <w:rPr>
                      <w:rtl w:val="0"/>
                    </w:rPr>
                  </w:r>
                </w:p>
              </w:tc>
            </w:tr>
            <w:tr>
              <w:trPr>
                <w:cantSplit w:val="0"/>
                <w:trHeight w:val="266" w:hRule="atLeast"/>
                <w:tblHeader w:val="0"/>
              </w:trPr>
              <w:tc>
                <w:tcPr/>
                <w:p w:rsidR="00000000" w:rsidDel="00000000" w:rsidP="00000000" w:rsidRDefault="00000000" w:rsidRPr="00000000" w14:paraId="0000046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62">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266" w:hRule="atLeast"/>
                <w:tblHeader w:val="0"/>
              </w:trPr>
              <w:tc>
                <w:tcPr/>
                <w:p w:rsidR="00000000" w:rsidDel="00000000" w:rsidP="00000000" w:rsidRDefault="00000000" w:rsidRPr="00000000" w14:paraId="00000463">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64">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8" w:hRule="atLeast"/>
                <w:tblHeader w:val="0"/>
              </w:trPr>
              <w:tc>
                <w:tcPr/>
                <w:p w:rsidR="00000000" w:rsidDel="00000000" w:rsidP="00000000" w:rsidRDefault="00000000" w:rsidRPr="00000000" w14:paraId="0000046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66">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Вокально-хоровое исполнительство, всего 23 академических кредита</w:t>
                  </w:r>
                </w:p>
              </w:tc>
            </w:tr>
            <w:tr>
              <w:trPr>
                <w:cantSplit w:val="0"/>
                <w:trHeight w:val="278" w:hRule="atLeast"/>
                <w:tblHeader w:val="0"/>
              </w:trPr>
              <w:tc>
                <w:tcPr>
                  <w:shd w:fill="ffffff" w:val="clear"/>
                </w:tcPr>
                <w:p w:rsidR="00000000" w:rsidDel="00000000" w:rsidP="00000000" w:rsidRDefault="00000000" w:rsidRPr="00000000" w14:paraId="00000467">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468">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2511" w:hRule="atLeast"/>
                <w:tblHeader w:val="0"/>
              </w:trPr>
              <w:tc>
                <w:tcPr/>
                <w:p w:rsidR="00000000" w:rsidDel="00000000" w:rsidP="00000000" w:rsidRDefault="00000000" w:rsidRPr="00000000" w14:paraId="00000469">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6A">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46B">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музыкального исполнительства (6,7)</w:t>
                  </w:r>
                </w:p>
                <w:p w:rsidR="00000000" w:rsidDel="00000000" w:rsidP="00000000" w:rsidRDefault="00000000" w:rsidRPr="00000000" w14:paraId="0000046C">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6D">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готовятся  к профессиональной вокально-хоровой деятельности на уроке музыки в школе, практически осваивают методику работы с детским хоровым коллективом и учатся подбирать репертуар для детского хорового коллектива, формируя при этом свое отношение к </w:t>
                  </w:r>
                  <w:r w:rsidDel="00000000" w:rsidR="00000000" w:rsidRPr="00000000">
                    <w:rPr>
                      <w:rFonts w:ascii="Times New Roman" w:cs="Times New Roman" w:eastAsia="Times New Roman" w:hAnsi="Times New Roman"/>
                      <w:sz w:val="28"/>
                      <w:szCs w:val="28"/>
                      <w:highlight w:val="white"/>
                      <w:rtl w:val="0"/>
                    </w:rPr>
                    <w:t xml:space="preserve">хоровому искусству,  овладевая  особенностями управления хоровым коллективом.</w:t>
                  </w:r>
                  <w:r w:rsidDel="00000000" w:rsidR="00000000" w:rsidRPr="00000000">
                    <w:rPr>
                      <w:rtl w:val="0"/>
                    </w:rPr>
                  </w:r>
                </w:p>
              </w:tc>
            </w:tr>
            <w:tr>
              <w:trPr>
                <w:cantSplit w:val="0"/>
                <w:trHeight w:val="413" w:hRule="atLeast"/>
                <w:tblHeader w:val="0"/>
              </w:trPr>
              <w:tc>
                <w:tcPr/>
                <w:p w:rsidR="00000000" w:rsidDel="00000000" w:rsidP="00000000" w:rsidRDefault="00000000" w:rsidRPr="00000000" w14:paraId="0000046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6F">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70">
                  <w:pPr>
                    <w:numPr>
                      <w:ilvl w:val="0"/>
                      <w:numId w:val="29"/>
                    </w:numPr>
                    <w:shd w:fill="ffffff" w:val="clea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звуковысотными, метрическими, структурными слуховыми представлениями и музыкальной памятью, </w:t>
                  </w:r>
                </w:p>
                <w:p w:rsidR="00000000" w:rsidDel="00000000" w:rsidP="00000000" w:rsidRDefault="00000000" w:rsidRPr="00000000" w14:paraId="00000471">
                  <w:pPr>
                    <w:numPr>
                      <w:ilvl w:val="0"/>
                      <w:numId w:val="29"/>
                    </w:numPr>
                    <w:shd w:fill="ffffff" w:val="clea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обладать гармоническим слухом в процессе пения многоголосных упражнений, хоровых номеров; </w:t>
                  </w:r>
                </w:p>
                <w:p w:rsidR="00000000" w:rsidDel="00000000" w:rsidP="00000000" w:rsidRDefault="00000000" w:rsidRPr="00000000" w14:paraId="00000472">
                  <w:pPr>
                    <w:numPr>
                      <w:ilvl w:val="0"/>
                      <w:numId w:val="29"/>
                    </w:numPr>
                    <w:shd w:fill="ffffff" w:val="clea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играть отдельные голоса с пением другого голоса и тд.</w:t>
                  </w:r>
                </w:p>
                <w:p w:rsidR="00000000" w:rsidDel="00000000" w:rsidP="00000000" w:rsidRDefault="00000000" w:rsidRPr="00000000" w14:paraId="00000473">
                  <w:pPr>
                    <w:numPr>
                      <w:ilvl w:val="0"/>
                      <w:numId w:val="29"/>
                    </w:numPr>
                    <w:shd w:fill="ffffff" w:val="clea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особенности развития детского и подросткового голоса</w:t>
                  </w:r>
                </w:p>
              </w:tc>
            </w:tr>
            <w:tr>
              <w:trPr>
                <w:cantSplit w:val="0"/>
                <w:trHeight w:val="453" w:hRule="atLeast"/>
                <w:tblHeader w:val="0"/>
              </w:trPr>
              <w:tc>
                <w:tcPr>
                  <w:gridSpan w:val="2"/>
                </w:tcPr>
                <w:p w:rsidR="00000000" w:rsidDel="00000000" w:rsidP="00000000" w:rsidRDefault="00000000" w:rsidRPr="00000000" w14:paraId="00000474">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58" w:hRule="atLeast"/>
                <w:tblHeader w:val="0"/>
              </w:trPr>
              <w:tc>
                <w:tcPr/>
                <w:p w:rsidR="00000000" w:rsidDel="00000000" w:rsidP="00000000" w:rsidRDefault="00000000" w:rsidRPr="00000000" w14:paraId="0000047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477">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Вокальные ансамбли  </w:t>
                  </w:r>
                </w:p>
              </w:tc>
            </w:tr>
            <w:tr>
              <w:trPr>
                <w:cantSplit w:val="0"/>
                <w:trHeight w:val="279" w:hRule="atLeast"/>
                <w:tblHeader w:val="0"/>
              </w:trPr>
              <w:tc>
                <w:tcPr/>
                <w:p w:rsidR="00000000" w:rsidDel="00000000" w:rsidP="00000000" w:rsidRDefault="00000000" w:rsidRPr="00000000" w14:paraId="0000047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79">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279" w:hRule="atLeast"/>
                <w:tblHeader w:val="0"/>
              </w:trPr>
              <w:tc>
                <w:tcPr/>
                <w:p w:rsidR="00000000" w:rsidDel="00000000" w:rsidP="00000000" w:rsidRDefault="00000000" w:rsidRPr="00000000" w14:paraId="0000047A">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7B">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9" w:hRule="atLeast"/>
                <w:tblHeader w:val="0"/>
              </w:trPr>
              <w:tc>
                <w:tcPr/>
                <w:p w:rsidR="00000000" w:rsidDel="00000000" w:rsidP="00000000" w:rsidRDefault="00000000" w:rsidRPr="00000000" w14:paraId="0000047C">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7D">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Вокально-хоровое исполнительство, всего 23 академических кредита</w:t>
                  </w:r>
                </w:p>
              </w:tc>
            </w:tr>
            <w:tr>
              <w:trPr>
                <w:cantSplit w:val="0"/>
                <w:trHeight w:val="279" w:hRule="atLeast"/>
                <w:tblHeader w:val="0"/>
              </w:trPr>
              <w:tc>
                <w:tcPr>
                  <w:shd w:fill="ffffff" w:val="clear"/>
                </w:tcPr>
                <w:p w:rsidR="00000000" w:rsidDel="00000000" w:rsidP="00000000" w:rsidRDefault="00000000" w:rsidRPr="00000000" w14:paraId="0000047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47F">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248" w:hRule="atLeast"/>
                <w:tblHeader w:val="0"/>
              </w:trPr>
              <w:tc>
                <w:tcPr/>
                <w:p w:rsidR="00000000" w:rsidDel="00000000" w:rsidP="00000000" w:rsidRDefault="00000000" w:rsidRPr="00000000" w14:paraId="00000480">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8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482">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музыкального исполнительства (6,7)</w:t>
                  </w:r>
                </w:p>
                <w:p w:rsidR="00000000" w:rsidDel="00000000" w:rsidP="00000000" w:rsidRDefault="00000000" w:rsidRPr="00000000" w14:paraId="00000483">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84">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Владеют методами подбора вокальных голосов в певческие группы, учитывая их тембры и возможности слияния;  формируют навыки  подбора вокальных голосов для совместного исполнения с учетом  регистров и тембров, проявляя свое отношение  в качестве участника ансамбля.</w:t>
                  </w:r>
                </w:p>
              </w:tc>
            </w:tr>
            <w:tr>
              <w:trPr>
                <w:cantSplit w:val="0"/>
                <w:trHeight w:val="3437" w:hRule="atLeast"/>
                <w:tblHeader w:val="0"/>
              </w:trPr>
              <w:tc>
                <w:tcPr/>
                <w:p w:rsidR="00000000" w:rsidDel="00000000" w:rsidP="00000000" w:rsidRDefault="00000000" w:rsidRPr="00000000" w14:paraId="0000048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86">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87">
                  <w:pPr>
                    <w:numPr>
                      <w:ilvl w:val="0"/>
                      <w:numId w:val="30"/>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навыками слухового внимания и самоконтроля в процессе музицирования, чтения с листа нотного текста, публичного концертного исполнения;</w:t>
                  </w:r>
                </w:p>
                <w:p w:rsidR="00000000" w:rsidDel="00000000" w:rsidP="00000000" w:rsidRDefault="00000000" w:rsidRPr="00000000" w14:paraId="00000488">
                  <w:pPr>
                    <w:numPr>
                      <w:ilvl w:val="0"/>
                      <w:numId w:val="30"/>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самостоятельно работать в составе вокального ансамбля с последующим методическим анализом вокально-технических трудностей и художественных особенностей, нахождением путей и методов их решения, слышать собственный голос в сочетании с общим звучанием ансамбля;</w:t>
                  </w:r>
                </w:p>
                <w:p w:rsidR="00000000" w:rsidDel="00000000" w:rsidP="00000000" w:rsidRDefault="00000000" w:rsidRPr="00000000" w14:paraId="00000489">
                  <w:pPr>
                    <w:numPr>
                      <w:ilvl w:val="0"/>
                      <w:numId w:val="30"/>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выбирать вокальный репертуар для концертно-просветительской деятельности;</w:t>
                  </w:r>
                </w:p>
                <w:p w:rsidR="00000000" w:rsidDel="00000000" w:rsidP="00000000" w:rsidRDefault="00000000" w:rsidRPr="00000000" w14:paraId="0000048A">
                  <w:pPr>
                    <w:numPr>
                      <w:ilvl w:val="0"/>
                      <w:numId w:val="30"/>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исполнять произведения в составе вокального ансамбля с учетом ансамблевой специфики пения. </w:t>
                  </w:r>
                </w:p>
              </w:tc>
            </w:tr>
            <w:tr>
              <w:trPr>
                <w:cantSplit w:val="0"/>
                <w:trHeight w:val="2933" w:hRule="atLeast"/>
                <w:tblHeader w:val="0"/>
              </w:trPr>
              <w:tc>
                <w:tcPr>
                  <w:gridSpan w:val="2"/>
                </w:tcPr>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29"/>
                    <w:tblW w:w="878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8782"/>
                    <w:tblGridChange w:id="0">
                      <w:tblGrid>
                        <w:gridCol w:w="8782"/>
                      </w:tblGrid>
                    </w:tblGridChange>
                  </w:tblGrid>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48C">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Инструментальное исполнительство, всего 24 кредита</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48D">
                        <w:pPr>
                          <w:tabs>
                            <w:tab w:val="left" w:leader="none" w:pos="90"/>
                          </w:tabs>
                          <w:spacing w:after="120" w:line="240" w:lineRule="auto"/>
                          <w:ind w:right="17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модуля является формирование комплекса навыков инструментального исполнительства для создания индивидуальной художественной интерпретации музыкального произведения, владение методологией анализа и оценки различных исполнительских интерпретаций, знание особенностей национальных школ, исполнительских стилей, владение искусством публичного исполнения концертных программ.  </w:t>
                        </w:r>
                      </w:p>
                    </w:tc>
                  </w:tr>
                </w:tbl>
                <w:p w:rsidR="00000000" w:rsidDel="00000000" w:rsidP="00000000" w:rsidRDefault="00000000" w:rsidRPr="00000000" w14:paraId="0000048E">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147" w:hRule="atLeast"/>
                <w:tblHeader w:val="0"/>
              </w:trPr>
              <w:tc>
                <w:tcPr/>
                <w:p w:rsidR="00000000" w:rsidDel="00000000" w:rsidP="00000000" w:rsidRDefault="00000000" w:rsidRPr="00000000" w14:paraId="00000490">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491">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Домбра-1,2 </w:t>
                  </w:r>
                </w:p>
              </w:tc>
            </w:tr>
            <w:tr>
              <w:trPr>
                <w:cantSplit w:val="0"/>
                <w:trHeight w:val="147" w:hRule="atLeast"/>
                <w:tblHeader w:val="0"/>
              </w:trPr>
              <w:tc>
                <w:tcPr/>
                <w:p w:rsidR="00000000" w:rsidDel="00000000" w:rsidP="00000000" w:rsidRDefault="00000000" w:rsidRPr="00000000" w14:paraId="0000049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93">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r w:rsidDel="00000000" w:rsidR="00000000" w:rsidRPr="00000000">
                    <w:rPr>
                      <w:rtl w:val="0"/>
                    </w:rPr>
                  </w:r>
                </w:p>
              </w:tc>
            </w:tr>
            <w:tr>
              <w:trPr>
                <w:cantSplit w:val="0"/>
                <w:trHeight w:val="147" w:hRule="atLeast"/>
                <w:tblHeader w:val="0"/>
              </w:trPr>
              <w:tc>
                <w:tcPr/>
                <w:p w:rsidR="00000000" w:rsidDel="00000000" w:rsidP="00000000" w:rsidRDefault="00000000" w:rsidRPr="00000000" w14:paraId="00000494">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95">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81" w:hRule="atLeast"/>
                <w:tblHeader w:val="0"/>
              </w:trPr>
              <w:tc>
                <w:tcPr/>
                <w:p w:rsidR="00000000" w:rsidDel="00000000" w:rsidP="00000000" w:rsidRDefault="00000000" w:rsidRPr="00000000" w14:paraId="0000049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97">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Инструментальное исполнительство, всего 24 кредита</w:t>
                  </w:r>
                </w:p>
              </w:tc>
            </w:tr>
            <w:tr>
              <w:trPr>
                <w:cantSplit w:val="0"/>
                <w:trHeight w:val="281" w:hRule="atLeast"/>
                <w:tblHeader w:val="0"/>
              </w:trPr>
              <w:tc>
                <w:tcPr>
                  <w:shd w:fill="ffffff" w:val="clear"/>
                </w:tcPr>
                <w:p w:rsidR="00000000" w:rsidDel="00000000" w:rsidP="00000000" w:rsidRDefault="00000000" w:rsidRPr="00000000" w14:paraId="0000049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499">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2516" w:hRule="atLeast"/>
                <w:tblHeader w:val="0"/>
              </w:trPr>
              <w:tc>
                <w:tcPr/>
                <w:p w:rsidR="00000000" w:rsidDel="00000000" w:rsidP="00000000" w:rsidRDefault="00000000" w:rsidRPr="00000000" w14:paraId="0000049A">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9B">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49C">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музыкального исполнительства (6,7,8)</w:t>
                  </w:r>
                </w:p>
                <w:p w:rsidR="00000000" w:rsidDel="00000000" w:rsidP="00000000" w:rsidRDefault="00000000" w:rsidRPr="00000000" w14:paraId="0000049D">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9E">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полное представление о народном музыкальном инструменте -домбре. Он/она способен освоить основные навыки игры на домбре.    Студент понимает важность и цель обучения игре на домбре  как способа расширения музыкально-исполнительских навыков будущего учителя музыки в Казахстане.</w:t>
                  </w:r>
                </w:p>
              </w:tc>
            </w:tr>
            <w:tr>
              <w:trPr>
                <w:cantSplit w:val="0"/>
                <w:trHeight w:val="1751" w:hRule="atLeast"/>
                <w:tblHeader w:val="0"/>
              </w:trPr>
              <w:tc>
                <w:tcPr/>
                <w:p w:rsidR="00000000" w:rsidDel="00000000" w:rsidP="00000000" w:rsidRDefault="00000000" w:rsidRPr="00000000" w14:paraId="0000049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A0">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A1">
                  <w:pPr>
                    <w:numPr>
                      <w:ilvl w:val="0"/>
                      <w:numId w:val="6"/>
                    </w:numPr>
                    <w:tabs>
                      <w:tab w:val="left" w:leader="none" w:pos="90"/>
                    </w:tabs>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владеть навыками исполнительской техники игры на домбре; </w:t>
                  </w:r>
                  <w:r w:rsidDel="00000000" w:rsidR="00000000" w:rsidRPr="00000000">
                    <w:rPr>
                      <w:rtl w:val="0"/>
                    </w:rPr>
                  </w:r>
                </w:p>
                <w:p w:rsidR="00000000" w:rsidDel="00000000" w:rsidP="00000000" w:rsidRDefault="00000000" w:rsidRPr="00000000" w14:paraId="000004A2">
                  <w:pPr>
                    <w:numPr>
                      <w:ilvl w:val="0"/>
                      <w:numId w:val="6"/>
                    </w:numPr>
                    <w:tabs>
                      <w:tab w:val="left" w:leader="none" w:pos="90"/>
                    </w:tabs>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работать над средствами музыкальной выразительности, особенностями стилей, жанров, форм, штрихов в домбровых  произведениях казахских композиторов; </w:t>
                  </w:r>
                  <w:r w:rsidDel="00000000" w:rsidR="00000000" w:rsidRPr="00000000">
                    <w:rPr>
                      <w:rtl w:val="0"/>
                    </w:rPr>
                  </w:r>
                </w:p>
                <w:p w:rsidR="00000000" w:rsidDel="00000000" w:rsidP="00000000" w:rsidRDefault="00000000" w:rsidRPr="00000000" w14:paraId="000004A3">
                  <w:pPr>
                    <w:numPr>
                      <w:ilvl w:val="0"/>
                      <w:numId w:val="10"/>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навыками  подбора по слуху, аккомпанирования на домбре казахских народных песен, школьно-песенного репертуара.</w:t>
                  </w:r>
                </w:p>
              </w:tc>
            </w:tr>
            <w:tr>
              <w:trPr>
                <w:cantSplit w:val="0"/>
                <w:trHeight w:val="345" w:hRule="atLeast"/>
                <w:tblHeader w:val="0"/>
              </w:trPr>
              <w:tc>
                <w:tcPr>
                  <w:gridSpan w:val="2"/>
                </w:tcPr>
                <w:p w:rsidR="00000000" w:rsidDel="00000000" w:rsidP="00000000" w:rsidRDefault="00000000" w:rsidRPr="00000000" w14:paraId="000004A4">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47" w:hRule="atLeast"/>
                <w:tblHeader w:val="0"/>
              </w:trPr>
              <w:tc>
                <w:tcPr/>
                <w:p w:rsidR="00000000" w:rsidDel="00000000" w:rsidP="00000000" w:rsidRDefault="00000000" w:rsidRPr="00000000" w14:paraId="000004A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4A7">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Фортепиано-1,2</w:t>
                  </w:r>
                </w:p>
                <w:p w:rsidR="00000000" w:rsidDel="00000000" w:rsidP="00000000" w:rsidRDefault="00000000" w:rsidRPr="00000000" w14:paraId="000004A8">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4A9">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AA">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4AB">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AC">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67" w:hRule="atLeast"/>
                <w:tblHeader w:val="0"/>
              </w:trPr>
              <w:tc>
                <w:tcPr/>
                <w:p w:rsidR="00000000" w:rsidDel="00000000" w:rsidP="00000000" w:rsidRDefault="00000000" w:rsidRPr="00000000" w14:paraId="000004AD">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AE">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Инструментальное исполнительство, всего 24 кредита</w:t>
                  </w:r>
                </w:p>
              </w:tc>
            </w:tr>
            <w:tr>
              <w:trPr>
                <w:cantSplit w:val="0"/>
                <w:trHeight w:val="280" w:hRule="atLeast"/>
                <w:tblHeader w:val="0"/>
              </w:trPr>
              <w:tc>
                <w:tcPr>
                  <w:shd w:fill="ffffff" w:val="clear"/>
                </w:tcPr>
                <w:p w:rsidR="00000000" w:rsidDel="00000000" w:rsidP="00000000" w:rsidRDefault="00000000" w:rsidRPr="00000000" w14:paraId="000004A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4B0">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2534" w:hRule="atLeast"/>
                <w:tblHeader w:val="0"/>
              </w:trPr>
              <w:tc>
                <w:tcPr/>
                <w:p w:rsidR="00000000" w:rsidDel="00000000" w:rsidP="00000000" w:rsidRDefault="00000000" w:rsidRPr="00000000" w14:paraId="000004B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B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4B3">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музыкального исполнительства (6,7,8)</w:t>
                  </w:r>
                </w:p>
                <w:p w:rsidR="00000000" w:rsidDel="00000000" w:rsidP="00000000" w:rsidRDefault="00000000" w:rsidRPr="00000000" w14:paraId="000004B4">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B5">
                  <w:pPr>
                    <w:tabs>
                      <w:tab w:val="left" w:leader="none" w:pos="90"/>
                      <w:tab w:val="left" w:leader="none" w:pos="993"/>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Будущие учителя имеют полное представление о музыкальном инструменте - фортепиано.  Он/она способен освоить комплекс игровых умений и навыков фортепианного исполнительства для создания индивидуальной художественной интерпретации музыкального произведения. Студент понимает важность и цель обучения игре на  фортепиано как основы исполнительских навыков учителя музыки для более полной передачи знаний о музыке школьникам.</w:t>
                  </w:r>
                </w:p>
              </w:tc>
            </w:tr>
            <w:tr>
              <w:trPr>
                <w:cantSplit w:val="0"/>
                <w:trHeight w:val="1664" w:hRule="atLeast"/>
                <w:tblHeader w:val="0"/>
              </w:trPr>
              <w:tc>
                <w:tcPr/>
                <w:p w:rsidR="00000000" w:rsidDel="00000000" w:rsidP="00000000" w:rsidRDefault="00000000" w:rsidRPr="00000000" w14:paraId="000004B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B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B8">
                  <w:pPr>
                    <w:numPr>
                      <w:ilvl w:val="0"/>
                      <w:numId w:val="6"/>
                    </w:numPr>
                    <w:tabs>
                      <w:tab w:val="left" w:leader="none" w:pos="90"/>
                    </w:tabs>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владеть навыками исполнительской фортепианной техники; </w:t>
                  </w:r>
                  <w:r w:rsidDel="00000000" w:rsidR="00000000" w:rsidRPr="00000000">
                    <w:rPr>
                      <w:rtl w:val="0"/>
                    </w:rPr>
                  </w:r>
                </w:p>
                <w:p w:rsidR="00000000" w:rsidDel="00000000" w:rsidP="00000000" w:rsidRDefault="00000000" w:rsidRPr="00000000" w14:paraId="000004B9">
                  <w:pPr>
                    <w:numPr>
                      <w:ilvl w:val="0"/>
                      <w:numId w:val="6"/>
                    </w:numPr>
                    <w:tabs>
                      <w:tab w:val="left" w:leader="none" w:pos="90"/>
                    </w:tabs>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работать над средствами музыкальной выразительности, особенностями стилей, жанров, форм в инструментальных произведениях разных эпох; </w:t>
                  </w:r>
                  <w:r w:rsidDel="00000000" w:rsidR="00000000" w:rsidRPr="00000000">
                    <w:rPr>
                      <w:rtl w:val="0"/>
                    </w:rPr>
                  </w:r>
                </w:p>
                <w:p w:rsidR="00000000" w:rsidDel="00000000" w:rsidP="00000000" w:rsidRDefault="00000000" w:rsidRPr="00000000" w14:paraId="000004BA">
                  <w:pPr>
                    <w:numPr>
                      <w:ilvl w:val="0"/>
                      <w:numId w:val="3"/>
                    </w:numPr>
                    <w:tabs>
                      <w:tab w:val="left" w:leader="none" w:pos="90"/>
                      <w:tab w:val="left" w:leader="none" w:pos="319"/>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навыками чтения с листа музыкальных произведений, подбора по слуху, сочинения.</w:t>
                  </w:r>
                </w:p>
              </w:tc>
            </w:tr>
            <w:tr>
              <w:trPr>
                <w:cantSplit w:val="0"/>
                <w:trHeight w:val="444" w:hRule="atLeast"/>
                <w:tblHeader w:val="0"/>
              </w:trPr>
              <w:tc>
                <w:tcPr>
                  <w:gridSpan w:val="2"/>
                </w:tcPr>
                <w:p w:rsidR="00000000" w:rsidDel="00000000" w:rsidP="00000000" w:rsidRDefault="00000000" w:rsidRPr="00000000" w14:paraId="000004BB">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45" w:hRule="atLeast"/>
                <w:tblHeader w:val="0"/>
              </w:trPr>
              <w:tc>
                <w:tcPr/>
                <w:p w:rsidR="00000000" w:rsidDel="00000000" w:rsidP="00000000" w:rsidRDefault="00000000" w:rsidRPr="00000000" w14:paraId="000004BD">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4BE">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Инструментальное мастерство-1,2</w:t>
                  </w:r>
                </w:p>
              </w:tc>
            </w:tr>
            <w:tr>
              <w:trPr>
                <w:cantSplit w:val="0"/>
                <w:trHeight w:val="278" w:hRule="atLeast"/>
                <w:tblHeader w:val="0"/>
              </w:trPr>
              <w:tc>
                <w:tcPr/>
                <w:p w:rsidR="00000000" w:rsidDel="00000000" w:rsidP="00000000" w:rsidRDefault="00000000" w:rsidRPr="00000000" w14:paraId="000004B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C0">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rHeight w:val="278" w:hRule="atLeast"/>
                <w:tblHeader w:val="0"/>
              </w:trPr>
              <w:tc>
                <w:tcPr/>
                <w:p w:rsidR="00000000" w:rsidDel="00000000" w:rsidP="00000000" w:rsidRDefault="00000000" w:rsidRPr="00000000" w14:paraId="000004C1">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C2">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8" w:hRule="atLeast"/>
                <w:tblHeader w:val="0"/>
              </w:trPr>
              <w:tc>
                <w:tcPr/>
                <w:p w:rsidR="00000000" w:rsidDel="00000000" w:rsidP="00000000" w:rsidRDefault="00000000" w:rsidRPr="00000000" w14:paraId="000004C3">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C4">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Инструментальное исполнительство, всего 24 кредита</w:t>
                  </w:r>
                </w:p>
              </w:tc>
            </w:tr>
            <w:tr>
              <w:trPr>
                <w:cantSplit w:val="0"/>
                <w:trHeight w:val="278" w:hRule="atLeast"/>
                <w:tblHeader w:val="0"/>
              </w:trPr>
              <w:tc>
                <w:tcPr>
                  <w:shd w:fill="ffffff" w:val="clear"/>
                </w:tcPr>
                <w:p w:rsidR="00000000" w:rsidDel="00000000" w:rsidP="00000000" w:rsidRDefault="00000000" w:rsidRPr="00000000" w14:paraId="000004C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4C6">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rHeight w:val="777" w:hRule="atLeast"/>
                <w:tblHeader w:val="0"/>
              </w:trPr>
              <w:tc>
                <w:tcPr/>
                <w:p w:rsidR="00000000" w:rsidDel="00000000" w:rsidP="00000000" w:rsidRDefault="00000000" w:rsidRPr="00000000" w14:paraId="000004C7">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C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4C9">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музыкального исполнительства (6,7,8)</w:t>
                  </w:r>
                </w:p>
                <w:p w:rsidR="00000000" w:rsidDel="00000000" w:rsidP="00000000" w:rsidRDefault="00000000" w:rsidRPr="00000000" w14:paraId="000004CA">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CB">
                  <w:pPr>
                    <w:tabs>
                      <w:tab w:val="left" w:leader="none" w:pos="90"/>
                      <w:tab w:val="left" w:leader="none" w:pos="993"/>
                    </w:tabs>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полное представление о теории, истории и практике инструментального исполнительства, художественном воплощении музыкального образа, решении технических задач исполнительства. </w:t>
                  </w:r>
                </w:p>
                <w:p w:rsidR="00000000" w:rsidDel="00000000" w:rsidP="00000000" w:rsidRDefault="00000000" w:rsidRPr="00000000" w14:paraId="000004CC">
                  <w:pPr>
                    <w:tabs>
                      <w:tab w:val="left" w:leader="none" w:pos="90"/>
                      <w:tab w:val="left" w:leader="none" w:pos="993"/>
                    </w:tabs>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Он/она способен освоить комплекс игровых умений и навыков инструментального исполнительства  для создания индивидуальной художественной интерпретации музыкального произведения, </w:t>
                  </w:r>
                </w:p>
                <w:p w:rsidR="00000000" w:rsidDel="00000000" w:rsidP="00000000" w:rsidRDefault="00000000" w:rsidRPr="00000000" w14:paraId="000004CD">
                  <w:pPr>
                    <w:tabs>
                      <w:tab w:val="left" w:leader="none" w:pos="90"/>
                      <w:tab w:val="left" w:leader="none" w:pos="993"/>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 понимает важность и цель инструментального исполнительства в педагогической деятельности с детьми, </w:t>
                  </w:r>
                </w:p>
              </w:tc>
            </w:tr>
            <w:tr>
              <w:trPr>
                <w:cantSplit w:val="0"/>
                <w:trHeight w:val="692" w:hRule="atLeast"/>
                <w:tblHeader w:val="0"/>
              </w:trPr>
              <w:tc>
                <w:tcPr/>
                <w:p w:rsidR="00000000" w:rsidDel="00000000" w:rsidP="00000000" w:rsidRDefault="00000000" w:rsidRPr="00000000" w14:paraId="000004C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CF">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D0">
                  <w:pPr>
                    <w:numPr>
                      <w:ilvl w:val="0"/>
                      <w:numId w:val="6"/>
                    </w:numPr>
                    <w:tabs>
                      <w:tab w:val="left" w:leader="none" w:pos="90"/>
                    </w:tabs>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владеть навыками инструментального исполнительства;</w:t>
                  </w:r>
                  <w:r w:rsidDel="00000000" w:rsidR="00000000" w:rsidRPr="00000000">
                    <w:rPr>
                      <w:rtl w:val="0"/>
                    </w:rPr>
                  </w:r>
                </w:p>
                <w:p w:rsidR="00000000" w:rsidDel="00000000" w:rsidP="00000000" w:rsidRDefault="00000000" w:rsidRPr="00000000" w14:paraId="000004D1">
                  <w:pPr>
                    <w:numPr>
                      <w:ilvl w:val="0"/>
                      <w:numId w:val="6"/>
                    </w:numPr>
                    <w:tabs>
                      <w:tab w:val="left" w:leader="none" w:pos="90"/>
                    </w:tabs>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работать над средствами музыкальной выразительности, особенностями стилей, жанров, форм в инструментальных произведениях разных эпох; </w:t>
                  </w:r>
                  <w:r w:rsidDel="00000000" w:rsidR="00000000" w:rsidRPr="00000000">
                    <w:rPr>
                      <w:rtl w:val="0"/>
                    </w:rPr>
                  </w:r>
                </w:p>
                <w:p w:rsidR="00000000" w:rsidDel="00000000" w:rsidP="00000000" w:rsidRDefault="00000000" w:rsidRPr="00000000" w14:paraId="000004D2">
                  <w:pPr>
                    <w:numPr>
                      <w:ilvl w:val="0"/>
                      <w:numId w:val="6"/>
                    </w:numPr>
                    <w:tabs>
                      <w:tab w:val="left" w:leader="none" w:pos="90"/>
                    </w:tabs>
                    <w:spacing w:after="12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Овладеть навыками исполнительского  анализа изучаемого произведения, выявления его технических и жанровых особенностей, а также демонстрировать инструментальное мастерство в передаче средств музыкальной выразительности, авторского замысла.</w:t>
                  </w:r>
                  <w:r w:rsidDel="00000000" w:rsidR="00000000" w:rsidRPr="00000000">
                    <w:rPr>
                      <w:rtl w:val="0"/>
                    </w:rPr>
                  </w:r>
                </w:p>
              </w:tc>
            </w:tr>
            <w:tr>
              <w:trPr>
                <w:cantSplit w:val="0"/>
                <w:trHeight w:val="381" w:hRule="atLeast"/>
                <w:tblHeader w:val="0"/>
              </w:trPr>
              <w:tc>
                <w:tcPr>
                  <w:gridSpan w:val="2"/>
                </w:tcPr>
                <w:p w:rsidR="00000000" w:rsidDel="00000000" w:rsidP="00000000" w:rsidRDefault="00000000" w:rsidRPr="00000000" w14:paraId="000004D3">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153" w:hRule="atLeast"/>
                <w:tblHeader w:val="0"/>
              </w:trPr>
              <w:tc>
                <w:tcPr/>
                <w:p w:rsidR="00000000" w:rsidDel="00000000" w:rsidP="00000000" w:rsidRDefault="00000000" w:rsidRPr="00000000" w14:paraId="000004D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4D6">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Технологии инструментального исполнительства-1,2</w:t>
                  </w:r>
                </w:p>
              </w:tc>
            </w:tr>
            <w:tr>
              <w:trPr>
                <w:cantSplit w:val="0"/>
                <w:trHeight w:val="153" w:hRule="atLeast"/>
                <w:tblHeader w:val="0"/>
              </w:trPr>
              <w:tc>
                <w:tcPr/>
                <w:p w:rsidR="00000000" w:rsidDel="00000000" w:rsidP="00000000" w:rsidRDefault="00000000" w:rsidRPr="00000000" w14:paraId="000004D7">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D8">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rHeight w:val="153" w:hRule="atLeast"/>
                <w:tblHeader w:val="0"/>
              </w:trPr>
              <w:tc>
                <w:tcPr/>
                <w:p w:rsidR="00000000" w:rsidDel="00000000" w:rsidP="00000000" w:rsidRDefault="00000000" w:rsidRPr="00000000" w14:paraId="000004D9">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DA">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153" w:hRule="atLeast"/>
                <w:tblHeader w:val="0"/>
              </w:trPr>
              <w:tc>
                <w:tcPr/>
                <w:p w:rsidR="00000000" w:rsidDel="00000000" w:rsidP="00000000" w:rsidRDefault="00000000" w:rsidRPr="00000000" w14:paraId="000004DB">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DC">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Инструментальное исполнительство, всего 24 кредита</w:t>
                  </w:r>
                </w:p>
              </w:tc>
            </w:tr>
            <w:tr>
              <w:trPr>
                <w:cantSplit w:val="0"/>
                <w:trHeight w:val="153" w:hRule="atLeast"/>
                <w:tblHeader w:val="0"/>
              </w:trPr>
              <w:tc>
                <w:tcPr>
                  <w:shd w:fill="ffffff" w:val="clear"/>
                </w:tcPr>
                <w:p w:rsidR="00000000" w:rsidDel="00000000" w:rsidP="00000000" w:rsidRDefault="00000000" w:rsidRPr="00000000" w14:paraId="000004DD">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4DE">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rHeight w:val="153" w:hRule="atLeast"/>
                <w:tblHeader w:val="0"/>
              </w:trPr>
              <w:tc>
                <w:tcPr/>
                <w:p w:rsidR="00000000" w:rsidDel="00000000" w:rsidP="00000000" w:rsidRDefault="00000000" w:rsidRPr="00000000" w14:paraId="000004D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E0">
                  <w:pPr>
                    <w:tabs>
                      <w:tab w:val="left" w:leader="none" w:pos="90"/>
                    </w:tabs>
                    <w:spacing w:after="0" w:lineRule="auto"/>
                    <w:jc w:val="both"/>
                    <w:rPr>
                      <w:rFonts w:ascii="Times New Roman" w:cs="Times New Roman" w:eastAsia="Times New Roman" w:hAnsi="Times New Roman"/>
                      <w:color w:val="465762"/>
                      <w:sz w:val="28"/>
                      <w:szCs w:val="28"/>
                      <w:shd w:fill="f8f7f6" w:val="clear"/>
                    </w:rPr>
                  </w:pPr>
                  <w:r w:rsidDel="00000000" w:rsidR="00000000" w:rsidRPr="00000000">
                    <w:rPr>
                      <w:rtl w:val="0"/>
                    </w:rPr>
                  </w:r>
                </w:p>
                <w:p w:rsidR="00000000" w:rsidDel="00000000" w:rsidP="00000000" w:rsidRDefault="00000000" w:rsidRPr="00000000" w14:paraId="000004E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4E2">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музыкального исполнительства (6,7,8)</w:t>
                  </w:r>
                </w:p>
                <w:p w:rsidR="00000000" w:rsidDel="00000000" w:rsidP="00000000" w:rsidRDefault="00000000" w:rsidRPr="00000000" w14:paraId="000004E3">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E4">
                  <w:pPr>
                    <w:tabs>
                      <w:tab w:val="left" w:leader="none" w:pos="90"/>
                      <w:tab w:val="left" w:leader="none" w:pos="993"/>
                    </w:tabs>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Будущие учителя имеют полное представление о  современных технологиях  инструментального исполнительства, способствующих проявлению индивидуально-личностного стиля инструментального исполнительства. Он/она способен проявлять самостоятельность при разучивании музыкальных произведений, технической реализации  комплекса игровых умений и навыков  для создания индивидуальной художественной интерпретации музыкального произведения, </w:t>
                  </w:r>
                </w:p>
                <w:p w:rsidR="00000000" w:rsidDel="00000000" w:rsidP="00000000" w:rsidRDefault="00000000" w:rsidRPr="00000000" w14:paraId="000004E5">
                  <w:pPr>
                    <w:tabs>
                      <w:tab w:val="left" w:leader="none" w:pos="90"/>
                      <w:tab w:val="left" w:leader="none" w:pos="993"/>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 понимает важность и цель инструментального исполнительства в педагогической деятельности с детьми.</w:t>
                  </w:r>
                </w:p>
              </w:tc>
            </w:tr>
            <w:tr>
              <w:trPr>
                <w:cantSplit w:val="0"/>
                <w:trHeight w:val="1149" w:hRule="atLeast"/>
                <w:tblHeader w:val="0"/>
              </w:trPr>
              <w:tc>
                <w:tcPr/>
                <w:p w:rsidR="00000000" w:rsidDel="00000000" w:rsidP="00000000" w:rsidRDefault="00000000" w:rsidRPr="00000000" w14:paraId="000004E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E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E8">
                  <w:pPr>
                    <w:numPr>
                      <w:ilvl w:val="0"/>
                      <w:numId w:val="30"/>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навыками слухового внимания и самоконтроля в процессе инструментального исполнительства в публичном концертном выступлении;</w:t>
                  </w:r>
                </w:p>
                <w:p w:rsidR="00000000" w:rsidDel="00000000" w:rsidP="00000000" w:rsidRDefault="00000000" w:rsidRPr="00000000" w14:paraId="000004E9">
                  <w:pPr>
                    <w:numPr>
                      <w:ilvl w:val="0"/>
                      <w:numId w:val="30"/>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самостоятельно  анализировать технические сложности и художественные  особенности произведения, отбирать методы их решения;</w:t>
                  </w:r>
                </w:p>
                <w:p w:rsidR="00000000" w:rsidDel="00000000" w:rsidP="00000000" w:rsidRDefault="00000000" w:rsidRPr="00000000" w14:paraId="000004EA">
                  <w:pPr>
                    <w:numPr>
                      <w:ilvl w:val="0"/>
                      <w:numId w:val="30"/>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выбирать исполнительский репертуар для концертно-просветительской деятельности</w:t>
                  </w:r>
                </w:p>
              </w:tc>
            </w:tr>
            <w:tr>
              <w:trPr>
                <w:cantSplit w:val="0"/>
                <w:trHeight w:val="363" w:hRule="atLeast"/>
                <w:tblHeader w:val="0"/>
              </w:trPr>
              <w:tc>
                <w:tcPr>
                  <w:gridSpan w:val="2"/>
                  <w:shd w:fill="d9e2f3" w:val="clear"/>
                </w:tcPr>
                <w:p w:rsidR="00000000" w:rsidDel="00000000" w:rsidP="00000000" w:rsidRDefault="00000000" w:rsidRPr="00000000" w14:paraId="000004EB">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Исполнительское мастерство учителя музыки, всего 11 кредит</w:t>
                  </w:r>
                </w:p>
              </w:tc>
            </w:tr>
            <w:tr>
              <w:trPr>
                <w:cantSplit w:val="0"/>
                <w:trHeight w:val="363" w:hRule="atLeast"/>
                <w:tblHeader w:val="0"/>
              </w:trPr>
              <w:tc>
                <w:tcPr>
                  <w:gridSpan w:val="2"/>
                  <w:shd w:fill="d9e2f3" w:val="clear"/>
                </w:tcPr>
                <w:p w:rsidR="00000000" w:rsidDel="00000000" w:rsidP="00000000" w:rsidRDefault="00000000" w:rsidRPr="00000000" w14:paraId="000004ED">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55" w:hRule="atLeast"/>
                <w:tblHeader w:val="0"/>
              </w:trPr>
              <w:tc>
                <w:tcPr/>
                <w:p w:rsidR="00000000" w:rsidDel="00000000" w:rsidP="00000000" w:rsidRDefault="00000000" w:rsidRPr="00000000" w14:paraId="000004E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4F0">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Исполнительское мастерство учителя музыки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tc>
            </w:tr>
            <w:tr>
              <w:trPr>
                <w:cantSplit w:val="0"/>
                <w:trHeight w:val="277" w:hRule="atLeast"/>
                <w:tblHeader w:val="0"/>
              </w:trPr>
              <w:tc>
                <w:tcPr/>
                <w:p w:rsidR="00000000" w:rsidDel="00000000" w:rsidP="00000000" w:rsidRDefault="00000000" w:rsidRPr="00000000" w14:paraId="000004F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F2">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rHeight w:val="277" w:hRule="atLeast"/>
                <w:tblHeader w:val="0"/>
              </w:trPr>
              <w:tc>
                <w:tcPr/>
                <w:p w:rsidR="00000000" w:rsidDel="00000000" w:rsidP="00000000" w:rsidRDefault="00000000" w:rsidRPr="00000000" w14:paraId="000004F3">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F4">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7" w:hRule="atLeast"/>
                <w:tblHeader w:val="0"/>
              </w:trPr>
              <w:tc>
                <w:tcPr/>
                <w:p w:rsidR="00000000" w:rsidDel="00000000" w:rsidP="00000000" w:rsidRDefault="00000000" w:rsidRPr="00000000" w14:paraId="000004F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4F6">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Исполнительское мастерство учителя музыки, всего 11 кредит</w:t>
                  </w:r>
                </w:p>
              </w:tc>
            </w:tr>
            <w:tr>
              <w:trPr>
                <w:cantSplit w:val="0"/>
                <w:trHeight w:val="265" w:hRule="atLeast"/>
                <w:tblHeader w:val="0"/>
              </w:trPr>
              <w:tc>
                <w:tcPr>
                  <w:shd w:fill="ffffff" w:val="clear"/>
                </w:tcPr>
                <w:p w:rsidR="00000000" w:rsidDel="00000000" w:rsidP="00000000" w:rsidRDefault="00000000" w:rsidRPr="00000000" w14:paraId="000004F7">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4F8">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2234" w:hRule="atLeast"/>
                <w:tblHeader w:val="0"/>
              </w:trPr>
              <w:tc>
                <w:tcPr/>
                <w:p w:rsidR="00000000" w:rsidDel="00000000" w:rsidP="00000000" w:rsidRDefault="00000000" w:rsidRPr="00000000" w14:paraId="000004F9">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FA">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4FB">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музыкального исполнительства (6,7,8)</w:t>
                  </w:r>
                </w:p>
                <w:p w:rsidR="00000000" w:rsidDel="00000000" w:rsidP="00000000" w:rsidRDefault="00000000" w:rsidRPr="00000000" w14:paraId="000004FC">
                  <w:pPr>
                    <w:tabs>
                      <w:tab w:val="left" w:leader="none" w:pos="90"/>
                    </w:tabs>
                    <w:spacing w:after="12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FD">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имеют полное представление об основных закономерностях музыкального искусства в исполнительской практике.  Он/она способен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передавать содержание музыкального произведения на основе знаний теоретических вопросов в области исполнительства, приемов работы над техникой и выразительностью исполнения как инструментального, так и вокально-хорового.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 понимает важность и цель реализации исполнительского мастерства на уроках музыки, как одной из составляющих профессии учителя музыки. </w:t>
                  </w:r>
                </w:p>
              </w:tc>
            </w:tr>
            <w:tr>
              <w:trPr>
                <w:cantSplit w:val="0"/>
                <w:trHeight w:val="2008" w:hRule="atLeast"/>
                <w:tblHeader w:val="0"/>
              </w:trPr>
              <w:tc>
                <w:tcPr/>
                <w:p w:rsidR="00000000" w:rsidDel="00000000" w:rsidP="00000000" w:rsidRDefault="00000000" w:rsidRPr="00000000" w14:paraId="000004F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FF">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00">
                  <w:pPr>
                    <w:numPr>
                      <w:ilvl w:val="0"/>
                      <w:numId w:val="16"/>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навыками выразительного исполнения инструментальной и вокально-хоровой музыки; </w:t>
                  </w:r>
                </w:p>
                <w:p w:rsidR="00000000" w:rsidDel="00000000" w:rsidP="00000000" w:rsidRDefault="00000000" w:rsidRPr="00000000" w14:paraId="00000501">
                  <w:pPr>
                    <w:numPr>
                      <w:ilvl w:val="0"/>
                      <w:numId w:val="16"/>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техническую и художественную стороны исполнения и их взаимодействие;</w:t>
                  </w:r>
                </w:p>
                <w:p w:rsidR="00000000" w:rsidDel="00000000" w:rsidP="00000000" w:rsidRDefault="00000000" w:rsidRPr="00000000" w14:paraId="00000502">
                  <w:pPr>
                    <w:numPr>
                      <w:ilvl w:val="0"/>
                      <w:numId w:val="16"/>
                    </w:numPr>
                    <w:tabs>
                      <w:tab w:val="left" w:leader="none" w:pos="90"/>
                    </w:tabs>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подбирать по слуху;</w:t>
                  </w:r>
                  <w:r w:rsidDel="00000000" w:rsidR="00000000" w:rsidRPr="00000000">
                    <w:rPr>
                      <w:rtl w:val="0"/>
                    </w:rPr>
                  </w:r>
                </w:p>
                <w:p w:rsidR="00000000" w:rsidDel="00000000" w:rsidP="00000000" w:rsidRDefault="00000000" w:rsidRPr="00000000" w14:paraId="00000503">
                  <w:pPr>
                    <w:numPr>
                      <w:ilvl w:val="0"/>
                      <w:numId w:val="16"/>
                    </w:numPr>
                    <w:tabs>
                      <w:tab w:val="left" w:leader="none" w:pos="90"/>
                    </w:tabs>
                    <w:spacing w:after="12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согласовывать и находить совместные художественные решения при работе с учащимися.</w:t>
                  </w:r>
                  <w:r w:rsidDel="00000000" w:rsidR="00000000" w:rsidRPr="00000000">
                    <w:rPr>
                      <w:rtl w:val="0"/>
                    </w:rPr>
                  </w:r>
                </w:p>
              </w:tc>
            </w:tr>
            <w:tr>
              <w:trPr>
                <w:cantSplit w:val="0"/>
                <w:trHeight w:val="278" w:hRule="atLeast"/>
                <w:tblHeader w:val="0"/>
              </w:trPr>
              <w:tc>
                <w:tcPr>
                  <w:gridSpan w:val="2"/>
                </w:tcPr>
                <w:p w:rsidR="00000000" w:rsidDel="00000000" w:rsidP="00000000" w:rsidRDefault="00000000" w:rsidRPr="00000000" w14:paraId="00000504">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50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507">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Основы импровизации</w:t>
                  </w:r>
                </w:p>
              </w:tc>
            </w:tr>
            <w:tr>
              <w:trPr>
                <w:cantSplit w:val="0"/>
                <w:trHeight w:val="145" w:hRule="atLeast"/>
                <w:tblHeader w:val="0"/>
              </w:trPr>
              <w:tc>
                <w:tcPr/>
                <w:p w:rsidR="00000000" w:rsidDel="00000000" w:rsidP="00000000" w:rsidRDefault="00000000" w:rsidRPr="00000000" w14:paraId="0000050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09">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50A">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0B">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145" w:hRule="atLeast"/>
                <w:tblHeader w:val="0"/>
              </w:trPr>
              <w:tc>
                <w:tcPr/>
                <w:p w:rsidR="00000000" w:rsidDel="00000000" w:rsidP="00000000" w:rsidRDefault="00000000" w:rsidRPr="00000000" w14:paraId="0000050C">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50D">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Исполнительское мастерство учителя музыки, всего 11 кредит</w:t>
                  </w:r>
                </w:p>
              </w:tc>
            </w:tr>
            <w:tr>
              <w:trPr>
                <w:cantSplit w:val="0"/>
                <w:trHeight w:val="145" w:hRule="atLeast"/>
                <w:tblHeader w:val="0"/>
              </w:trPr>
              <w:tc>
                <w:tcPr>
                  <w:shd w:fill="ffffff" w:val="clear"/>
                </w:tcPr>
                <w:p w:rsidR="00000000" w:rsidDel="00000000" w:rsidP="00000000" w:rsidRDefault="00000000" w:rsidRPr="00000000" w14:paraId="0000050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50F">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145" w:hRule="atLeast"/>
                <w:tblHeader w:val="0"/>
              </w:trPr>
              <w:tc>
                <w:tcPr/>
                <w:p w:rsidR="00000000" w:rsidDel="00000000" w:rsidP="00000000" w:rsidRDefault="00000000" w:rsidRPr="00000000" w14:paraId="00000510">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1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512">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музыкального исполнительства (6,7,8)</w:t>
                  </w:r>
                </w:p>
                <w:p w:rsidR="00000000" w:rsidDel="00000000" w:rsidP="00000000" w:rsidRDefault="00000000" w:rsidRPr="00000000" w14:paraId="00000513">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14">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 имеет полное представление об  основах импровизации.</w:t>
                  </w:r>
                </w:p>
                <w:p w:rsidR="00000000" w:rsidDel="00000000" w:rsidP="00000000" w:rsidRDefault="00000000" w:rsidRPr="00000000" w14:paraId="00000515">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Способен проявить индивидуальную художественную интерпретацию музыкального произведения в процессе исполнительской импровизации на уровне, достаточном для будущей педагогической деятельности. Студент  понимает важность и цель  использования  импровизации как важнейшего элемента, необходимого в творческой деятельности учителя музыки.</w:t>
                  </w:r>
                </w:p>
              </w:tc>
            </w:tr>
            <w:tr>
              <w:trPr>
                <w:cantSplit w:val="0"/>
                <w:trHeight w:val="145" w:hRule="atLeast"/>
                <w:tblHeader w:val="0"/>
              </w:trPr>
              <w:tc>
                <w:tcPr/>
                <w:p w:rsidR="00000000" w:rsidDel="00000000" w:rsidP="00000000" w:rsidRDefault="00000000" w:rsidRPr="00000000" w14:paraId="0000051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1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18">
                  <w:pPr>
                    <w:numPr>
                      <w:ilvl w:val="0"/>
                      <w:numId w:val="18"/>
                    </w:numPr>
                    <w:tabs>
                      <w:tab w:val="left" w:leader="none" w:pos="90"/>
                    </w:tabs>
                    <w:spacing w:after="0" w:lineRule="auto"/>
                    <w:ind w:left="0" w:right="45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средства индивидуальной художественной интерпретации и исполнительской импровизации музыкального произведения на уровне понимания;</w:t>
                  </w:r>
                </w:p>
                <w:p w:rsidR="00000000" w:rsidDel="00000000" w:rsidP="00000000" w:rsidRDefault="00000000" w:rsidRPr="00000000" w14:paraId="00000519">
                  <w:pPr>
                    <w:numPr>
                      <w:ilvl w:val="0"/>
                      <w:numId w:val="18"/>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воспроизводить индивидуальную художественную интерпретацию, импровизировать в процессе исполнения музыкального произведения по образцу; </w:t>
                  </w:r>
                </w:p>
                <w:p w:rsidR="00000000" w:rsidDel="00000000" w:rsidP="00000000" w:rsidRDefault="00000000" w:rsidRPr="00000000" w14:paraId="0000051A">
                  <w:pPr>
                    <w:numPr>
                      <w:ilvl w:val="0"/>
                      <w:numId w:val="18"/>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навыками создания музыкальной импровизации на фортепиано и/или других инструментах в профессиональной (исполнительской, педагогической) деятельности</w:t>
                  </w:r>
                </w:p>
              </w:tc>
            </w:tr>
            <w:tr>
              <w:trPr>
                <w:cantSplit w:val="0"/>
                <w:trHeight w:val="2645" w:hRule="atLeast"/>
                <w:tblHeader w:val="0"/>
              </w:trPr>
              <w:tc>
                <w:tcPr>
                  <w:gridSpan w:val="2"/>
                </w:tcPr>
                <w:p w:rsidR="00000000" w:rsidDel="00000000" w:rsidP="00000000" w:rsidRDefault="00000000" w:rsidRPr="00000000" w14:paraId="0000051B">
                  <w:pPr>
                    <w:tabs>
                      <w:tab w:val="left" w:leader="none" w:pos="90"/>
                    </w:tabs>
                    <w:spacing w:after="120" w:lineRule="auto"/>
                    <w:rPr>
                      <w:rFonts w:ascii="Times New Roman" w:cs="Times New Roman" w:eastAsia="Times New Roman" w:hAnsi="Times New Roman"/>
                      <w:sz w:val="28"/>
                      <w:szCs w:val="28"/>
                    </w:rPr>
                  </w:pPr>
                  <w:r w:rsidDel="00000000" w:rsidR="00000000" w:rsidRPr="00000000">
                    <w:rPr>
                      <w:rtl w:val="0"/>
                    </w:rPr>
                  </w:r>
                </w:p>
                <w:tbl>
                  <w:tblPr>
                    <w:tblStyle w:val="Table30"/>
                    <w:tblW w:w="878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8782"/>
                    <w:tblGridChange w:id="0">
                      <w:tblGrid>
                        <w:gridCol w:w="8782"/>
                      </w:tblGrid>
                    </w:tblGridChange>
                  </w:tblGrid>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51C">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Методическая подготовка, </w:t>
                        </w:r>
                        <w:r w:rsidDel="00000000" w:rsidR="00000000" w:rsidRPr="00000000">
                          <w:rPr>
                            <w:rFonts w:ascii="Times New Roman" w:cs="Times New Roman" w:eastAsia="Times New Roman" w:hAnsi="Times New Roman"/>
                            <w:b w:val="1"/>
                            <w:sz w:val="28"/>
                            <w:szCs w:val="28"/>
                            <w:shd w:fill="deebf6" w:val="clear"/>
                            <w:rtl w:val="0"/>
                          </w:rPr>
                          <w:t xml:space="preserve">всего 20 академических кредитов</w:t>
                        </w:r>
                        <w:r w:rsidDel="00000000" w:rsidR="00000000" w:rsidRPr="00000000">
                          <w:rPr>
                            <w:rtl w:val="0"/>
                          </w:rPr>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1D">
                        <w:pPr>
                          <w:tabs>
                            <w:tab w:val="left" w:leader="none" w:pos="90"/>
                          </w:tabs>
                          <w:spacing w:after="120" w:line="240" w:lineRule="auto"/>
                          <w:ind w:right="17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модуля является формирование знаний у будущих учителей методики развития творческих способностей детей, формирование знаний и навыков в области теоретических и методических основ в процессе  изучения структурно-содержательных разделов урока музыки в школе.</w:t>
                        </w:r>
                      </w:p>
                    </w:tc>
                  </w:tr>
                </w:tbl>
                <w:p w:rsidR="00000000" w:rsidDel="00000000" w:rsidP="00000000" w:rsidRDefault="00000000" w:rsidRPr="00000000" w14:paraId="0000051E">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55" w:hRule="atLeast"/>
                <w:tblHeader w:val="0"/>
              </w:trPr>
              <w:tc>
                <w:tcPr/>
                <w:p w:rsidR="00000000" w:rsidDel="00000000" w:rsidP="00000000" w:rsidRDefault="00000000" w:rsidRPr="00000000" w14:paraId="00000520">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521">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Обучение структурно-содержательных разделов урока музыки в школе</w:t>
                  </w:r>
                </w:p>
              </w:tc>
            </w:tr>
            <w:tr>
              <w:trPr>
                <w:cantSplit w:val="0"/>
                <w:trHeight w:val="277" w:hRule="atLeast"/>
                <w:tblHeader w:val="0"/>
              </w:trPr>
              <w:tc>
                <w:tcPr/>
                <w:p w:rsidR="00000000" w:rsidDel="00000000" w:rsidP="00000000" w:rsidRDefault="00000000" w:rsidRPr="00000000" w14:paraId="0000052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23">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r w:rsidDel="00000000" w:rsidR="00000000" w:rsidRPr="00000000">
                    <w:rPr>
                      <w:rtl w:val="0"/>
                    </w:rPr>
                  </w:r>
                </w:p>
              </w:tc>
            </w:tr>
            <w:tr>
              <w:trPr>
                <w:cantSplit w:val="0"/>
                <w:trHeight w:val="277" w:hRule="atLeast"/>
                <w:tblHeader w:val="0"/>
              </w:trPr>
              <w:tc>
                <w:tcPr/>
                <w:p w:rsidR="00000000" w:rsidDel="00000000" w:rsidP="00000000" w:rsidRDefault="00000000" w:rsidRPr="00000000" w14:paraId="00000524">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25">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99" w:hRule="atLeast"/>
                <w:tblHeader w:val="0"/>
              </w:trPr>
              <w:tc>
                <w:tcPr>
                  <w:shd w:fill="ffffff" w:val="clear"/>
                </w:tcPr>
                <w:p w:rsidR="00000000" w:rsidDel="00000000" w:rsidP="00000000" w:rsidRDefault="00000000" w:rsidRPr="00000000" w14:paraId="0000052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527">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Методическая подготовка, всего 20 академических кредитов</w:t>
                  </w:r>
                </w:p>
              </w:tc>
            </w:tr>
            <w:tr>
              <w:trPr>
                <w:cantSplit w:val="0"/>
                <w:trHeight w:val="277" w:hRule="atLeast"/>
                <w:tblHeader w:val="0"/>
              </w:trPr>
              <w:tc>
                <w:tcPr>
                  <w:shd w:fill="ffffff" w:val="clear"/>
                </w:tcPr>
                <w:p w:rsidR="00000000" w:rsidDel="00000000" w:rsidP="00000000" w:rsidRDefault="00000000" w:rsidRPr="00000000" w14:paraId="0000052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529">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w:t>
                  </w:r>
                </w:p>
              </w:tc>
            </w:tr>
            <w:tr>
              <w:trPr>
                <w:cantSplit w:val="0"/>
                <w:trHeight w:val="829" w:hRule="atLeast"/>
                <w:tblHeader w:val="0"/>
              </w:trPr>
              <w:tc>
                <w:tcPr/>
                <w:p w:rsidR="00000000" w:rsidDel="00000000" w:rsidP="00000000" w:rsidRDefault="00000000" w:rsidRPr="00000000" w14:paraId="0000052A">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2B">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52C">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проектно-исследовательской деятельности (9,10)</w:t>
                  </w:r>
                </w:p>
                <w:p w:rsidR="00000000" w:rsidDel="00000000" w:rsidP="00000000" w:rsidRDefault="00000000" w:rsidRPr="00000000" w14:paraId="0000052D">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методической подготовки (11,12,13,14)</w:t>
                  </w:r>
                </w:p>
                <w:p w:rsidR="00000000" w:rsidDel="00000000" w:rsidP="00000000" w:rsidRDefault="00000000" w:rsidRPr="00000000" w14:paraId="0000052E">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2F">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Будущие учителя формируют знания содержания и методики обучения структурно-содержательных разделов урока музыки в школе, оценивания музыкально-творческой деятельности школьников. Студент понимает важность и цель</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методики преподавания музыки, как основы формирования профессиональных навыков для осуществления музыкального образования школьников, развития музыкального творчества детей как составляющего компонента деятельности учителя музыки.</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tc>
            </w:tr>
            <w:tr>
              <w:trPr>
                <w:cantSplit w:val="0"/>
                <w:trHeight w:val="1994" w:hRule="atLeast"/>
                <w:tblHeader w:val="0"/>
              </w:trPr>
              <w:tc>
                <w:tcPr/>
                <w:p w:rsidR="00000000" w:rsidDel="00000000" w:rsidP="00000000" w:rsidRDefault="00000000" w:rsidRPr="00000000" w14:paraId="00000530">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31">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32">
                  <w:pPr>
                    <w:numPr>
                      <w:ilvl w:val="0"/>
                      <w:numId w:val="19"/>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музыкально-дидактическими приемами при реализации стандартных коррекционных, реабилитационных и обучающих программ по оптимизации музыкально-творческой деятельности учащихся с разными уровнями способностей;</w:t>
                  </w:r>
                </w:p>
                <w:p w:rsidR="00000000" w:rsidDel="00000000" w:rsidP="00000000" w:rsidRDefault="00000000" w:rsidRPr="00000000" w14:paraId="00000533">
                  <w:pPr>
                    <w:numPr>
                      <w:ilvl w:val="0"/>
                      <w:numId w:val="19"/>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исследовательские методы и проблемное обучение для развития музыкального творчества детей. </w:t>
                  </w:r>
                </w:p>
              </w:tc>
            </w:tr>
            <w:tr>
              <w:trPr>
                <w:cantSplit w:val="0"/>
                <w:trHeight w:val="372" w:hRule="atLeast"/>
                <w:tblHeader w:val="0"/>
              </w:trPr>
              <w:tc>
                <w:tcPr>
                  <w:gridSpan w:val="2"/>
                </w:tcPr>
                <w:p w:rsidR="00000000" w:rsidDel="00000000" w:rsidP="00000000" w:rsidRDefault="00000000" w:rsidRPr="00000000" w14:paraId="00000534">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60" w:hRule="atLeast"/>
                <w:tblHeader w:val="0"/>
              </w:trPr>
              <w:tc>
                <w:tcPr/>
                <w:p w:rsidR="00000000" w:rsidDel="00000000" w:rsidP="00000000" w:rsidRDefault="00000000" w:rsidRPr="00000000" w14:paraId="0000053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537">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Методика преподавания домбры</w:t>
                  </w:r>
                </w:p>
              </w:tc>
            </w:tr>
            <w:tr>
              <w:trPr>
                <w:cantSplit w:val="0"/>
                <w:trHeight w:val="267" w:hRule="atLeast"/>
                <w:tblHeader w:val="0"/>
              </w:trPr>
              <w:tc>
                <w:tcPr/>
                <w:p w:rsidR="00000000" w:rsidDel="00000000" w:rsidP="00000000" w:rsidRDefault="00000000" w:rsidRPr="00000000" w14:paraId="0000053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39">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r w:rsidDel="00000000" w:rsidR="00000000" w:rsidRPr="00000000">
                    <w:rPr>
                      <w:rtl w:val="0"/>
                    </w:rPr>
                  </w:r>
                </w:p>
              </w:tc>
            </w:tr>
            <w:tr>
              <w:trPr>
                <w:cantSplit w:val="0"/>
                <w:trHeight w:val="267" w:hRule="atLeast"/>
                <w:tblHeader w:val="0"/>
              </w:trPr>
              <w:tc>
                <w:tcPr/>
                <w:p w:rsidR="00000000" w:rsidDel="00000000" w:rsidP="00000000" w:rsidRDefault="00000000" w:rsidRPr="00000000" w14:paraId="0000053A">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3B">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9" w:hRule="atLeast"/>
                <w:tblHeader w:val="0"/>
              </w:trPr>
              <w:tc>
                <w:tcPr>
                  <w:shd w:fill="ffffff" w:val="clear"/>
                </w:tcPr>
                <w:p w:rsidR="00000000" w:rsidDel="00000000" w:rsidP="00000000" w:rsidRDefault="00000000" w:rsidRPr="00000000" w14:paraId="0000053C">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53D">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Методическая подготовка, всего 20 академических кредитов</w:t>
                  </w:r>
                </w:p>
              </w:tc>
            </w:tr>
            <w:tr>
              <w:trPr>
                <w:cantSplit w:val="0"/>
                <w:trHeight w:val="279" w:hRule="atLeast"/>
                <w:tblHeader w:val="0"/>
              </w:trPr>
              <w:tc>
                <w:tcPr>
                  <w:shd w:fill="ffffff" w:val="clear"/>
                </w:tcPr>
                <w:p w:rsidR="00000000" w:rsidDel="00000000" w:rsidP="00000000" w:rsidRDefault="00000000" w:rsidRPr="00000000" w14:paraId="0000053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53F">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839" w:hRule="atLeast"/>
                <w:tblHeader w:val="0"/>
              </w:trPr>
              <w:tc>
                <w:tcPr/>
                <w:p w:rsidR="00000000" w:rsidDel="00000000" w:rsidP="00000000" w:rsidRDefault="00000000" w:rsidRPr="00000000" w14:paraId="00000540">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41">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542">
                  <w:pPr>
                    <w:numPr>
                      <w:ilvl w:val="0"/>
                      <w:numId w:val="27"/>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музыкального исполнительства (7)</w:t>
                  </w:r>
                </w:p>
                <w:p w:rsidR="00000000" w:rsidDel="00000000" w:rsidP="00000000" w:rsidRDefault="00000000" w:rsidRPr="00000000" w14:paraId="00000543">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методической подготовки (11,12,13,14)</w:t>
                  </w:r>
                </w:p>
                <w:p w:rsidR="00000000" w:rsidDel="00000000" w:rsidP="00000000" w:rsidRDefault="00000000" w:rsidRPr="00000000" w14:paraId="00000544">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45">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полное представление о методике преподавания домбры. Он/она способен освоить основные методы обучения игре на домбре.  Студент понимает важность и цель методики преподавания домбры как одного из средств привития любви и понимания    традиционной музыкальной культуры казахского народа. </w:t>
                  </w:r>
                </w:p>
              </w:tc>
            </w:tr>
            <w:tr>
              <w:trPr>
                <w:cantSplit w:val="0"/>
                <w:trHeight w:val="404" w:hRule="atLeast"/>
                <w:tblHeader w:val="0"/>
              </w:trPr>
              <w:tc>
                <w:tcPr/>
                <w:p w:rsidR="00000000" w:rsidDel="00000000" w:rsidP="00000000" w:rsidRDefault="00000000" w:rsidRPr="00000000" w14:paraId="0000054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4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48">
                  <w:pPr>
                    <w:numPr>
                      <w:ilvl w:val="0"/>
                      <w:numId w:val="44"/>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комплексом   технических умений и навыков игры на инструменте;</w:t>
                  </w:r>
                </w:p>
                <w:p w:rsidR="00000000" w:rsidDel="00000000" w:rsidP="00000000" w:rsidRDefault="00000000" w:rsidRPr="00000000" w14:paraId="00000549">
                  <w:pPr>
                    <w:numPr>
                      <w:ilvl w:val="0"/>
                      <w:numId w:val="44"/>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создавать индивидуальную художественную интерпретацию музыкального произведения;</w:t>
                    <w:tab/>
                  </w:r>
                </w:p>
                <w:p w:rsidR="00000000" w:rsidDel="00000000" w:rsidP="00000000" w:rsidRDefault="00000000" w:rsidRPr="00000000" w14:paraId="0000054A">
                  <w:pPr>
                    <w:numPr>
                      <w:ilvl w:val="0"/>
                      <w:numId w:val="44"/>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особенности национальных школ, исполнительских стилей,</w:t>
                  </w:r>
                </w:p>
                <w:p w:rsidR="00000000" w:rsidDel="00000000" w:rsidP="00000000" w:rsidRDefault="00000000" w:rsidRPr="00000000" w14:paraId="0000054B">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владеть искусством публичного исполнения программ.</w:t>
                  </w:r>
                  <w:r w:rsidDel="00000000" w:rsidR="00000000" w:rsidRPr="00000000">
                    <w:rPr>
                      <w:rtl w:val="0"/>
                    </w:rPr>
                  </w:r>
                </w:p>
              </w:tc>
            </w:tr>
            <w:tr>
              <w:trPr>
                <w:cantSplit w:val="0"/>
                <w:trHeight w:val="404" w:hRule="atLeast"/>
                <w:tblHeader w:val="0"/>
              </w:trPr>
              <w:tc>
                <w:tcPr>
                  <w:gridSpan w:val="2"/>
                </w:tcPr>
                <w:p w:rsidR="00000000" w:rsidDel="00000000" w:rsidP="00000000" w:rsidRDefault="00000000" w:rsidRPr="00000000" w14:paraId="0000054C">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54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54F">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Инструментальное музицирование на уроках музыки</w:t>
                  </w:r>
                </w:p>
              </w:tc>
            </w:tr>
            <w:tr>
              <w:trPr>
                <w:cantSplit w:val="0"/>
                <w:trHeight w:val="145" w:hRule="atLeast"/>
                <w:tblHeader w:val="0"/>
              </w:trPr>
              <w:tc>
                <w:tcPr/>
                <w:p w:rsidR="00000000" w:rsidDel="00000000" w:rsidP="00000000" w:rsidRDefault="00000000" w:rsidRPr="00000000" w14:paraId="00000550">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51">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552">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53">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145" w:hRule="atLeast"/>
                <w:tblHeader w:val="0"/>
              </w:trPr>
              <w:tc>
                <w:tcPr>
                  <w:shd w:fill="ffffff" w:val="clear"/>
                </w:tcPr>
                <w:p w:rsidR="00000000" w:rsidDel="00000000" w:rsidP="00000000" w:rsidRDefault="00000000" w:rsidRPr="00000000" w14:paraId="0000055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555">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Методическая подготовка, всего 20 академических кредитов</w:t>
                  </w:r>
                </w:p>
              </w:tc>
            </w:tr>
            <w:tr>
              <w:trPr>
                <w:cantSplit w:val="0"/>
                <w:trHeight w:val="145" w:hRule="atLeast"/>
                <w:tblHeader w:val="0"/>
              </w:trPr>
              <w:tc>
                <w:tcPr>
                  <w:shd w:fill="ffffff" w:val="clear"/>
                </w:tcPr>
                <w:p w:rsidR="00000000" w:rsidDel="00000000" w:rsidP="00000000" w:rsidRDefault="00000000" w:rsidRPr="00000000" w14:paraId="0000055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55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145" w:hRule="atLeast"/>
                <w:tblHeader w:val="0"/>
              </w:trPr>
              <w:tc>
                <w:tcPr/>
                <w:p w:rsidR="00000000" w:rsidDel="00000000" w:rsidP="00000000" w:rsidRDefault="00000000" w:rsidRPr="00000000" w14:paraId="0000055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59">
                  <w:pPr>
                    <w:tabs>
                      <w:tab w:val="left" w:leader="none" w:pos="90"/>
                    </w:tabs>
                    <w:spacing w:after="120" w:lineRule="auto"/>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r w:rsidDel="00000000" w:rsidR="00000000" w:rsidRPr="00000000">
                    <w:rPr>
                      <w:rFonts w:ascii="Times New Roman" w:cs="Times New Roman" w:eastAsia="Times New Roman" w:hAnsi="Times New Roman"/>
                      <w:i w:val="1"/>
                      <w:sz w:val="28"/>
                      <w:szCs w:val="28"/>
                      <w:rtl w:val="0"/>
                    </w:rPr>
                    <w:t xml:space="preserve">:</w:t>
                  </w:r>
                </w:p>
                <w:p w:rsidR="00000000" w:rsidDel="00000000" w:rsidP="00000000" w:rsidRDefault="00000000" w:rsidRPr="00000000" w14:paraId="0000055A">
                  <w:pPr>
                    <w:numPr>
                      <w:ilvl w:val="0"/>
                      <w:numId w:val="27"/>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в области музыкального исполнительства (7)</w:t>
                  </w:r>
                </w:p>
                <w:p w:rsidR="00000000" w:rsidDel="00000000" w:rsidP="00000000" w:rsidRDefault="00000000" w:rsidRPr="00000000" w14:paraId="0000055B">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методической подготовки (11,12,13,14)</w:t>
                  </w:r>
                </w:p>
                <w:p w:rsidR="00000000" w:rsidDel="00000000" w:rsidP="00000000" w:rsidRDefault="00000000" w:rsidRPr="00000000" w14:paraId="0000055C">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5D">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представление инструментального музицирования на уроках музыки. Внедрение методических подходов в данную область способствует оптимизации, повышению эффективности музыкального музицирования на инструменте и подготовки концертных выступлений. Работа в группе способствует укреплению межличностных взаимоотношений. Целью  дисциплины является развитие творческих способностей, фантазии, навыков творческого самовыражения  средствами инструментального исполнительства.</w:t>
                  </w: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55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5F">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60">
                  <w:pPr>
                    <w:numPr>
                      <w:ilvl w:val="1"/>
                      <w:numId w:val="34"/>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и средства для реализации проекта в виде музыкального музицирования, демонстрации инструментального мастерства и исследовательских умений.</w:t>
                  </w:r>
                </w:p>
                <w:p w:rsidR="00000000" w:rsidDel="00000000" w:rsidP="00000000" w:rsidRDefault="00000000" w:rsidRPr="00000000" w14:paraId="00000561">
                  <w:pPr>
                    <w:numPr>
                      <w:ilvl w:val="1"/>
                      <w:numId w:val="34"/>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уметь методически верно подобрать музыкальные произведения; создавать их музыкально-компьютерные презентации, музыкально-педагогические аннотации, сопровождаемые собственным исполнением (соло, дуэт, ансамбль) с использованием различных видов творческого музицирования</w:t>
                  </w:r>
                </w:p>
                <w:p w:rsidR="00000000" w:rsidDel="00000000" w:rsidP="00000000" w:rsidRDefault="00000000" w:rsidRPr="00000000" w14:paraId="00000562">
                  <w:pPr>
                    <w:numPr>
                      <w:ilvl w:val="1"/>
                      <w:numId w:val="34"/>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демонстрировать навыки сценического поведения, умений  творческого музицирования (гармонизация мелодий, создание фактурного аккомпанемента, сочинение и  импровизации на основе заданных гармонических оборотов, цифрованного баса и др.</w:t>
                  </w:r>
                </w:p>
              </w:tc>
            </w:tr>
            <w:tr>
              <w:trPr>
                <w:cantSplit w:val="0"/>
                <w:trHeight w:val="404" w:hRule="atLeast"/>
                <w:tblHeader w:val="0"/>
              </w:trPr>
              <w:tc>
                <w:tcPr>
                  <w:gridSpan w:val="2"/>
                </w:tcPr>
                <w:p w:rsidR="00000000" w:rsidDel="00000000" w:rsidP="00000000" w:rsidRDefault="00000000" w:rsidRPr="00000000" w14:paraId="00000563">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56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566">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Моделирование хорового звучания</w:t>
                  </w:r>
                </w:p>
              </w:tc>
            </w:tr>
            <w:tr>
              <w:trPr>
                <w:cantSplit w:val="0"/>
                <w:trHeight w:val="145" w:hRule="atLeast"/>
                <w:tblHeader w:val="0"/>
              </w:trPr>
              <w:tc>
                <w:tcPr/>
                <w:p w:rsidR="00000000" w:rsidDel="00000000" w:rsidP="00000000" w:rsidRDefault="00000000" w:rsidRPr="00000000" w14:paraId="00000567">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68">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569">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6A">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145" w:hRule="atLeast"/>
                <w:tblHeader w:val="0"/>
              </w:trPr>
              <w:tc>
                <w:tcPr>
                  <w:shd w:fill="ffffff" w:val="clear"/>
                </w:tcPr>
                <w:p w:rsidR="00000000" w:rsidDel="00000000" w:rsidP="00000000" w:rsidRDefault="00000000" w:rsidRPr="00000000" w14:paraId="0000056B">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56C">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Методическая подготовка, всего 20 академических кредитов</w:t>
                  </w:r>
                </w:p>
              </w:tc>
            </w:tr>
            <w:tr>
              <w:trPr>
                <w:cantSplit w:val="0"/>
                <w:trHeight w:val="145" w:hRule="atLeast"/>
                <w:tblHeader w:val="0"/>
              </w:trPr>
              <w:tc>
                <w:tcPr>
                  <w:shd w:fill="ffffff" w:val="clear"/>
                </w:tcPr>
                <w:p w:rsidR="00000000" w:rsidDel="00000000" w:rsidP="00000000" w:rsidRDefault="00000000" w:rsidRPr="00000000" w14:paraId="0000056D">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56E">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145" w:hRule="atLeast"/>
                <w:tblHeader w:val="0"/>
              </w:trPr>
              <w:tc>
                <w:tcPr/>
                <w:p w:rsidR="00000000" w:rsidDel="00000000" w:rsidP="00000000" w:rsidRDefault="00000000" w:rsidRPr="00000000" w14:paraId="0000056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70">
                  <w:pPr>
                    <w:tabs>
                      <w:tab w:val="left" w:leader="none" w:pos="90"/>
                    </w:tabs>
                    <w:spacing w:after="120" w:lineRule="auto"/>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r w:rsidDel="00000000" w:rsidR="00000000" w:rsidRPr="00000000">
                    <w:rPr>
                      <w:rFonts w:ascii="Times New Roman" w:cs="Times New Roman" w:eastAsia="Times New Roman" w:hAnsi="Times New Roman"/>
                      <w:i w:val="1"/>
                      <w:sz w:val="28"/>
                      <w:szCs w:val="28"/>
                      <w:rtl w:val="0"/>
                    </w:rPr>
                    <w:t xml:space="preserve">:</w:t>
                  </w:r>
                </w:p>
                <w:p w:rsidR="00000000" w:rsidDel="00000000" w:rsidP="00000000" w:rsidRDefault="00000000" w:rsidRPr="00000000" w14:paraId="00000571">
                  <w:pPr>
                    <w:numPr>
                      <w:ilvl w:val="0"/>
                      <w:numId w:val="27"/>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в области музыкального исполнительства (7)</w:t>
                  </w:r>
                </w:p>
                <w:p w:rsidR="00000000" w:rsidDel="00000000" w:rsidP="00000000" w:rsidRDefault="00000000" w:rsidRPr="00000000" w14:paraId="00000572">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методической подготовки (11,12,13,14)</w:t>
                  </w:r>
                </w:p>
                <w:p w:rsidR="00000000" w:rsidDel="00000000" w:rsidP="00000000" w:rsidRDefault="00000000" w:rsidRPr="00000000" w14:paraId="00000573">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74">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представление об организации методической  вокально-хоровой деятельности. Внедрение методических подходов в данную область способствует оптимизации, повышению эффективности моделирования хорового звучания. Целью  данной дисциплины является формирование образно-имнтонационных навыков в вокально-хоровом звучании; развитие творческих способностей и художественное восприятие хорового звучания.</w:t>
                  </w:r>
                </w:p>
              </w:tc>
            </w:tr>
            <w:tr>
              <w:trPr>
                <w:cantSplit w:val="0"/>
                <w:trHeight w:val="145" w:hRule="atLeast"/>
                <w:tblHeader w:val="0"/>
              </w:trPr>
              <w:tc>
                <w:tcPr/>
                <w:p w:rsidR="00000000" w:rsidDel="00000000" w:rsidP="00000000" w:rsidRDefault="00000000" w:rsidRPr="00000000" w14:paraId="0000057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76">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77">
                  <w:pPr>
                    <w:numPr>
                      <w:ilvl w:val="1"/>
                      <w:numId w:val="34"/>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и средства для реализации проекта в виде передачи музыкально-образного содержания музыки;</w:t>
                  </w:r>
                </w:p>
                <w:p w:rsidR="00000000" w:rsidDel="00000000" w:rsidP="00000000" w:rsidRDefault="00000000" w:rsidRPr="00000000" w14:paraId="00000578">
                  <w:pPr>
                    <w:numPr>
                      <w:ilvl w:val="1"/>
                      <w:numId w:val="34"/>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уметь методически верно подобрать песенный репертуар;</w:t>
                  </w:r>
                </w:p>
                <w:p w:rsidR="00000000" w:rsidDel="00000000" w:rsidP="00000000" w:rsidRDefault="00000000" w:rsidRPr="00000000" w14:paraId="00000579">
                  <w:pPr>
                    <w:numPr>
                      <w:ilvl w:val="1"/>
                      <w:numId w:val="34"/>
                    </w:numPr>
                    <w:tabs>
                      <w:tab w:val="left" w:leader="none" w:pos="90"/>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различные методы разучивания с коллективом, малыми группами или хоровыми партиями.</w:t>
                  </w:r>
                </w:p>
              </w:tc>
            </w:tr>
            <w:tr>
              <w:trPr>
                <w:cantSplit w:val="0"/>
                <w:trHeight w:val="404" w:hRule="atLeast"/>
                <w:tblHeader w:val="0"/>
              </w:trPr>
              <w:tc>
                <w:tcPr>
                  <w:gridSpan w:val="2"/>
                </w:tcPr>
                <w:p w:rsidR="00000000" w:rsidDel="00000000" w:rsidP="00000000" w:rsidRDefault="00000000" w:rsidRPr="00000000" w14:paraId="0000057A">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57C">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57D">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Моделирование дирижерского жеста</w:t>
                  </w:r>
                </w:p>
              </w:tc>
            </w:tr>
            <w:tr>
              <w:trPr>
                <w:cantSplit w:val="0"/>
                <w:trHeight w:val="145" w:hRule="atLeast"/>
                <w:tblHeader w:val="0"/>
              </w:trPr>
              <w:tc>
                <w:tcPr/>
                <w:p w:rsidR="00000000" w:rsidDel="00000000" w:rsidP="00000000" w:rsidRDefault="00000000" w:rsidRPr="00000000" w14:paraId="0000057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7F">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580">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81">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145" w:hRule="atLeast"/>
                <w:tblHeader w:val="0"/>
              </w:trPr>
              <w:tc>
                <w:tcPr>
                  <w:shd w:fill="ffffff" w:val="clear"/>
                </w:tcPr>
                <w:p w:rsidR="00000000" w:rsidDel="00000000" w:rsidP="00000000" w:rsidRDefault="00000000" w:rsidRPr="00000000" w14:paraId="0000058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583">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Методическая подготовка, всего 20 академических кредитов</w:t>
                  </w:r>
                </w:p>
              </w:tc>
            </w:tr>
            <w:tr>
              <w:trPr>
                <w:cantSplit w:val="0"/>
                <w:trHeight w:val="145" w:hRule="atLeast"/>
                <w:tblHeader w:val="0"/>
              </w:trPr>
              <w:tc>
                <w:tcPr>
                  <w:shd w:fill="ffffff" w:val="clear"/>
                </w:tcPr>
                <w:p w:rsidR="00000000" w:rsidDel="00000000" w:rsidP="00000000" w:rsidRDefault="00000000" w:rsidRPr="00000000" w14:paraId="0000058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585">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145" w:hRule="atLeast"/>
                <w:tblHeader w:val="0"/>
              </w:trPr>
              <w:tc>
                <w:tcPr/>
                <w:p w:rsidR="00000000" w:rsidDel="00000000" w:rsidP="00000000" w:rsidRDefault="00000000" w:rsidRPr="00000000" w14:paraId="0000058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587">
                  <w:pPr>
                    <w:tabs>
                      <w:tab w:val="left" w:leader="none" w:pos="90"/>
                    </w:tabs>
                    <w:spacing w:after="120" w:lineRule="auto"/>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r w:rsidDel="00000000" w:rsidR="00000000" w:rsidRPr="00000000">
                    <w:rPr>
                      <w:rFonts w:ascii="Times New Roman" w:cs="Times New Roman" w:eastAsia="Times New Roman" w:hAnsi="Times New Roman"/>
                      <w:i w:val="1"/>
                      <w:sz w:val="28"/>
                      <w:szCs w:val="28"/>
                      <w:rtl w:val="0"/>
                    </w:rPr>
                    <w:t xml:space="preserve">:</w:t>
                  </w:r>
                </w:p>
                <w:p w:rsidR="00000000" w:rsidDel="00000000" w:rsidP="00000000" w:rsidRDefault="00000000" w:rsidRPr="00000000" w14:paraId="00000588">
                  <w:pPr>
                    <w:numPr>
                      <w:ilvl w:val="0"/>
                      <w:numId w:val="27"/>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в области музыкального исполнительства (7)</w:t>
                  </w:r>
                </w:p>
                <w:p w:rsidR="00000000" w:rsidDel="00000000" w:rsidP="00000000" w:rsidRDefault="00000000" w:rsidRPr="00000000" w14:paraId="00000589">
                  <w:pPr>
                    <w:numPr>
                      <w:ilvl w:val="0"/>
                      <w:numId w:val="25"/>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методической подготовки (11,12,13,14)</w:t>
                  </w:r>
                </w:p>
                <w:p w:rsidR="00000000" w:rsidDel="00000000" w:rsidP="00000000" w:rsidRDefault="00000000" w:rsidRPr="00000000" w14:paraId="0000058A">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8B">
                  <w:pPr>
                    <w:tabs>
                      <w:tab w:val="left" w:leader="none" w:pos="90"/>
                    </w:tabs>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представление о  природе дирижерского жеста, который</w:t>
                  </w:r>
                  <w:r w:rsidDel="00000000" w:rsidR="00000000" w:rsidRPr="00000000">
                    <w:rPr>
                      <w:rFonts w:ascii="Times New Roman" w:cs="Times New Roman" w:eastAsia="Times New Roman" w:hAnsi="Times New Roman"/>
                      <w:color w:val="333333"/>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направлен на воплощение интонационного содержания музыки, на выявление семантики интонации</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333333"/>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Дирижёрский жест в процессе исполнительской практики воплощает музыкальную интонацию через моделирование её энергетического содержания. Студент способен проявить готовность по применению технологий ведения звука в процессе дирижирования, моделируя</w:t>
                  </w:r>
                  <w:r w:rsidDel="00000000" w:rsidR="00000000" w:rsidRPr="00000000">
                    <w:rPr>
                      <w:rFonts w:ascii="Times New Roman" w:cs="Times New Roman" w:eastAsia="Times New Roman" w:hAnsi="Times New Roman"/>
                      <w:color w:val="333333"/>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энергетическое содержание музыкальной интонации, дирижёрский жест; приобретает эмоционально-образную выразительность, а через неё воздействует на исполнителей и слушателей.</w:t>
                  </w:r>
                </w:p>
                <w:p w:rsidR="00000000" w:rsidDel="00000000" w:rsidP="00000000" w:rsidRDefault="00000000" w:rsidRPr="00000000" w14:paraId="0000058C">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Студент понимает важность и цель  моделирования жеста как одного из важных </w:t>
                  </w:r>
                  <w:r w:rsidDel="00000000" w:rsidR="00000000" w:rsidRPr="00000000">
                    <w:rPr>
                      <w:rFonts w:ascii="Times New Roman" w:cs="Times New Roman" w:eastAsia="Times New Roman" w:hAnsi="Times New Roman"/>
                      <w:sz w:val="28"/>
                      <w:szCs w:val="28"/>
                      <w:highlight w:val="white"/>
                      <w:rtl w:val="0"/>
                    </w:rPr>
                    <w:t xml:space="preserve">индикаторов передачи эмоциональной образности музыкального произведения.</w:t>
                  </w: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58D">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58E">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8F">
                  <w:pPr>
                    <w:numPr>
                      <w:ilvl w:val="0"/>
                      <w:numId w:val="32"/>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теоретические основы и технологии моделирования дирижерского жеста; </w:t>
                  </w:r>
                </w:p>
                <w:p w:rsidR="00000000" w:rsidDel="00000000" w:rsidP="00000000" w:rsidRDefault="00000000" w:rsidRPr="00000000" w14:paraId="00000590">
                  <w:pPr>
                    <w:numPr>
                      <w:ilvl w:val="0"/>
                      <w:numId w:val="32"/>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владеть навыками моделирования дирижерского жеста; </w:t>
                  </w:r>
                </w:p>
                <w:p w:rsidR="00000000" w:rsidDel="00000000" w:rsidP="00000000" w:rsidRDefault="00000000" w:rsidRPr="00000000" w14:paraId="00000591">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энергетическое содержание музыкальной интонации и творчески преобразовывать для воплощения дирижерского жеста.</w:t>
                  </w:r>
                </w:p>
              </w:tc>
            </w:tr>
            <w:tr>
              <w:trPr>
                <w:cantSplit w:val="0"/>
                <w:trHeight w:val="145" w:hRule="atLeast"/>
                <w:tblHeader w:val="0"/>
              </w:trPr>
              <w:tc>
                <w:tcPr>
                  <w:gridSpan w:val="2"/>
                </w:tcPr>
                <w:p w:rsidR="00000000" w:rsidDel="00000000" w:rsidP="00000000" w:rsidRDefault="00000000" w:rsidRPr="00000000" w14:paraId="00000592">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687" w:hRule="atLeast"/>
                <w:tblHeader w:val="0"/>
              </w:trPr>
              <w:tc>
                <w:tcPr>
                  <w:gridSpan w:val="2"/>
                </w:tcPr>
                <w:p w:rsidR="00000000" w:rsidDel="00000000" w:rsidP="00000000" w:rsidRDefault="00000000" w:rsidRPr="00000000" w14:paraId="00000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bl>
                  <w:tblPr>
                    <w:tblStyle w:val="Table31"/>
                    <w:tblW w:w="8668.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8668"/>
                    <w:tblGridChange w:id="0">
                      <w:tblGrid>
                        <w:gridCol w:w="8668"/>
                      </w:tblGrid>
                    </w:tblGridChange>
                  </w:tblGrid>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595">
                        <w:pPr>
                          <w:tabs>
                            <w:tab w:val="left" w:leader="none" w:pos="90"/>
                          </w:tabs>
                          <w:spacing w:after="120" w:line="24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Проектно-исследовательская подготовка, всего 12 академических кредита</w:t>
                        </w:r>
                      </w:p>
                    </w:tc>
                  </w:tr>
                  <w:tr>
                    <w:trPr>
                      <w:cantSplit w:val="0"/>
                      <w:trHeight w:val="134"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96">
                        <w:pPr>
                          <w:tabs>
                            <w:tab w:val="left" w:leader="none" w:pos="90"/>
                          </w:tabs>
                          <w:spacing w:after="120" w:line="240" w:lineRule="auto"/>
                          <w:ind w:right="5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модуля является формирование знаний основных методов ведения научно-исследовательских проектов в музыкальном образовании, формирование навыков постановки и решения научных проблем информационных процессов и информатизации в своей профессиональной деятельности. </w:t>
                        </w:r>
                      </w:p>
                    </w:tc>
                  </w:tr>
                </w:tbl>
                <w:p w:rsidR="00000000" w:rsidDel="00000000" w:rsidP="00000000" w:rsidRDefault="00000000" w:rsidRPr="00000000" w14:paraId="00000597">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145" w:hRule="atLeast"/>
                <w:tblHeader w:val="0"/>
              </w:trPr>
              <w:tc>
                <w:tcPr>
                  <w:gridSpan w:val="2"/>
                </w:tcPr>
                <w:p w:rsidR="00000000" w:rsidDel="00000000" w:rsidP="00000000" w:rsidRDefault="00000000" w:rsidRPr="00000000" w14:paraId="00000599">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39" w:hRule="atLeast"/>
                <w:tblHeader w:val="0"/>
              </w:trPr>
              <w:tc>
                <w:tcPr/>
                <w:p w:rsidR="00000000" w:rsidDel="00000000" w:rsidP="00000000" w:rsidRDefault="00000000" w:rsidRPr="00000000" w14:paraId="0000059B">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59C">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Проектная деятельность учителя музыки</w:t>
                  </w:r>
                </w:p>
              </w:tc>
            </w:tr>
            <w:tr>
              <w:trPr>
                <w:cantSplit w:val="0"/>
                <w:trHeight w:val="275" w:hRule="atLeast"/>
                <w:tblHeader w:val="0"/>
              </w:trPr>
              <w:tc>
                <w:tcPr/>
                <w:p w:rsidR="00000000" w:rsidDel="00000000" w:rsidP="00000000" w:rsidRDefault="00000000" w:rsidRPr="00000000" w14:paraId="0000059D">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9E">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rHeight w:val="275" w:hRule="atLeast"/>
                <w:tblHeader w:val="0"/>
              </w:trPr>
              <w:tc>
                <w:tcPr/>
                <w:p w:rsidR="00000000" w:rsidDel="00000000" w:rsidP="00000000" w:rsidRDefault="00000000" w:rsidRPr="00000000" w14:paraId="0000059F">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A0">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5" w:hRule="atLeast"/>
                <w:tblHeader w:val="0"/>
              </w:trPr>
              <w:tc>
                <w:tcPr/>
                <w:p w:rsidR="00000000" w:rsidDel="00000000" w:rsidP="00000000" w:rsidRDefault="00000000" w:rsidRPr="00000000" w14:paraId="000005A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A2">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Проектно-исследовательская подготовка, всего 12 академических кредита</w:t>
                  </w:r>
                </w:p>
              </w:tc>
            </w:tr>
            <w:tr>
              <w:trPr>
                <w:cantSplit w:val="0"/>
                <w:trHeight w:val="275" w:hRule="atLeast"/>
                <w:tblHeader w:val="0"/>
              </w:trPr>
              <w:tc>
                <w:tcPr/>
                <w:p w:rsidR="00000000" w:rsidDel="00000000" w:rsidP="00000000" w:rsidRDefault="00000000" w:rsidRPr="00000000" w14:paraId="000005A3">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A4">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2207" w:hRule="atLeast"/>
                <w:tblHeader w:val="0"/>
              </w:trPr>
              <w:tc>
                <w:tcPr/>
                <w:p w:rsidR="00000000" w:rsidDel="00000000" w:rsidP="00000000" w:rsidRDefault="00000000" w:rsidRPr="00000000" w14:paraId="000005A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A6">
                  <w:pPr>
                    <w:tabs>
                      <w:tab w:val="left" w:leader="none" w:pos="90"/>
                    </w:tabs>
                    <w:spacing w:after="120" w:lineRule="auto"/>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r w:rsidDel="00000000" w:rsidR="00000000" w:rsidRPr="00000000">
                    <w:rPr>
                      <w:rFonts w:ascii="Times New Roman" w:cs="Times New Roman" w:eastAsia="Times New Roman" w:hAnsi="Times New Roman"/>
                      <w:i w:val="1"/>
                      <w:sz w:val="28"/>
                      <w:szCs w:val="28"/>
                      <w:rtl w:val="0"/>
                    </w:rPr>
                    <w:t xml:space="preserve">:</w:t>
                  </w:r>
                </w:p>
                <w:p w:rsidR="00000000" w:rsidDel="00000000" w:rsidP="00000000" w:rsidRDefault="00000000" w:rsidRPr="00000000" w14:paraId="000005A7">
                  <w:pPr>
                    <w:numPr>
                      <w:ilvl w:val="0"/>
                      <w:numId w:val="24"/>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проектно-исследовательской деятельности. (9,10)</w:t>
                  </w:r>
                </w:p>
                <w:p w:rsidR="00000000" w:rsidDel="00000000" w:rsidP="00000000" w:rsidRDefault="00000000" w:rsidRPr="00000000" w14:paraId="000005A8">
                  <w:pPr>
                    <w:numPr>
                      <w:ilvl w:val="0"/>
                      <w:numId w:val="27"/>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музыкально-цифровых технологий (15,16,17) </w:t>
                  </w:r>
                </w:p>
                <w:p w:rsidR="00000000" w:rsidDel="00000000" w:rsidP="00000000" w:rsidRDefault="00000000" w:rsidRPr="00000000" w14:paraId="000005A9">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AA">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знают формы и методы проектной деятельности на уроках музыки и во внеурочное время.</w:t>
                  </w:r>
                </w:p>
                <w:p w:rsidR="00000000" w:rsidDel="00000000" w:rsidP="00000000" w:rsidRDefault="00000000" w:rsidRPr="00000000" w14:paraId="000005AB">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Он/она с помощью проектов способен создать каждому ученику ситуацию успеха в учебной и внеклассной работе. Может освоить основные средства постановки и решения проблем.  Студент понимает важность и цель проектной деятельности учителя музыки как одной из форм мотивации школьников к успешному обучению на уроках музыки и интереса к музыке во внеурочное время. </w:t>
                  </w:r>
                </w:p>
              </w:tc>
            </w:tr>
            <w:tr>
              <w:trPr>
                <w:cantSplit w:val="0"/>
                <w:trHeight w:val="671" w:hRule="atLeast"/>
                <w:tblHeader w:val="0"/>
              </w:trPr>
              <w:tc>
                <w:tcPr/>
                <w:p w:rsidR="00000000" w:rsidDel="00000000" w:rsidP="00000000" w:rsidRDefault="00000000" w:rsidRPr="00000000" w14:paraId="000005AC">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AD">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AE">
                  <w:pPr>
                    <w:numPr>
                      <w:ilvl w:val="0"/>
                      <w:numId w:val="31"/>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виды и формы проектов по музыке для школьников;</w:t>
                  </w:r>
                </w:p>
                <w:p w:rsidR="00000000" w:rsidDel="00000000" w:rsidP="00000000" w:rsidRDefault="00000000" w:rsidRPr="00000000" w14:paraId="000005AF">
                  <w:pPr>
                    <w:numPr>
                      <w:ilvl w:val="0"/>
                      <w:numId w:val="31"/>
                    </w:numPr>
                    <w:tabs>
                      <w:tab w:val="left" w:leader="none" w:pos="90"/>
                    </w:tabs>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владеть навыками разработки исследовательских проектов в музыкально-педагогической деятельности;</w:t>
                  </w:r>
                  <w:r w:rsidDel="00000000" w:rsidR="00000000" w:rsidRPr="00000000">
                    <w:rPr>
                      <w:rtl w:val="0"/>
                    </w:rPr>
                  </w:r>
                </w:p>
                <w:p w:rsidR="00000000" w:rsidDel="00000000" w:rsidP="00000000" w:rsidRDefault="00000000" w:rsidRPr="00000000" w14:paraId="000005B0">
                  <w:pPr>
                    <w:numPr>
                      <w:ilvl w:val="0"/>
                      <w:numId w:val="31"/>
                    </w:numPr>
                    <w:tabs>
                      <w:tab w:val="left" w:leader="none" w:pos="90"/>
                    </w:tabs>
                    <w:spacing w:after="12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анализировать, синтезировать, творчески преобразовывать информацию для создания проекта, проявляя творческий, исследовательский подход к проектной деятельности учителя музыки.</w:t>
                  </w:r>
                  <w:r w:rsidDel="00000000" w:rsidR="00000000" w:rsidRPr="00000000">
                    <w:rPr>
                      <w:rtl w:val="0"/>
                    </w:rPr>
                  </w:r>
                </w:p>
              </w:tc>
            </w:tr>
            <w:tr>
              <w:trPr>
                <w:cantSplit w:val="0"/>
                <w:trHeight w:val="453" w:hRule="atLeast"/>
                <w:tblHeader w:val="0"/>
              </w:trPr>
              <w:tc>
                <w:tcPr>
                  <w:gridSpan w:val="2"/>
                </w:tcPr>
                <w:p w:rsidR="00000000" w:rsidDel="00000000" w:rsidP="00000000" w:rsidRDefault="00000000" w:rsidRPr="00000000" w14:paraId="000005B1">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53" w:hRule="atLeast"/>
                <w:tblHeader w:val="0"/>
              </w:trPr>
              <w:tc>
                <w:tcPr/>
                <w:p w:rsidR="00000000" w:rsidDel="00000000" w:rsidP="00000000" w:rsidRDefault="00000000" w:rsidRPr="00000000" w14:paraId="000005B3">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5B4">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Руководство музыкально-исследовательской деятельностью школьника    </w:t>
                  </w:r>
                </w:p>
              </w:tc>
            </w:tr>
            <w:tr>
              <w:trPr>
                <w:cantSplit w:val="0"/>
                <w:trHeight w:val="276" w:hRule="atLeast"/>
                <w:tblHeader w:val="0"/>
              </w:trPr>
              <w:tc>
                <w:tcPr/>
                <w:p w:rsidR="00000000" w:rsidDel="00000000" w:rsidP="00000000" w:rsidRDefault="00000000" w:rsidRPr="00000000" w14:paraId="000005B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B6">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5B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B8">
                  <w:pPr>
                    <w:widowControl w:val="0"/>
                    <w:pBdr>
                      <w:top w:space="0" w:sz="0" w:val="nil"/>
                      <w:left w:space="0" w:sz="0" w:val="nil"/>
                      <w:bottom w:space="0" w:sz="0" w:val="nil"/>
                      <w:right w:space="0" w:sz="0" w:val="nil"/>
                      <w:between w:space="0" w:sz="0" w:val="nil"/>
                    </w:pBd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327" w:hRule="atLeast"/>
                <w:tblHeader w:val="0"/>
              </w:trPr>
              <w:tc>
                <w:tcPr/>
                <w:p w:rsidR="00000000" w:rsidDel="00000000" w:rsidP="00000000" w:rsidRDefault="00000000" w:rsidRPr="00000000" w14:paraId="000005B9">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BA">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Проектно-исследовательская подготовка, всего 12 академических кредита</w:t>
                  </w:r>
                </w:p>
              </w:tc>
            </w:tr>
            <w:tr>
              <w:trPr>
                <w:cantSplit w:val="0"/>
                <w:trHeight w:val="264" w:hRule="atLeast"/>
                <w:tblHeader w:val="0"/>
              </w:trPr>
              <w:tc>
                <w:tcPr/>
                <w:p w:rsidR="00000000" w:rsidDel="00000000" w:rsidP="00000000" w:rsidRDefault="00000000" w:rsidRPr="00000000" w14:paraId="000005BB">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BC">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553" w:hRule="atLeast"/>
                <w:tblHeader w:val="0"/>
              </w:trPr>
              <w:tc>
                <w:tcPr/>
                <w:p w:rsidR="00000000" w:rsidDel="00000000" w:rsidP="00000000" w:rsidRDefault="00000000" w:rsidRPr="00000000" w14:paraId="000005BD">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BE">
                  <w:pPr>
                    <w:tabs>
                      <w:tab w:val="left" w:leader="none" w:pos="90"/>
                    </w:tabs>
                    <w:spacing w:after="120" w:lineRule="auto"/>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r w:rsidDel="00000000" w:rsidR="00000000" w:rsidRPr="00000000">
                    <w:rPr>
                      <w:rFonts w:ascii="Times New Roman" w:cs="Times New Roman" w:eastAsia="Times New Roman" w:hAnsi="Times New Roman"/>
                      <w:i w:val="1"/>
                      <w:sz w:val="28"/>
                      <w:szCs w:val="28"/>
                      <w:rtl w:val="0"/>
                    </w:rPr>
                    <w:t xml:space="preserve">:</w:t>
                  </w:r>
                </w:p>
                <w:p w:rsidR="00000000" w:rsidDel="00000000" w:rsidP="00000000" w:rsidRDefault="00000000" w:rsidRPr="00000000" w14:paraId="000005BF">
                  <w:pPr>
                    <w:numPr>
                      <w:ilvl w:val="0"/>
                      <w:numId w:val="24"/>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проектно-исследовательской деятельности. (9,10)</w:t>
                  </w:r>
                </w:p>
                <w:p w:rsidR="00000000" w:rsidDel="00000000" w:rsidP="00000000" w:rsidRDefault="00000000" w:rsidRPr="00000000" w14:paraId="000005C0">
                  <w:pPr>
                    <w:numPr>
                      <w:ilvl w:val="0"/>
                      <w:numId w:val="27"/>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музыкально-цифровых технологий (15,16,17) </w:t>
                  </w:r>
                </w:p>
                <w:p w:rsidR="00000000" w:rsidDel="00000000" w:rsidP="00000000" w:rsidRDefault="00000000" w:rsidRPr="00000000" w14:paraId="000005C1">
                  <w:pPr>
                    <w:tabs>
                      <w:tab w:val="left" w:leader="none" w:pos="90"/>
                    </w:tabs>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C2">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представление о  музыкально-исследовательской деятельности школьника и о руководстве работой школьника. Способен проявить готовность по применению методик и технологий ведения музыкально-исследовательской деятельности школьников в музыкально-образовательном процессе. Студент понимает важность и цель  руководства музыкально-исследовательской деятельностью школьника как одного из важных компонентов педагогической деятельности.</w:t>
                  </w:r>
                </w:p>
              </w:tc>
            </w:tr>
            <w:tr>
              <w:trPr>
                <w:cantSplit w:val="0"/>
                <w:trHeight w:val="531" w:hRule="atLeast"/>
                <w:tblHeader w:val="0"/>
              </w:trPr>
              <w:tc>
                <w:tcPr/>
                <w:p w:rsidR="00000000" w:rsidDel="00000000" w:rsidP="00000000" w:rsidRDefault="00000000" w:rsidRPr="00000000" w14:paraId="000005C3">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C4">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C5">
                  <w:pPr>
                    <w:numPr>
                      <w:ilvl w:val="0"/>
                      <w:numId w:val="32"/>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теоретические основы, процедуры, методы и технологии организации музыкально-исследовательской деятельности школьников; </w:t>
                  </w:r>
                </w:p>
                <w:p w:rsidR="00000000" w:rsidDel="00000000" w:rsidP="00000000" w:rsidRDefault="00000000" w:rsidRPr="00000000" w14:paraId="000005C6">
                  <w:pPr>
                    <w:numPr>
                      <w:ilvl w:val="0"/>
                      <w:numId w:val="32"/>
                    </w:numPr>
                    <w:tabs>
                      <w:tab w:val="left" w:leader="none" w:pos="90"/>
                    </w:tabs>
                    <w:spacing w:after="12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организовывать самостоятельную музыкально-исследовательскую учебную и внеурочную деятельность школьников; </w:t>
                  </w:r>
                </w:p>
                <w:p w:rsidR="00000000" w:rsidDel="00000000" w:rsidP="00000000" w:rsidRDefault="00000000" w:rsidRPr="00000000" w14:paraId="000005C7">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90"/>
                    </w:tabs>
                    <w:spacing w:after="120" w:before="0" w:line="259"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Владеть навыками руководства музыкальной исследовательской деятельностью школьников в организации и реализации музыкально-образовательного процесса.</w:t>
                  </w:r>
                  <w:r w:rsidDel="00000000" w:rsidR="00000000" w:rsidRPr="00000000">
                    <w:rPr>
                      <w:rtl w:val="0"/>
                    </w:rPr>
                  </w:r>
                </w:p>
              </w:tc>
            </w:tr>
            <w:tr>
              <w:trPr>
                <w:cantSplit w:val="0"/>
                <w:trHeight w:val="531" w:hRule="atLeast"/>
                <w:tblHeader w:val="0"/>
              </w:trPr>
              <w:tc>
                <w:tcPr>
                  <w:gridSpan w:val="2"/>
                </w:tcPr>
                <w:p w:rsidR="00000000" w:rsidDel="00000000" w:rsidP="00000000" w:rsidRDefault="00000000" w:rsidRPr="00000000" w14:paraId="000005C8">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31" w:hRule="atLeast"/>
                <w:tblHeader w:val="0"/>
              </w:trPr>
              <w:tc>
                <w:tcPr>
                  <w:gridSpan w:val="2"/>
                </w:tcPr>
                <w:p w:rsidR="00000000" w:rsidDel="00000000" w:rsidP="00000000" w:rsidRDefault="00000000" w:rsidRPr="00000000" w14:paraId="00000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bl>
                  <w:tblPr>
                    <w:tblStyle w:val="Table32"/>
                    <w:tblW w:w="869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699"/>
                    <w:tblGridChange w:id="0">
                      <w:tblGrid>
                        <w:gridCol w:w="8699"/>
                      </w:tblGrid>
                    </w:tblGridChange>
                  </w:tblGrid>
                  <w:tr>
                    <w:trPr>
                      <w:cantSplit w:val="0"/>
                      <w:trHeight w:val="323" w:hRule="atLeast"/>
                      <w:tblHeader w:val="0"/>
                    </w:trPr>
                    <w:tc>
                      <w:tcPr>
                        <w:shd w:fill="d9e2f3" w:val="clear"/>
                      </w:tcPr>
                      <w:p w:rsidR="00000000" w:rsidDel="00000000" w:rsidP="00000000" w:rsidRDefault="00000000" w:rsidRPr="00000000" w14:paraId="000005C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 8 академических кредитов</w:t>
                        </w:r>
                      </w:p>
                    </w:tc>
                  </w:tr>
                  <w:tr>
                    <w:trPr>
                      <w:cantSplit w:val="0"/>
                      <w:trHeight w:val="755" w:hRule="atLeast"/>
                      <w:tblHeader w:val="0"/>
                    </w:trPr>
                    <w:tc>
                      <w:tcPr/>
                      <w:p w:rsidR="00000000" w:rsidDel="00000000" w:rsidP="00000000" w:rsidRDefault="00000000" w:rsidRPr="00000000" w14:paraId="000005CC">
                        <w:pPr>
                          <w:tabs>
                            <w:tab w:val="left" w:leader="none" w:pos="90"/>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rsidR="00000000" w:rsidDel="00000000" w:rsidP="00000000" w:rsidRDefault="00000000" w:rsidRPr="00000000" w14:paraId="000005CD">
                        <w:pPr>
                          <w:tabs>
                            <w:tab w:val="left" w:leader="none" w:pos="90"/>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аттестационная работа </w:t>
                        </w:r>
                        <w:r w:rsidDel="00000000" w:rsidR="00000000" w:rsidRPr="00000000">
                          <w:rPr>
                            <w:rFonts w:ascii="Times New Roman" w:cs="Times New Roman" w:eastAsia="Times New Roman" w:hAnsi="Times New Roman"/>
                            <w:b w:val="1"/>
                            <w:i w:val="1"/>
                            <w:sz w:val="28"/>
                            <w:szCs w:val="28"/>
                            <w:rtl w:val="0"/>
                          </w:rPr>
                          <w:t xml:space="preserve">(устный экзамен, письменный экзамен, дипломная работа, исследовательский проект, организационный проект, стратегический проект, арт-проект)</w:t>
                        </w:r>
                        <w:r w:rsidDel="00000000" w:rsidR="00000000" w:rsidRPr="00000000">
                          <w:rPr>
                            <w:rtl w:val="0"/>
                          </w:rPr>
                        </w:r>
                      </w:p>
                    </w:tc>
                  </w:tr>
                </w:tbl>
                <w:p w:rsidR="00000000" w:rsidDel="00000000" w:rsidP="00000000" w:rsidRDefault="00000000" w:rsidRPr="00000000" w14:paraId="000005CE">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531" w:hRule="atLeast"/>
                <w:tblHeader w:val="0"/>
              </w:trPr>
              <w:tc>
                <w:tcPr>
                  <w:gridSpan w:val="2"/>
                </w:tcPr>
                <w:p w:rsidR="00000000" w:rsidDel="00000000" w:rsidP="00000000" w:rsidRDefault="00000000" w:rsidRPr="00000000" w14:paraId="000005D0">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bl>
          <w:p w:rsidR="00000000" w:rsidDel="00000000" w:rsidP="00000000" w:rsidRDefault="00000000" w:rsidRPr="00000000" w14:paraId="000005D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5D3">
            <w:pPr>
              <w:pStyle w:val="Heading2"/>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sz w:val="28"/>
                <w:szCs w:val="28"/>
                <w:rtl w:val="0"/>
              </w:rPr>
              <w:t xml:space="preserve">4.3 Структура обязательного компонента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5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Обязательный компонент (Цикл общеобразовательных дисциплин) состоит из 56 кредитов (51 кредит - обязательные дисциплины и 5 кредитов - компонент по выбору) и включает в себя следующие модули и курсы.</w:t>
            </w:r>
          </w:p>
          <w:tbl>
            <w:tblPr>
              <w:tblStyle w:val="Table33"/>
              <w:tblW w:w="8760.0" w:type="dxa"/>
              <w:jc w:val="left"/>
              <w:tblInd w:w="60.0" w:type="dxa"/>
              <w:tblBorders>
                <w:top w:color="000000" w:space="0" w:sz="6" w:val="single"/>
                <w:left w:color="000000" w:space="0" w:sz="6" w:val="single"/>
                <w:bottom w:color="000000" w:space="0" w:sz="6" w:val="single"/>
                <w:right w:color="000000" w:space="0" w:sz="6" w:val="single"/>
              </w:tblBorders>
              <w:tblLayout w:type="fixed"/>
              <w:tblLook w:val="0400"/>
            </w:tblPr>
            <w:tblGrid>
              <w:gridCol w:w="7200"/>
              <w:gridCol w:w="1560"/>
              <w:tblGridChange w:id="0">
                <w:tblGrid>
                  <w:gridCol w:w="7200"/>
                  <w:gridCol w:w="156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5D5">
                  <w:pPr>
                    <w:tabs>
                      <w:tab w:val="left" w:leader="none" w:pos="284"/>
                      <w:tab w:val="left" w:leader="none" w:pos="426"/>
                    </w:tabs>
                    <w:spacing w:after="12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модулей и курсов </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5D6">
                  <w:pPr>
                    <w:tabs>
                      <w:tab w:val="left" w:leader="none" w:pos="284"/>
                      <w:tab w:val="left" w:leader="none" w:pos="426"/>
                    </w:tabs>
                    <w:spacing w:after="12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5D7">
                  <w:pPr>
                    <w:tabs>
                      <w:tab w:val="left" w:leader="none" w:pos="284"/>
                      <w:tab w:val="left" w:leader="none" w:pos="426"/>
                    </w:tabs>
                    <w:spacing w:after="12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ОБЯЗАТЕЛЬНЫЙ КОМПОНЕНТ (ЦИКЛ ОБЩЕОБРАЗОВАТЕЛЬНЫХ ДИСЦИПЛИН)</w:t>
                  </w:r>
                </w:p>
              </w:tc>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5D8">
                  <w:pPr>
                    <w:tabs>
                      <w:tab w:val="left" w:leader="none" w:pos="284"/>
                      <w:tab w:val="left" w:leader="none" w:pos="426"/>
                    </w:tabs>
                    <w:spacing w:after="12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56 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5D9">
                  <w:pPr>
                    <w:tabs>
                      <w:tab w:val="left" w:leader="none" w:pos="284"/>
                      <w:tab w:val="left" w:leader="none" w:pos="426"/>
                    </w:tabs>
                    <w:spacing w:after="12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ОБЯЗАТЕЛЬНЫЕ ДИСЦИПЛИНЫ </w:t>
                  </w:r>
                </w:p>
              </w:tc>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5DA">
                  <w:pPr>
                    <w:tabs>
                      <w:tab w:val="left" w:leader="none" w:pos="284"/>
                      <w:tab w:val="left" w:leader="none" w:pos="426"/>
                    </w:tabs>
                    <w:spacing w:after="12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51 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DB">
                  <w:pPr>
                    <w:tabs>
                      <w:tab w:val="left" w:leader="none" w:pos="284"/>
                      <w:tab w:val="left" w:leader="none" w:pos="426"/>
                    </w:tabs>
                    <w:spacing w:after="12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историко-философских компетенций </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DC">
                  <w:pPr>
                    <w:tabs>
                      <w:tab w:val="left" w:leader="none" w:pos="284"/>
                      <w:tab w:val="left" w:leader="none" w:pos="426"/>
                    </w:tabs>
                    <w:spacing w:after="12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DD">
                  <w:pPr>
                    <w:tabs>
                      <w:tab w:val="left" w:leader="none" w:pos="284"/>
                      <w:tab w:val="left" w:leader="none" w:pos="426"/>
                    </w:tabs>
                    <w:spacing w:after="120" w:line="240" w:lineRule="auto"/>
                    <w:ind w:right="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i w:val="1"/>
                      <w:color w:val="000000"/>
                      <w:sz w:val="28"/>
                      <w:szCs w:val="28"/>
                      <w:rtl w:val="0"/>
                    </w:rPr>
                    <w:t xml:space="preserve">История Казахстана </w:t>
                  </w:r>
                  <w:r w:rsidDel="00000000" w:rsidR="00000000" w:rsidRPr="00000000">
                    <w:rPr>
                      <w:rtl w:val="0"/>
                    </w:rPr>
                  </w:r>
                </w:p>
                <w:p w:rsidR="00000000" w:rsidDel="00000000" w:rsidP="00000000" w:rsidRDefault="00000000" w:rsidRPr="00000000" w14:paraId="000005DE">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Казахстан в эпоху древности и средние века. Первобытное общество. Поселения, хозяйство и быт (2,5 млн. - 12 тыс. до н.э - до VІ в.). Этногенез казахского народа. Средневековый Казахстан. (VІ-ХV вв.). Казахское ханство. Геополитическое положение казахского государства. Казахское ханство: образование, возвышение, упадок. Социальная история (середина XV в. – до начала XVIII в.). Казахстан в колониальный период (30-40 гг. ХVІІІ в. – 60-е гг. ХІХ в.). Казахстан в начале ХХ века. Формирование полиэтничного состава населения. Казахстан в новое и новейшее время. Советский период (февраль-октябрь 1917 г. – август 1991 г.) Казахстан – независимое государство. Новейший период в истории страны (декабрь 1991 г. – по настоящее время).</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DF">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E0">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Философия </w:t>
                  </w:r>
                  <w:r w:rsidDel="00000000" w:rsidR="00000000" w:rsidRPr="00000000">
                    <w:rPr>
                      <w:rtl w:val="0"/>
                    </w:rPr>
                  </w:r>
                </w:p>
                <w:p w:rsidR="00000000" w:rsidDel="00000000" w:rsidP="00000000" w:rsidRDefault="00000000" w:rsidRPr="00000000" w14:paraId="000005E1">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E2">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E3">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социально-политических знаний (социология, политология, культурология, психология)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E4">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E5">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Социология </w:t>
                  </w:r>
                  <w:r w:rsidDel="00000000" w:rsidR="00000000" w:rsidRPr="00000000">
                    <w:rPr>
                      <w:rtl w:val="0"/>
                    </w:rPr>
                  </w:r>
                </w:p>
                <w:p w:rsidR="00000000" w:rsidDel="00000000" w:rsidP="00000000" w:rsidRDefault="00000000" w:rsidRPr="00000000" w14:paraId="000005E6">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движения. Социальные перемены.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E7">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E8">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Политология </w:t>
                  </w:r>
                  <w:r w:rsidDel="00000000" w:rsidR="00000000" w:rsidRPr="00000000">
                    <w:rPr>
                      <w:rtl w:val="0"/>
                    </w:rPr>
                  </w:r>
                </w:p>
                <w:p w:rsidR="00000000" w:rsidDel="00000000" w:rsidP="00000000" w:rsidRDefault="00000000" w:rsidRPr="00000000" w14:paraId="000005E9">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EA">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EB">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Культурология </w:t>
                  </w:r>
                  <w:r w:rsidDel="00000000" w:rsidR="00000000" w:rsidRPr="00000000">
                    <w:rPr>
                      <w:rtl w:val="0"/>
                    </w:rPr>
                  </w:r>
                </w:p>
                <w:p w:rsidR="00000000" w:rsidDel="00000000" w:rsidP="00000000" w:rsidRDefault="00000000" w:rsidRPr="00000000" w14:paraId="000005EC">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Морфология культуры. Язык культуры. Семиотика культуры. Анатомия культуры. Кочевой образ жизни. Культурное наследие прототюрков. Средневековая культура.  Центральная Азия. Культурное наследие Тюрков. Основа казахской культуры. Казахская культура в 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ED">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EE">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Психология </w:t>
                  </w:r>
                  <w:r w:rsidDel="00000000" w:rsidR="00000000" w:rsidRPr="00000000">
                    <w:rPr>
                      <w:rtl w:val="0"/>
                    </w:rPr>
                  </w:r>
                </w:p>
                <w:p w:rsidR="00000000" w:rsidDel="00000000" w:rsidP="00000000" w:rsidRDefault="00000000" w:rsidRPr="00000000" w14:paraId="000005EF">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Личность в контексте национального самосознания. </w:t>
                  </w:r>
                </w:p>
                <w:p w:rsidR="00000000" w:rsidDel="00000000" w:rsidP="00000000" w:rsidRDefault="00000000" w:rsidRPr="00000000" w14:paraId="000005F0">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1">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F2">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Инструментальный и коммуникационный модуль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F3">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25 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4">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Русский /казахский язык </w:t>
                  </w:r>
                  <w:r w:rsidDel="00000000" w:rsidR="00000000" w:rsidRPr="00000000">
                    <w:rPr>
                      <w:rtl w:val="0"/>
                    </w:rPr>
                  </w:r>
                </w:p>
                <w:p w:rsidR="00000000" w:rsidDel="00000000" w:rsidP="00000000" w:rsidRDefault="00000000" w:rsidRPr="00000000" w14:paraId="000005F5">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разновидность литературного языка.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6">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7">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Иностранный язык </w:t>
                  </w:r>
                  <w:r w:rsidDel="00000000" w:rsidR="00000000" w:rsidRPr="00000000">
                    <w:rPr>
                      <w:rtl w:val="0"/>
                    </w:rPr>
                  </w:r>
                </w:p>
                <w:p w:rsidR="00000000" w:rsidDel="00000000" w:rsidP="00000000" w:rsidRDefault="00000000" w:rsidRPr="00000000" w14:paraId="000005F8">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сфера общения: Будущая профессия. Современный дом. Семья в современном обществе.  Культурный и исторический фон. Образование. Профессия. Человек и природа, экологические проблемы. Новости, СМИ, реклама.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9">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A">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Информационно-коммуникационные технологии </w:t>
                  </w:r>
                  <w:r w:rsidDel="00000000" w:rsidR="00000000" w:rsidRPr="00000000">
                    <w:rPr>
                      <w:rtl w:val="0"/>
                    </w:rPr>
                  </w:r>
                </w:p>
                <w:p w:rsidR="00000000" w:rsidDel="00000000" w:rsidP="00000000" w:rsidRDefault="00000000" w:rsidRPr="00000000" w14:paraId="000005FB">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C">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FD">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укрепления здоровья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FE">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F">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Физическая культура </w:t>
                  </w:r>
                  <w:r w:rsidDel="00000000" w:rsidR="00000000" w:rsidRPr="00000000">
                    <w:rPr>
                      <w:rtl w:val="0"/>
                    </w:rPr>
                  </w:r>
                </w:p>
                <w:p w:rsidR="00000000" w:rsidDel="00000000" w:rsidP="00000000" w:rsidRDefault="00000000" w:rsidRPr="00000000" w14:paraId="00000600">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1">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602">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603">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4">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Основы экономики и права </w:t>
                  </w:r>
                  <w:r w:rsidDel="00000000" w:rsidR="00000000" w:rsidRPr="00000000">
                    <w:rPr>
                      <w:rtl w:val="0"/>
                    </w:rPr>
                  </w:r>
                </w:p>
                <w:p w:rsidR="00000000" w:rsidDel="00000000" w:rsidP="00000000" w:rsidRDefault="00000000" w:rsidRPr="00000000" w14:paraId="00000605">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законодательства Республики Казахстан. Система институтов государственного управления и сфера их полномочий. Цели, методы государственного регулирования экономики. Роль государственного сектора в экономике. Финансовое право и финансы. Механизм взаимодействия материального и процессуального права.</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6">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7">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Основы антикоррупционной культуры </w:t>
                  </w:r>
                  <w:r w:rsidDel="00000000" w:rsidR="00000000" w:rsidRPr="00000000">
                    <w:rPr>
                      <w:rtl w:val="0"/>
                    </w:rPr>
                  </w:r>
                </w:p>
                <w:p w:rsidR="00000000" w:rsidDel="00000000" w:rsidP="00000000" w:rsidRDefault="00000000" w:rsidRPr="00000000" w14:paraId="00000608">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Антикоррупционная культура: понятие, структура, задачи и функции. Антикоррупционное сознание и антикоррупционная культура: содержание, роль и функции. Формирование антикоррупционной культуры в зарубежных странах. Антикоррупционная культура: механизмы и институты развития. Роль семьи в воспитании антикоррупционной культуры личности. Национальные основы антикоррупционной культуры. Общественный контроль как механизм противодействия коррупции. Политические партии и СМИ как инструменты формирования антикоррупционной культуры. Антикоррупционное образование и воспитание. Антикоррупционное законодательство и юридическая ответственность за коррупционные правонарушения.  Конституционные основы противодействия коррупции.  Юридическая ответственность за коррупционные правонарушения. Формирование антикоррупционной культуры на государственной службе и в бизнес-среде.</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9">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A">
                  <w:pPr>
                    <w:tabs>
                      <w:tab w:val="left" w:leader="none" w:pos="284"/>
                      <w:tab w:val="left" w:leader="none" w:pos="426"/>
                    </w:tabs>
                    <w:spacing w:after="120" w:line="240" w:lineRule="auto"/>
                    <w:ind w:right="17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Навыки предпринимательства </w:t>
                  </w:r>
                </w:p>
                <w:p w:rsidR="00000000" w:rsidDel="00000000" w:rsidP="00000000" w:rsidRDefault="00000000" w:rsidRPr="00000000" w14:paraId="0000060B">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Виды предпринимательства. Бизнес. Финансовая система. Тайм-менеджмент и управление проектами</w:t>
                  </w:r>
                  <w:r w:rsidDel="00000000" w:rsidR="00000000" w:rsidRPr="00000000">
                    <w:rPr>
                      <w:rFonts w:ascii="Times New Roman" w:cs="Times New Roman" w:eastAsia="Times New Roman" w:hAnsi="Times New Roman"/>
                      <w:color w:val="000000"/>
                      <w:sz w:val="28"/>
                      <w:szCs w:val="28"/>
                      <w:highlight w:val="white"/>
                      <w:rtl w:val="0"/>
                    </w:rPr>
                    <w:t xml:space="preserve"> Управление стрессом Навык ведения переговоров Навык публичных выступлений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highlight w:val="white"/>
                      <w:rtl w:val="0"/>
                    </w:rPr>
                    <w:t xml:space="preserve">Навыки управления бизнесом. Командная работа и лидерские качества. Навыки обслуживания клиентов.Финансовые навыки. Аналитические навыки и навыки решения проблем. Навыки критического мышления. Стратегическое мышление и навыки планирования. Технические навыки. Управление временем и организационные навыки. Навыки брендинга, маркетинга и создания сетей. Навыки управления бизнесом.</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C">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D">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Экология и безопасность жизнедеятельности</w:t>
                  </w:r>
                  <w:r w:rsidDel="00000000" w:rsidR="00000000" w:rsidRPr="00000000">
                    <w:rPr>
                      <w:rtl w:val="0"/>
                    </w:rPr>
                  </w:r>
                </w:p>
                <w:p w:rsidR="00000000" w:rsidDel="00000000" w:rsidP="00000000" w:rsidRDefault="00000000" w:rsidRPr="00000000" w14:paraId="0000060E">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закономерности функционирования живых организмов, экосистем различных организационных уровней, биосферы в целом, их устойчивость. Взаимодействия компонентов биосферы и экологических последствий хозяйственной деятельности человека, особенно в условиях интенсификации природопользования. Современное понимание концепций, стратегий и практических целей устойчивого развития в 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 политические, экономические угрозы, угрозы в повседневной жизни. Система учреждений безопасности и правовое регулирование их деятельности.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F">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10">
                  <w:pPr>
                    <w:tabs>
                      <w:tab w:val="left" w:leader="none" w:pos="284"/>
                      <w:tab w:val="left" w:leader="none" w:pos="426"/>
                    </w:tabs>
                    <w:spacing w:after="120" w:line="240" w:lineRule="auto"/>
                    <w:ind w:right="17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Методы научных исследований </w:t>
                  </w:r>
                </w:p>
                <w:p w:rsidR="00000000" w:rsidDel="00000000" w:rsidP="00000000" w:rsidRDefault="00000000" w:rsidRPr="00000000" w14:paraId="00000611">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12">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rHeight w:val="541"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613">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614">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56 </w:t>
                  </w:r>
                </w:p>
              </w:tc>
            </w:tr>
          </w:tbl>
          <w:p w:rsidR="00000000" w:rsidDel="00000000" w:rsidP="00000000" w:rsidRDefault="00000000" w:rsidRPr="00000000" w14:paraId="0000061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616">
            <w:pPr>
              <w:pStyle w:val="Heading2"/>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1t3h5sf" w:id="7"/>
            <w:bookmarkEnd w:id="7"/>
            <w:r w:rsidDel="00000000" w:rsidR="00000000" w:rsidRPr="00000000">
              <w:rPr>
                <w:rFonts w:ascii="Times New Roman" w:cs="Times New Roman" w:eastAsia="Times New Roman" w:hAnsi="Times New Roman"/>
                <w:sz w:val="28"/>
                <w:szCs w:val="28"/>
                <w:rtl w:val="0"/>
              </w:rPr>
              <w:t xml:space="preserve">4.4 Прогресс</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34"/>
              <w:tblW w:w="89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73"/>
              <w:gridCol w:w="21"/>
              <w:gridCol w:w="37"/>
              <w:gridCol w:w="814"/>
              <w:gridCol w:w="709"/>
              <w:gridCol w:w="11"/>
              <w:gridCol w:w="817"/>
              <w:gridCol w:w="83"/>
              <w:gridCol w:w="11"/>
              <w:gridCol w:w="769"/>
              <w:gridCol w:w="30"/>
              <w:gridCol w:w="733"/>
              <w:gridCol w:w="77"/>
              <w:gridCol w:w="24"/>
              <w:gridCol w:w="851"/>
              <w:gridCol w:w="25"/>
              <w:gridCol w:w="810"/>
              <w:gridCol w:w="17"/>
              <w:gridCol w:w="793"/>
              <w:tblGridChange w:id="0">
                <w:tblGrid>
                  <w:gridCol w:w="2273"/>
                  <w:gridCol w:w="21"/>
                  <w:gridCol w:w="37"/>
                  <w:gridCol w:w="814"/>
                  <w:gridCol w:w="709"/>
                  <w:gridCol w:w="11"/>
                  <w:gridCol w:w="817"/>
                  <w:gridCol w:w="83"/>
                  <w:gridCol w:w="11"/>
                  <w:gridCol w:w="769"/>
                  <w:gridCol w:w="30"/>
                  <w:gridCol w:w="733"/>
                  <w:gridCol w:w="77"/>
                  <w:gridCol w:w="24"/>
                  <w:gridCol w:w="851"/>
                  <w:gridCol w:w="25"/>
                  <w:gridCol w:w="810"/>
                  <w:gridCol w:w="17"/>
                  <w:gridCol w:w="793"/>
                </w:tblGrid>
              </w:tblGridChange>
            </w:tblGrid>
            <w:tr>
              <w:trPr>
                <w:cantSplit w:val="0"/>
                <w:tblHeader w:val="0"/>
              </w:trPr>
              <w:tc>
                <w:tcPr>
                  <w:vMerge w:val="restart"/>
                </w:tcPr>
                <w:p w:rsidR="00000000" w:rsidDel="00000000" w:rsidP="00000000" w:rsidRDefault="00000000" w:rsidRPr="00000000" w14:paraId="00000618">
                  <w:pPr>
                    <w:tabs>
                      <w:tab w:val="left" w:leader="none" w:pos="284"/>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Модули и курсы</w:t>
                  </w:r>
                </w:p>
              </w:tc>
              <w:tc>
                <w:tcPr>
                  <w:gridSpan w:val="18"/>
                  <w:shd w:fill="b8cce4" w:val="clear"/>
                </w:tcPr>
                <w:p w:rsidR="00000000" w:rsidDel="00000000" w:rsidP="00000000" w:rsidRDefault="00000000" w:rsidRPr="00000000" w14:paraId="00000619">
                  <w:pPr>
                    <w:tabs>
                      <w:tab w:val="left" w:leader="none" w:pos="284"/>
                      <w:tab w:val="left" w:leader="none" w:pos="426"/>
                    </w:tabs>
                    <w:spacing w:after="12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Степень бакалавра, 4 академических года</w:t>
                  </w:r>
                </w:p>
              </w:tc>
            </w:tr>
            <w:tr>
              <w:trPr>
                <w:cantSplit w:val="0"/>
                <w:tblHeader w:val="0"/>
              </w:trPr>
              <w:tc>
                <w:tcPr>
                  <w:vMerge w:val="continue"/>
                </w:tcPr>
                <w:p w:rsidR="00000000" w:rsidDel="00000000" w:rsidP="00000000" w:rsidRDefault="00000000" w:rsidRPr="00000000" w14:paraId="00000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4"/>
                  <w:shd w:fill="daeef3" w:val="clear"/>
                </w:tcPr>
                <w:p w:rsidR="00000000" w:rsidDel="00000000" w:rsidP="00000000" w:rsidRDefault="00000000" w:rsidRPr="00000000" w14:paraId="0000062C">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год обучения</w:t>
                  </w:r>
                </w:p>
              </w:tc>
              <w:tc>
                <w:tcPr>
                  <w:gridSpan w:val="5"/>
                  <w:shd w:fill="daeef3" w:val="clear"/>
                </w:tcPr>
                <w:p w:rsidR="00000000" w:rsidDel="00000000" w:rsidP="00000000" w:rsidRDefault="00000000" w:rsidRPr="00000000" w14:paraId="00000630">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год обучения</w:t>
                  </w:r>
                </w:p>
              </w:tc>
              <w:tc>
                <w:tcPr>
                  <w:gridSpan w:val="5"/>
                  <w:shd w:fill="daeef3" w:val="clear"/>
                </w:tcPr>
                <w:p w:rsidR="00000000" w:rsidDel="00000000" w:rsidP="00000000" w:rsidRDefault="00000000" w:rsidRPr="00000000" w14:paraId="00000635">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год обучения</w:t>
                  </w:r>
                </w:p>
              </w:tc>
              <w:tc>
                <w:tcPr>
                  <w:gridSpan w:val="4"/>
                  <w:shd w:fill="daeef3" w:val="clear"/>
                </w:tcPr>
                <w:p w:rsidR="00000000" w:rsidDel="00000000" w:rsidP="00000000" w:rsidRDefault="00000000" w:rsidRPr="00000000" w14:paraId="0000063A">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год обучения</w:t>
                  </w:r>
                </w:p>
              </w:tc>
            </w:tr>
            <w:tr>
              <w:trPr>
                <w:cantSplit w:val="0"/>
                <w:tblHeader w:val="0"/>
              </w:trPr>
              <w:tc>
                <w:tcPr>
                  <w:vMerge w:val="continue"/>
                </w:tcPr>
                <w:p w:rsidR="00000000" w:rsidDel="00000000" w:rsidP="00000000" w:rsidRDefault="00000000" w:rsidRPr="00000000" w14:paraId="00000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3F">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сем</w:t>
                  </w:r>
                </w:p>
              </w:tc>
              <w:tc>
                <w:tcPr/>
                <w:p w:rsidR="00000000" w:rsidDel="00000000" w:rsidP="00000000" w:rsidRDefault="00000000" w:rsidRPr="00000000" w14:paraId="00000642">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сем</w:t>
                  </w:r>
                </w:p>
              </w:tc>
              <w:tc>
                <w:tcPr>
                  <w:gridSpan w:val="2"/>
                </w:tcPr>
                <w:p w:rsidR="00000000" w:rsidDel="00000000" w:rsidP="00000000" w:rsidRDefault="00000000" w:rsidRPr="00000000" w14:paraId="00000643">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p w:rsidR="00000000" w:rsidDel="00000000" w:rsidP="00000000" w:rsidRDefault="00000000" w:rsidRPr="00000000" w14:paraId="00000644">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w:t>
                  </w:r>
                </w:p>
              </w:tc>
              <w:tc>
                <w:tcPr>
                  <w:gridSpan w:val="3"/>
                </w:tcPr>
                <w:p w:rsidR="00000000" w:rsidDel="00000000" w:rsidP="00000000" w:rsidRDefault="00000000" w:rsidRPr="00000000" w14:paraId="00000646">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сем</w:t>
                  </w:r>
                </w:p>
              </w:tc>
              <w:tc>
                <w:tcPr>
                  <w:gridSpan w:val="4"/>
                </w:tcPr>
                <w:p w:rsidR="00000000" w:rsidDel="00000000" w:rsidP="00000000" w:rsidRDefault="00000000" w:rsidRPr="00000000" w14:paraId="00000649">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p w:rsidR="00000000" w:rsidDel="00000000" w:rsidP="00000000" w:rsidRDefault="00000000" w:rsidRPr="00000000" w14:paraId="0000064A">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w:t>
                  </w:r>
                </w:p>
              </w:tc>
              <w:tc>
                <w:tcPr/>
                <w:p w:rsidR="00000000" w:rsidDel="00000000" w:rsidP="00000000" w:rsidRDefault="00000000" w:rsidRPr="00000000" w14:paraId="0000064E">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сем</w:t>
                  </w:r>
                </w:p>
              </w:tc>
              <w:tc>
                <w:tcPr>
                  <w:gridSpan w:val="3"/>
                </w:tcPr>
                <w:p w:rsidR="00000000" w:rsidDel="00000000" w:rsidP="00000000" w:rsidRDefault="00000000" w:rsidRPr="00000000" w14:paraId="0000064F">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сем</w:t>
                  </w:r>
                </w:p>
              </w:tc>
              <w:tc>
                <w:tcPr/>
                <w:p w:rsidR="00000000" w:rsidDel="00000000" w:rsidP="00000000" w:rsidRDefault="00000000" w:rsidRPr="00000000" w14:paraId="00000652">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сем</w:t>
                  </w:r>
                </w:p>
              </w:tc>
            </w:tr>
            <w:tr>
              <w:trPr>
                <w:cantSplit w:val="0"/>
                <w:tblHeader w:val="0"/>
              </w:trPr>
              <w:tc>
                <w:tcPr>
                  <w:gridSpan w:val="19"/>
                  <w:shd w:fill="b4c6e7" w:val="clear"/>
                </w:tcPr>
                <w:p w:rsidR="00000000" w:rsidDel="00000000" w:rsidP="00000000" w:rsidRDefault="00000000" w:rsidRPr="00000000" w14:paraId="00000653">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ПЕДАГОГИЧЕСКИЙ КОМПОНЕНТ</w:t>
                  </w:r>
                </w:p>
              </w:tc>
            </w:tr>
            <w:tr>
              <w:trPr>
                <w:cantSplit w:val="0"/>
                <w:tblHeader w:val="0"/>
              </w:trPr>
              <w:tc>
                <w:tcPr>
                  <w:gridSpan w:val="19"/>
                  <w:shd w:fill="d9d9d9" w:val="clear"/>
                </w:tcPr>
                <w:p w:rsidR="00000000" w:rsidDel="00000000" w:rsidP="00000000" w:rsidRDefault="00000000" w:rsidRPr="00000000" w14:paraId="00000666">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 – 17 академических кредитов</w:t>
                  </w:r>
                </w:p>
              </w:tc>
            </w:tr>
            <w:tr>
              <w:trPr>
                <w:cantSplit w:val="0"/>
                <w:tblHeader w:val="0"/>
              </w:trPr>
              <w:tc>
                <w:tcPr>
                  <w:gridSpan w:val="2"/>
                </w:tcPr>
                <w:p w:rsidR="00000000" w:rsidDel="00000000" w:rsidP="00000000" w:rsidRDefault="00000000" w:rsidRPr="00000000" w14:paraId="0000067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в образовании и концепции взаимодействия и коммуникации  4 академических кредита</w:t>
                  </w:r>
                </w:p>
              </w:tc>
              <w:tc>
                <w:tcPr>
                  <w:gridSpan w:val="2"/>
                </w:tcPr>
                <w:p w:rsidR="00000000" w:rsidDel="00000000" w:rsidP="00000000" w:rsidRDefault="00000000" w:rsidRPr="00000000" w14:paraId="0000067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7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shd w:fill="b4c6e7" w:val="clear"/>
                </w:tcPr>
                <w:p w:rsidR="00000000" w:rsidDel="00000000" w:rsidP="00000000" w:rsidRDefault="00000000" w:rsidRPr="00000000" w14:paraId="0000067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68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8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85">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8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8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8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Наука об образовании и ключевые теории обучения 3 академических кредита</w:t>
                  </w:r>
                </w:p>
              </w:tc>
              <w:tc>
                <w:tcPr>
                  <w:gridSpan w:val="2"/>
                </w:tcPr>
                <w:p w:rsidR="00000000" w:rsidDel="00000000" w:rsidP="00000000" w:rsidRDefault="00000000" w:rsidRPr="00000000" w14:paraId="0000068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9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shd w:fill="b4c6e7" w:val="clear"/>
                </w:tcPr>
                <w:p w:rsidR="00000000" w:rsidDel="00000000" w:rsidP="00000000" w:rsidRDefault="00000000" w:rsidRPr="00000000" w14:paraId="0000069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p w:rsidR="00000000" w:rsidDel="00000000" w:rsidP="00000000" w:rsidRDefault="00000000" w:rsidRPr="00000000" w14:paraId="00000695">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9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9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9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9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9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Инклюзивная образовательная среда 3 академических кредита</w:t>
                  </w:r>
                </w:p>
              </w:tc>
              <w:tc>
                <w:tcPr>
                  <w:gridSpan w:val="2"/>
                </w:tcPr>
                <w:p w:rsidR="00000000" w:rsidDel="00000000" w:rsidP="00000000" w:rsidRDefault="00000000" w:rsidRPr="00000000" w14:paraId="000006A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A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tcPr>
                <w:p w:rsidR="00000000" w:rsidDel="00000000" w:rsidP="00000000" w:rsidRDefault="00000000" w:rsidRPr="00000000" w14:paraId="000006A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A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6A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3"/>
                </w:tcPr>
                <w:p w:rsidR="00000000" w:rsidDel="00000000" w:rsidP="00000000" w:rsidRDefault="00000000" w:rsidRPr="00000000" w14:paraId="000006A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A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B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B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Возрастные и физиологические особенности развития детей 3  академических кредита </w:t>
                  </w:r>
                </w:p>
              </w:tc>
              <w:tc>
                <w:tcPr>
                  <w:gridSpan w:val="2"/>
                </w:tcPr>
                <w:p w:rsidR="00000000" w:rsidDel="00000000" w:rsidP="00000000" w:rsidRDefault="00000000" w:rsidRPr="00000000" w14:paraId="000006B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B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4"/>
                </w:tcPr>
                <w:p w:rsidR="00000000" w:rsidDel="00000000" w:rsidP="00000000" w:rsidRDefault="00000000" w:rsidRPr="00000000" w14:paraId="000006B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B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B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B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C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C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C5">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Планирование преподавания и индивидуализация обучения 4 академических кредита</w:t>
                  </w:r>
                </w:p>
              </w:tc>
              <w:tc>
                <w:tcPr>
                  <w:gridSpan w:val="2"/>
                </w:tcPr>
                <w:p w:rsidR="00000000" w:rsidDel="00000000" w:rsidP="00000000" w:rsidRDefault="00000000" w:rsidRPr="00000000" w14:paraId="000006C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C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tcPr>
                <w:p w:rsidR="00000000" w:rsidDel="00000000" w:rsidP="00000000" w:rsidRDefault="00000000" w:rsidRPr="00000000" w14:paraId="000006C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C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C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6D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3"/>
                </w:tcPr>
                <w:p w:rsidR="00000000" w:rsidDel="00000000" w:rsidP="00000000" w:rsidRDefault="00000000" w:rsidRPr="00000000" w14:paraId="000006D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D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d9d9d9" w:val="clear"/>
                </w:tcPr>
                <w:p w:rsidR="00000000" w:rsidDel="00000000" w:rsidP="00000000" w:rsidRDefault="00000000" w:rsidRPr="00000000" w14:paraId="000006D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ОЦЕНИВАНИЕ ДЛЯ ОБУЧЕНИЯ – 9 академических кредитов</w:t>
                  </w:r>
                  <w:r w:rsidDel="00000000" w:rsidR="00000000" w:rsidRPr="00000000">
                    <w:rPr>
                      <w:rtl w:val="0"/>
                    </w:rPr>
                  </w:r>
                </w:p>
              </w:tc>
            </w:tr>
            <w:tr>
              <w:trPr>
                <w:cantSplit w:val="0"/>
                <w:tblHeader w:val="0"/>
              </w:trPr>
              <w:tc>
                <w:tcPr>
                  <w:gridSpan w:val="2"/>
                </w:tcPr>
                <w:p w:rsidR="00000000" w:rsidDel="00000000" w:rsidP="00000000" w:rsidRDefault="00000000" w:rsidRPr="00000000" w14:paraId="000006E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преподавания 5 академических кредитов</w:t>
                  </w:r>
                </w:p>
              </w:tc>
              <w:tc>
                <w:tcPr>
                  <w:gridSpan w:val="2"/>
                </w:tcPr>
                <w:p w:rsidR="00000000" w:rsidDel="00000000" w:rsidP="00000000" w:rsidRDefault="00000000" w:rsidRPr="00000000" w14:paraId="000006E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E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tcPr>
                <w:p w:rsidR="00000000" w:rsidDel="00000000" w:rsidP="00000000" w:rsidRDefault="00000000" w:rsidRPr="00000000" w14:paraId="000006F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F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6F5">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F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F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F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F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и  развитие 4 академических кредита</w:t>
                  </w:r>
                </w:p>
              </w:tc>
              <w:tc>
                <w:tcPr>
                  <w:gridSpan w:val="2"/>
                </w:tcPr>
                <w:p w:rsidR="00000000" w:rsidDel="00000000" w:rsidP="00000000" w:rsidRDefault="00000000" w:rsidRPr="00000000" w14:paraId="0000070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0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tcPr>
                <w:p w:rsidR="00000000" w:rsidDel="00000000" w:rsidP="00000000" w:rsidRDefault="00000000" w:rsidRPr="00000000" w14:paraId="0000070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0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70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3"/>
                </w:tcPr>
                <w:p w:rsidR="00000000" w:rsidDel="00000000" w:rsidP="00000000" w:rsidRDefault="00000000" w:rsidRPr="00000000" w14:paraId="0000070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0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d9d9d9" w:val="clear"/>
                </w:tcPr>
                <w:p w:rsidR="00000000" w:rsidDel="00000000" w:rsidP="00000000" w:rsidRDefault="00000000" w:rsidRPr="00000000" w14:paraId="00000711">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 – 9 академических кредитов</w:t>
                  </w:r>
                </w:p>
              </w:tc>
            </w:tr>
            <w:tr>
              <w:trPr>
                <w:cantSplit w:val="0"/>
                <w:tblHeader w:val="0"/>
              </w:trPr>
              <w:tc>
                <w:tcPr>
                  <w:gridSpan w:val="2"/>
                </w:tcPr>
                <w:p w:rsidR="00000000" w:rsidDel="00000000" w:rsidP="00000000" w:rsidRDefault="00000000" w:rsidRPr="00000000" w14:paraId="00000724">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 4 академических кредита</w:t>
                  </w:r>
                  <w:r w:rsidDel="00000000" w:rsidR="00000000" w:rsidRPr="00000000">
                    <w:rPr>
                      <w:rtl w:val="0"/>
                    </w:rPr>
                  </w:r>
                </w:p>
              </w:tc>
              <w:tc>
                <w:tcPr>
                  <w:gridSpan w:val="2"/>
                </w:tcPr>
                <w:p w:rsidR="00000000" w:rsidDel="00000000" w:rsidP="00000000" w:rsidRDefault="00000000" w:rsidRPr="00000000" w14:paraId="0000072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2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shd w:fill="b4c6e7" w:val="clear"/>
                </w:tcPr>
                <w:p w:rsidR="00000000" w:rsidDel="00000000" w:rsidP="00000000" w:rsidRDefault="00000000" w:rsidRPr="00000000" w14:paraId="0000072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72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2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3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3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3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3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развитие и инновации 5 академических кредитов</w:t>
                  </w:r>
                </w:p>
              </w:tc>
              <w:tc>
                <w:tcPr>
                  <w:gridSpan w:val="2"/>
                </w:tcPr>
                <w:p w:rsidR="00000000" w:rsidDel="00000000" w:rsidP="00000000" w:rsidRDefault="00000000" w:rsidRPr="00000000" w14:paraId="0000073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3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tcPr>
                <w:p w:rsidR="00000000" w:rsidDel="00000000" w:rsidP="00000000" w:rsidRDefault="00000000" w:rsidRPr="00000000" w14:paraId="0000073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4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4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4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74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74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d9d9d9" w:val="clear"/>
                </w:tcPr>
                <w:p w:rsidR="00000000" w:rsidDel="00000000" w:rsidP="00000000" w:rsidRDefault="00000000" w:rsidRPr="00000000" w14:paraId="0000074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(ПЕДАГОГИЧЕСКАЯ ПРАКТИКА) – 25 академических кредитов</w:t>
                  </w:r>
                  <w:r w:rsidDel="00000000" w:rsidR="00000000" w:rsidRPr="00000000">
                    <w:rPr>
                      <w:rtl w:val="0"/>
                    </w:rPr>
                  </w:r>
                </w:p>
              </w:tc>
            </w:tr>
            <w:tr>
              <w:trPr>
                <w:cantSplit w:val="0"/>
                <w:tblHeader w:val="0"/>
              </w:trPr>
              <w:tc>
                <w:tcPr>
                  <w:gridSpan w:val="2"/>
                </w:tcPr>
                <w:p w:rsidR="00000000" w:rsidDel="00000000" w:rsidP="00000000" w:rsidRDefault="00000000" w:rsidRPr="00000000" w14:paraId="0000075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Введение в профессию учителя (педагогическая практика, 1-курс) 2 академических кредита</w:t>
                  </w:r>
                </w:p>
              </w:tc>
              <w:tc>
                <w:tcPr>
                  <w:gridSpan w:val="2"/>
                </w:tcPr>
                <w:p w:rsidR="00000000" w:rsidDel="00000000" w:rsidP="00000000" w:rsidRDefault="00000000" w:rsidRPr="00000000" w14:paraId="0000075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76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4"/>
                </w:tcPr>
                <w:p w:rsidR="00000000" w:rsidDel="00000000" w:rsidP="00000000" w:rsidRDefault="00000000" w:rsidRPr="00000000" w14:paraId="0000076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6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6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6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6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6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7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оценивание (педагогическая практика, 2-курс) 2 академических кредита</w:t>
                  </w:r>
                </w:p>
              </w:tc>
              <w:tc>
                <w:tcPr>
                  <w:gridSpan w:val="2"/>
                </w:tcPr>
                <w:p w:rsidR="00000000" w:rsidDel="00000000" w:rsidP="00000000" w:rsidRDefault="00000000" w:rsidRPr="00000000" w14:paraId="0000077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7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tcPr>
                <w:p w:rsidR="00000000" w:rsidDel="00000000" w:rsidP="00000000" w:rsidRDefault="00000000" w:rsidRPr="00000000" w14:paraId="00000775">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77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2"/>
                </w:tcPr>
                <w:p w:rsidR="00000000" w:rsidDel="00000000" w:rsidP="00000000" w:rsidRDefault="00000000" w:rsidRPr="00000000" w14:paraId="0000077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7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7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8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8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подходы (педагогическая практика, 3-курс) 6 академических кредитов</w:t>
                  </w:r>
                </w:p>
              </w:tc>
              <w:tc>
                <w:tcPr>
                  <w:gridSpan w:val="2"/>
                </w:tcPr>
                <w:p w:rsidR="00000000" w:rsidDel="00000000" w:rsidP="00000000" w:rsidRDefault="00000000" w:rsidRPr="00000000" w14:paraId="00000785">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8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tcPr>
                <w:p w:rsidR="00000000" w:rsidDel="00000000" w:rsidP="00000000" w:rsidRDefault="00000000" w:rsidRPr="00000000" w14:paraId="0000078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8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8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78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gridSpan w:val="3"/>
                </w:tcPr>
                <w:p w:rsidR="00000000" w:rsidDel="00000000" w:rsidP="00000000" w:rsidRDefault="00000000" w:rsidRPr="00000000" w14:paraId="0000079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95">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9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и инновации в образовании (педагогическая практика, 4-курс) 15 академических кредитов</w:t>
                  </w:r>
                </w:p>
              </w:tc>
              <w:tc>
                <w:tcPr>
                  <w:gridSpan w:val="2"/>
                </w:tcPr>
                <w:p w:rsidR="00000000" w:rsidDel="00000000" w:rsidP="00000000" w:rsidRDefault="00000000" w:rsidRPr="00000000" w14:paraId="0000079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9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tcPr>
                <w:p w:rsidR="00000000" w:rsidDel="00000000" w:rsidP="00000000" w:rsidRDefault="00000000" w:rsidRPr="00000000" w14:paraId="0000079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9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A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A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A5">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7A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blHeader w:val="0"/>
              </w:trPr>
              <w:tc>
                <w:tcPr>
                  <w:gridSpan w:val="19"/>
                  <w:shd w:fill="b4c6e7" w:val="clear"/>
                </w:tcPr>
                <w:p w:rsidR="00000000" w:rsidDel="00000000" w:rsidP="00000000" w:rsidRDefault="00000000" w:rsidRPr="00000000" w14:paraId="000007A9">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ОБЯЗАТЕЛЬНЫЙ КОМПОНЕНТ</w:t>
                  </w:r>
                </w:p>
              </w:tc>
            </w:tr>
            <w:tr>
              <w:trPr>
                <w:cantSplit w:val="0"/>
                <w:tblHeader w:val="0"/>
              </w:trPr>
              <w:tc>
                <w:tcPr>
                  <w:gridSpan w:val="19"/>
                  <w:shd w:fill="d9d9d9" w:val="clear"/>
                </w:tcPr>
                <w:p w:rsidR="00000000" w:rsidDel="00000000" w:rsidP="00000000" w:rsidRDefault="00000000" w:rsidRPr="00000000" w14:paraId="000007BC">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ИСТОРИКО-ФИЛОСОФСКИХ КОМПЕТЕНЦИЙ – 10 академических кредитов</w:t>
                  </w:r>
                </w:p>
              </w:tc>
            </w:tr>
            <w:tr>
              <w:trPr>
                <w:cantSplit w:val="0"/>
                <w:tblHeader w:val="0"/>
              </w:trPr>
              <w:tc>
                <w:tcPr>
                  <w:gridSpan w:val="2"/>
                </w:tcPr>
                <w:p w:rsidR="00000000" w:rsidDel="00000000" w:rsidP="00000000" w:rsidRDefault="00000000" w:rsidRPr="00000000" w14:paraId="000007C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Казахстана 5 академических кредитов</w:t>
                  </w:r>
                </w:p>
              </w:tc>
              <w:tc>
                <w:tcPr>
                  <w:gridSpan w:val="2"/>
                  <w:shd w:fill="b4c6e7" w:val="clear"/>
                </w:tcPr>
                <w:p w:rsidR="00000000" w:rsidDel="00000000" w:rsidP="00000000" w:rsidRDefault="00000000" w:rsidRPr="00000000" w14:paraId="000007D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7D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tcPr>
                <w:p w:rsidR="00000000" w:rsidDel="00000000" w:rsidP="00000000" w:rsidRDefault="00000000" w:rsidRPr="00000000" w14:paraId="000007D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D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D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D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7D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E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E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Философия 5 академических кредитов</w:t>
                  </w:r>
                </w:p>
              </w:tc>
              <w:tc>
                <w:tcPr>
                  <w:gridSpan w:val="2"/>
                </w:tcPr>
                <w:p w:rsidR="00000000" w:rsidDel="00000000" w:rsidP="00000000" w:rsidRDefault="00000000" w:rsidRPr="00000000" w14:paraId="000007E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E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tcPr>
                <w:p w:rsidR="00000000" w:rsidDel="00000000" w:rsidP="00000000" w:rsidRDefault="00000000" w:rsidRPr="00000000" w14:paraId="000007E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E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7E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3"/>
                </w:tcPr>
                <w:p w:rsidR="00000000" w:rsidDel="00000000" w:rsidP="00000000" w:rsidRDefault="00000000" w:rsidRPr="00000000" w14:paraId="000007E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F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F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d9d9d9" w:val="clear"/>
                </w:tcPr>
                <w:p w:rsidR="00000000" w:rsidDel="00000000" w:rsidP="00000000" w:rsidRDefault="00000000" w:rsidRPr="00000000" w14:paraId="000007F5">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СОЦИАЛЬНО-ПОЛИТИЧЕСКИХ ЗНАНИЙ – 8 академических кредитов</w:t>
                  </w:r>
                </w:p>
              </w:tc>
            </w:tr>
            <w:tr>
              <w:trPr>
                <w:cantSplit w:val="0"/>
                <w:tblHeader w:val="0"/>
              </w:trPr>
              <w:tc>
                <w:tcPr>
                  <w:gridSpan w:val="2"/>
                </w:tcPr>
                <w:p w:rsidR="00000000" w:rsidDel="00000000" w:rsidP="00000000" w:rsidRDefault="00000000" w:rsidRPr="00000000" w14:paraId="0000080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Социология 2 академических кредита</w:t>
                  </w:r>
                </w:p>
              </w:tc>
              <w:tc>
                <w:tcPr>
                  <w:gridSpan w:val="2"/>
                </w:tcPr>
                <w:p w:rsidR="00000000" w:rsidDel="00000000" w:rsidP="00000000" w:rsidRDefault="00000000" w:rsidRPr="00000000" w14:paraId="0000080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0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shd w:fill="b4c6e7" w:val="clear"/>
                </w:tcPr>
                <w:p w:rsidR="00000000" w:rsidDel="00000000" w:rsidP="00000000" w:rsidRDefault="00000000" w:rsidRPr="00000000" w14:paraId="0000080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81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1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1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1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1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Политология 2 академических кредита</w:t>
                  </w:r>
                </w:p>
              </w:tc>
              <w:tc>
                <w:tcPr>
                  <w:gridSpan w:val="2"/>
                </w:tcPr>
                <w:p w:rsidR="00000000" w:rsidDel="00000000" w:rsidP="00000000" w:rsidRDefault="00000000" w:rsidRPr="00000000" w14:paraId="0000081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shd w:fill="b4c6e7" w:val="clear"/>
                </w:tcPr>
                <w:p w:rsidR="00000000" w:rsidDel="00000000" w:rsidP="00000000" w:rsidRDefault="00000000" w:rsidRPr="00000000" w14:paraId="0000082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82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25">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2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2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2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2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Культурология 2 академических кредита</w:t>
                  </w:r>
                </w:p>
              </w:tc>
              <w:tc>
                <w:tcPr>
                  <w:gridSpan w:val="2"/>
                </w:tcPr>
                <w:p w:rsidR="00000000" w:rsidDel="00000000" w:rsidP="00000000" w:rsidRDefault="00000000" w:rsidRPr="00000000" w14:paraId="0000083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3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shd w:fill="b4c6e7" w:val="clear"/>
                </w:tcPr>
                <w:p w:rsidR="00000000" w:rsidDel="00000000" w:rsidP="00000000" w:rsidRDefault="00000000" w:rsidRPr="00000000" w14:paraId="0000083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83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3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3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3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4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4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2 академических кредита</w:t>
                  </w:r>
                </w:p>
              </w:tc>
              <w:tc>
                <w:tcPr>
                  <w:gridSpan w:val="2"/>
                </w:tcPr>
                <w:p w:rsidR="00000000" w:rsidDel="00000000" w:rsidP="00000000" w:rsidRDefault="00000000" w:rsidRPr="00000000" w14:paraId="0000084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45">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shd w:fill="b4c6e7" w:val="clear"/>
                </w:tcPr>
                <w:p w:rsidR="00000000" w:rsidDel="00000000" w:rsidP="00000000" w:rsidRDefault="00000000" w:rsidRPr="00000000" w14:paraId="0000084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84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4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4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5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5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d9d9d9" w:val="clear"/>
                </w:tcPr>
                <w:p w:rsidR="00000000" w:rsidDel="00000000" w:rsidP="00000000" w:rsidRDefault="00000000" w:rsidRPr="00000000" w14:paraId="00000854">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ИНСТРУМЕНТАЛЬНЫЙ И КОММУНИКАЦИОННЫЙ МОДУЛЬ – 25 академических кредитов</w:t>
                  </w:r>
                </w:p>
              </w:tc>
            </w:tr>
            <w:tr>
              <w:trPr>
                <w:cantSplit w:val="0"/>
                <w:tblHeader w:val="0"/>
              </w:trPr>
              <w:tc>
                <w:tcPr>
                  <w:gridSpan w:val="2"/>
                </w:tcPr>
                <w:p w:rsidR="00000000" w:rsidDel="00000000" w:rsidP="00000000" w:rsidRDefault="00000000" w:rsidRPr="00000000" w14:paraId="0000086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Русский /казахский язык 10 академических кредитов</w:t>
                  </w:r>
                </w:p>
              </w:tc>
              <w:tc>
                <w:tcPr>
                  <w:gridSpan w:val="2"/>
                  <w:shd w:fill="b4c6e7" w:val="clear"/>
                </w:tcPr>
                <w:p w:rsidR="00000000" w:rsidDel="00000000" w:rsidP="00000000" w:rsidRDefault="00000000" w:rsidRPr="00000000" w14:paraId="0000086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b4c6e7" w:val="clear"/>
                </w:tcPr>
                <w:p w:rsidR="00000000" w:rsidDel="00000000" w:rsidP="00000000" w:rsidRDefault="00000000" w:rsidRPr="00000000" w14:paraId="0000086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4"/>
                </w:tcPr>
                <w:p w:rsidR="00000000" w:rsidDel="00000000" w:rsidP="00000000" w:rsidRDefault="00000000" w:rsidRPr="00000000" w14:paraId="0000086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7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7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7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7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7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7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Иностранный язык 10 академических кредитов</w:t>
                  </w:r>
                </w:p>
              </w:tc>
              <w:tc>
                <w:tcPr>
                  <w:gridSpan w:val="2"/>
                  <w:shd w:fill="b4c6e7" w:val="clear"/>
                </w:tcPr>
                <w:p w:rsidR="00000000" w:rsidDel="00000000" w:rsidP="00000000" w:rsidRDefault="00000000" w:rsidRPr="00000000" w14:paraId="0000087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b4c6e7" w:val="clear"/>
                </w:tcPr>
                <w:p w:rsidR="00000000" w:rsidDel="00000000" w:rsidP="00000000" w:rsidRDefault="00000000" w:rsidRPr="00000000" w14:paraId="0000087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4"/>
                </w:tcPr>
                <w:p w:rsidR="00000000" w:rsidDel="00000000" w:rsidP="00000000" w:rsidRDefault="00000000" w:rsidRPr="00000000" w14:paraId="0000087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8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8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8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8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8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8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Информационно-коммуникационные технологии 5 академических кредитов</w:t>
                  </w:r>
                </w:p>
              </w:tc>
              <w:tc>
                <w:tcPr>
                  <w:gridSpan w:val="2"/>
                  <w:shd w:fill="b4c6e7" w:val="clear"/>
                </w:tcPr>
                <w:p w:rsidR="00000000" w:rsidDel="00000000" w:rsidP="00000000" w:rsidRDefault="00000000" w:rsidRPr="00000000" w14:paraId="0000088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89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tcPr>
                <w:p w:rsidR="00000000" w:rsidDel="00000000" w:rsidP="00000000" w:rsidRDefault="00000000" w:rsidRPr="00000000" w14:paraId="0000089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9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9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9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9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9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d9d9d9" w:val="clear"/>
                </w:tcPr>
                <w:p w:rsidR="00000000" w:rsidDel="00000000" w:rsidP="00000000" w:rsidRDefault="00000000" w:rsidRPr="00000000" w14:paraId="000008A0">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УКРЕПЛЕНИЯ ЗДОРОВЬЯ – 8 академических кредитов</w:t>
                  </w:r>
                </w:p>
              </w:tc>
            </w:tr>
            <w:tr>
              <w:trPr>
                <w:cantSplit w:val="0"/>
                <w:tblHeader w:val="0"/>
              </w:trPr>
              <w:tc>
                <w:tcPr>
                  <w:gridSpan w:val="2"/>
                </w:tcPr>
                <w:p w:rsidR="00000000" w:rsidDel="00000000" w:rsidP="00000000" w:rsidRDefault="00000000" w:rsidRPr="00000000" w14:paraId="000008B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Физическая культура  8 академических кредитов</w:t>
                  </w:r>
                </w:p>
              </w:tc>
              <w:tc>
                <w:tcPr>
                  <w:gridSpan w:val="2"/>
                  <w:shd w:fill="b4c6e7" w:val="clear"/>
                </w:tcPr>
                <w:p w:rsidR="00000000" w:rsidDel="00000000" w:rsidP="00000000" w:rsidRDefault="00000000" w:rsidRPr="00000000" w14:paraId="000008B5">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b4c6e7" w:val="clear"/>
                </w:tcPr>
                <w:p w:rsidR="00000000" w:rsidDel="00000000" w:rsidP="00000000" w:rsidRDefault="00000000" w:rsidRPr="00000000" w14:paraId="000008B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4"/>
                  <w:shd w:fill="b4c6e7" w:val="clear"/>
                </w:tcPr>
                <w:p w:rsidR="00000000" w:rsidDel="00000000" w:rsidP="00000000" w:rsidRDefault="00000000" w:rsidRPr="00000000" w14:paraId="000008B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b4c6e7" w:val="clear"/>
                </w:tcPr>
                <w:p w:rsidR="00000000" w:rsidDel="00000000" w:rsidP="00000000" w:rsidRDefault="00000000" w:rsidRPr="00000000" w14:paraId="000008B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2"/>
                </w:tcPr>
                <w:p w:rsidR="00000000" w:rsidDel="00000000" w:rsidP="00000000" w:rsidRDefault="00000000" w:rsidRPr="00000000" w14:paraId="000008B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B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C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C5">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d9d9d9" w:val="clear"/>
                </w:tcPr>
                <w:p w:rsidR="00000000" w:rsidDel="00000000" w:rsidP="00000000" w:rsidRDefault="00000000" w:rsidRPr="00000000" w14:paraId="000008C6">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 – 5 академических кредитов</w:t>
                  </w:r>
                </w:p>
              </w:tc>
            </w:tr>
            <w:tr>
              <w:trPr>
                <w:cantSplit w:val="0"/>
                <w:tblHeader w:val="0"/>
              </w:trPr>
              <w:tc>
                <w:tcPr>
                  <w:gridSpan w:val="2"/>
                </w:tcPr>
                <w:p w:rsidR="00000000" w:rsidDel="00000000" w:rsidP="00000000" w:rsidRDefault="00000000" w:rsidRPr="00000000" w14:paraId="000008D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экономики и права  5 академических кредитов</w:t>
                  </w:r>
                </w:p>
              </w:tc>
              <w:tc>
                <w:tcPr>
                  <w:gridSpan w:val="2"/>
                </w:tcPr>
                <w:p w:rsidR="00000000" w:rsidDel="00000000" w:rsidP="00000000" w:rsidRDefault="00000000" w:rsidRPr="00000000" w14:paraId="000008D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D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vMerge w:val="restart"/>
                  <w:shd w:fill="b4c6e7" w:val="clear"/>
                </w:tcPr>
                <w:p w:rsidR="00000000" w:rsidDel="00000000" w:rsidP="00000000" w:rsidRDefault="00000000" w:rsidRPr="00000000" w14:paraId="000008DE">
                  <w:pPr>
                    <w:tabs>
                      <w:tab w:val="left" w:leader="none" w:pos="284"/>
                      <w:tab w:val="left" w:leader="none" w:pos="426"/>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DF">
                  <w:pPr>
                    <w:tabs>
                      <w:tab w:val="left" w:leader="none" w:pos="284"/>
                      <w:tab w:val="left" w:leader="none" w:pos="426"/>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E0">
                  <w:pPr>
                    <w:tabs>
                      <w:tab w:val="left" w:leader="none" w:pos="284"/>
                      <w:tab w:val="left" w:leader="none" w:pos="426"/>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E1">
                  <w:pPr>
                    <w:tabs>
                      <w:tab w:val="left" w:leader="none" w:pos="284"/>
                      <w:tab w:val="left" w:leader="none" w:pos="426"/>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E2">
                  <w:pPr>
                    <w:tabs>
                      <w:tab w:val="left" w:leader="none" w:pos="284"/>
                      <w:tab w:val="left" w:leader="none" w:pos="426"/>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E3">
                  <w:pPr>
                    <w:tabs>
                      <w:tab w:val="left" w:leader="none" w:pos="284"/>
                      <w:tab w:val="left" w:leader="none" w:pos="426"/>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8E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E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E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E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F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F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антикоррупционной культуры 5 академических кредитов</w:t>
                  </w:r>
                </w:p>
              </w:tc>
              <w:tc>
                <w:tcPr>
                  <w:gridSpan w:val="2"/>
                </w:tcPr>
                <w:p w:rsidR="00000000" w:rsidDel="00000000" w:rsidP="00000000" w:rsidRDefault="00000000" w:rsidRPr="00000000" w14:paraId="000008F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F5">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vMerge w:val="continue"/>
                  <w:shd w:fill="b4c6e7" w:val="clear"/>
                </w:tcPr>
                <w:p w:rsidR="00000000" w:rsidDel="00000000" w:rsidP="00000000" w:rsidRDefault="00000000" w:rsidRPr="00000000" w14:paraId="000008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F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F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F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0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0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0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Навыки предпринимательства 5 академических кредитов</w:t>
                  </w:r>
                </w:p>
              </w:tc>
              <w:tc>
                <w:tcPr>
                  <w:gridSpan w:val="2"/>
                </w:tcPr>
                <w:p w:rsidR="00000000" w:rsidDel="00000000" w:rsidP="00000000" w:rsidRDefault="00000000" w:rsidRPr="00000000" w14:paraId="0000090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0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vMerge w:val="continue"/>
                  <w:shd w:fill="b4c6e7" w:val="clear"/>
                </w:tcPr>
                <w:p w:rsidR="00000000" w:rsidDel="00000000" w:rsidP="00000000" w:rsidRDefault="00000000" w:rsidRPr="00000000" w14:paraId="000009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0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0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1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1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1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1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Экология и безопасность жизнедеятельности 5 академических кредитов</w:t>
                  </w:r>
                </w:p>
              </w:tc>
              <w:tc>
                <w:tcPr>
                  <w:gridSpan w:val="2"/>
                </w:tcPr>
                <w:p w:rsidR="00000000" w:rsidDel="00000000" w:rsidP="00000000" w:rsidRDefault="00000000" w:rsidRPr="00000000" w14:paraId="0000091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1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vMerge w:val="continue"/>
                  <w:shd w:fill="b4c6e7" w:val="clear"/>
                </w:tcPr>
                <w:p w:rsidR="00000000" w:rsidDel="00000000" w:rsidP="00000000" w:rsidRDefault="00000000" w:rsidRPr="00000000" w14:paraId="000009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2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2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2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2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2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2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научных исследований 5 академических кредитов</w:t>
                  </w:r>
                </w:p>
              </w:tc>
              <w:tc>
                <w:tcPr>
                  <w:gridSpan w:val="2"/>
                </w:tcPr>
                <w:p w:rsidR="00000000" w:rsidDel="00000000" w:rsidP="00000000" w:rsidRDefault="00000000" w:rsidRPr="00000000" w14:paraId="0000092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2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4"/>
                  <w:vMerge w:val="continue"/>
                  <w:shd w:fill="b4c6e7" w:val="clear"/>
                </w:tcPr>
                <w:p w:rsidR="00000000" w:rsidDel="00000000" w:rsidP="00000000" w:rsidRDefault="00000000" w:rsidRPr="00000000" w14:paraId="000009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3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3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3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3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3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b4c6e7" w:val="clear"/>
                </w:tcPr>
                <w:p w:rsidR="00000000" w:rsidDel="00000000" w:rsidP="00000000" w:rsidRDefault="00000000" w:rsidRPr="00000000" w14:paraId="0000093D">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ПРЕДМЕТНЫЙ КОМПОНЕНТ </w:t>
                  </w:r>
                </w:p>
              </w:tc>
            </w:tr>
            <w:tr>
              <w:trPr>
                <w:cantSplit w:val="0"/>
                <w:trHeight w:val="190" w:hRule="atLeast"/>
                <w:tblHeader w:val="0"/>
              </w:trPr>
              <w:tc>
                <w:tcPr>
                  <w:gridSpan w:val="3"/>
                  <w:shd w:fill="ffffff" w:val="clear"/>
                </w:tcPr>
                <w:p w:rsidR="00000000" w:rsidDel="00000000" w:rsidP="00000000" w:rsidRDefault="00000000" w:rsidRPr="00000000" w14:paraId="00000950">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Теория музыки 6 академических кредитов</w:t>
                  </w:r>
                </w:p>
              </w:tc>
              <w:tc>
                <w:tcPr>
                  <w:shd w:fill="b4c6e7" w:val="clear"/>
                </w:tcPr>
                <w:p w:rsidR="00000000" w:rsidDel="00000000" w:rsidP="00000000" w:rsidRDefault="00000000" w:rsidRPr="00000000" w14:paraId="00000953">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954">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5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58">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5B">
                  <w:pPr>
                    <w:tabs>
                      <w:tab w:val="left" w:leader="none" w:pos="90"/>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5D">
                  <w:pPr>
                    <w:tabs>
                      <w:tab w:val="left" w:leader="none" w:pos="90"/>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60">
                  <w:pPr>
                    <w:tabs>
                      <w:tab w:val="left" w:leader="none" w:pos="90"/>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61">
                  <w:pPr>
                    <w:tabs>
                      <w:tab w:val="left" w:leader="none" w:pos="90"/>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rHeight w:val="579" w:hRule="atLeast"/>
                <w:tblHeader w:val="0"/>
              </w:trPr>
              <w:tc>
                <w:tcPr>
                  <w:gridSpan w:val="3"/>
                  <w:shd w:fill="ffffff" w:val="clear"/>
                </w:tcPr>
                <w:p w:rsidR="00000000" w:rsidDel="00000000" w:rsidP="00000000" w:rsidRDefault="00000000" w:rsidRPr="00000000" w14:paraId="00000963">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Гармония 5 академических кредитов</w:t>
                  </w:r>
                </w:p>
              </w:tc>
              <w:tc>
                <w:tcPr>
                  <w:shd w:fill="ffffff" w:val="clear"/>
                </w:tcPr>
                <w:p w:rsidR="00000000" w:rsidDel="00000000" w:rsidP="00000000" w:rsidRDefault="00000000" w:rsidRPr="00000000" w14:paraId="0000096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6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shd w:fill="ffffff" w:val="clear"/>
                </w:tcPr>
                <w:p w:rsidR="00000000" w:rsidDel="00000000" w:rsidP="00000000" w:rsidRDefault="00000000" w:rsidRPr="00000000" w14:paraId="00000969">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vMerge w:val="restart"/>
                  <w:shd w:fill="b4c6e7" w:val="clear"/>
                </w:tcPr>
                <w:p w:rsidR="00000000" w:rsidDel="00000000" w:rsidP="00000000" w:rsidRDefault="00000000" w:rsidRPr="00000000" w14:paraId="0000096B">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96E">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70">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73">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74">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79" w:hRule="atLeast"/>
                <w:tblHeader w:val="0"/>
              </w:trPr>
              <w:tc>
                <w:tcPr>
                  <w:gridSpan w:val="3"/>
                </w:tcPr>
                <w:p w:rsidR="00000000" w:rsidDel="00000000" w:rsidP="00000000" w:rsidRDefault="00000000" w:rsidRPr="00000000" w14:paraId="00000976">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Практический курс  гармонического анализа 5 академических кредитов</w:t>
                  </w:r>
                </w:p>
              </w:tc>
              <w:tc>
                <w:tcPr/>
                <w:p w:rsidR="00000000" w:rsidDel="00000000" w:rsidP="00000000" w:rsidRDefault="00000000" w:rsidRPr="00000000" w14:paraId="00000979">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7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shd w:fill="ffffff" w:val="clear"/>
                </w:tcPr>
                <w:p w:rsidR="00000000" w:rsidDel="00000000" w:rsidP="00000000" w:rsidRDefault="00000000" w:rsidRPr="00000000" w14:paraId="0000097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9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81">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83">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8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8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79" w:hRule="atLeast"/>
                <w:tblHeader w:val="0"/>
              </w:trPr>
              <w:tc>
                <w:tcPr>
                  <w:gridSpan w:val="3"/>
                </w:tcPr>
                <w:p w:rsidR="00000000" w:rsidDel="00000000" w:rsidP="00000000" w:rsidRDefault="00000000" w:rsidRPr="00000000" w14:paraId="00000989">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Сольфеджио 5 академических кредитов</w:t>
                  </w:r>
                </w:p>
              </w:tc>
              <w:tc>
                <w:tcPr/>
                <w:p w:rsidR="00000000" w:rsidDel="00000000" w:rsidP="00000000" w:rsidRDefault="00000000" w:rsidRPr="00000000" w14:paraId="0000098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98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98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91">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94">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9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99">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9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79" w:hRule="atLeast"/>
                <w:tblHeader w:val="0"/>
              </w:trPr>
              <w:tc>
                <w:tcPr>
                  <w:gridSpan w:val="3"/>
                </w:tcPr>
                <w:p w:rsidR="00000000" w:rsidDel="00000000" w:rsidP="00000000" w:rsidRDefault="00000000" w:rsidRPr="00000000" w14:paraId="0000099C">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акустического восприятия музыки 5 академических кредитов</w:t>
                  </w:r>
                </w:p>
              </w:tc>
              <w:tc>
                <w:tcPr/>
                <w:p w:rsidR="00000000" w:rsidDel="00000000" w:rsidP="00000000" w:rsidRDefault="00000000" w:rsidRPr="00000000" w14:paraId="0000099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9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A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A4">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A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A9">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A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A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90" w:hRule="atLeast"/>
                <w:tblHeader w:val="0"/>
              </w:trPr>
              <w:tc>
                <w:tcPr>
                  <w:gridSpan w:val="3"/>
                </w:tcPr>
                <w:p w:rsidR="00000000" w:rsidDel="00000000" w:rsidP="00000000" w:rsidRDefault="00000000" w:rsidRPr="00000000" w14:paraId="000009A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казахской музыки 4 академических кредитов</w:t>
                  </w:r>
                </w:p>
              </w:tc>
              <w:tc>
                <w:tcPr/>
                <w:p w:rsidR="00000000" w:rsidDel="00000000" w:rsidP="00000000" w:rsidRDefault="00000000" w:rsidRPr="00000000" w14:paraId="000009B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B3">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B5">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B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B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9B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shd w:fill="ffffff" w:val="clear"/>
                </w:tcPr>
                <w:p w:rsidR="00000000" w:rsidDel="00000000" w:rsidP="00000000" w:rsidRDefault="00000000" w:rsidRPr="00000000" w14:paraId="000009B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C0">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79" w:hRule="atLeast"/>
                <w:tblHeader w:val="0"/>
              </w:trPr>
              <w:tc>
                <w:tcPr>
                  <w:gridSpan w:val="3"/>
                </w:tcPr>
                <w:p w:rsidR="00000000" w:rsidDel="00000000" w:rsidP="00000000" w:rsidRDefault="00000000" w:rsidRPr="00000000" w14:paraId="000009C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мировой музыки 4 академических кредитов</w:t>
                  </w:r>
                </w:p>
              </w:tc>
              <w:tc>
                <w:tcPr/>
                <w:p w:rsidR="00000000" w:rsidDel="00000000" w:rsidP="00000000" w:rsidRDefault="00000000" w:rsidRPr="00000000" w14:paraId="000009C5">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C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shd w:fill="ffffff" w:val="clear"/>
                </w:tcPr>
                <w:p w:rsidR="00000000" w:rsidDel="00000000" w:rsidP="00000000" w:rsidRDefault="00000000" w:rsidRPr="00000000" w14:paraId="000009C8">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9C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tcPr>
                <w:p w:rsidR="00000000" w:rsidDel="00000000" w:rsidP="00000000" w:rsidRDefault="00000000" w:rsidRPr="00000000" w14:paraId="000009C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C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D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D3">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79" w:hRule="atLeast"/>
                <w:tblHeader w:val="0"/>
              </w:trPr>
              <w:tc>
                <w:tcPr>
                  <w:gridSpan w:val="3"/>
                </w:tcPr>
                <w:p w:rsidR="00000000" w:rsidDel="00000000" w:rsidP="00000000" w:rsidRDefault="00000000" w:rsidRPr="00000000" w14:paraId="000009D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Музыкально-цифровой практикум -1,2 7 академических кредитов</w:t>
                  </w:r>
                </w:p>
              </w:tc>
              <w:tc>
                <w:tcPr/>
                <w:p w:rsidR="00000000" w:rsidDel="00000000" w:rsidP="00000000" w:rsidRDefault="00000000" w:rsidRPr="00000000" w14:paraId="000009D8">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D9">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DB">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D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E0">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vMerge w:val="restart"/>
                  <w:shd w:fill="b4c6e7" w:val="clear"/>
                </w:tcPr>
                <w:p w:rsidR="00000000" w:rsidDel="00000000" w:rsidP="00000000" w:rsidRDefault="00000000" w:rsidRPr="00000000" w14:paraId="000009E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E3">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E4">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vMerge w:val="restart"/>
                  <w:shd w:fill="b4c6e7" w:val="clear"/>
                </w:tcPr>
                <w:p w:rsidR="00000000" w:rsidDel="00000000" w:rsidP="00000000" w:rsidRDefault="00000000" w:rsidRPr="00000000" w14:paraId="000009E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E8">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E9">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2"/>
                </w:tcPr>
                <w:p w:rsidR="00000000" w:rsidDel="00000000" w:rsidP="00000000" w:rsidRDefault="00000000" w:rsidRPr="00000000" w14:paraId="000009E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79" w:hRule="atLeast"/>
                <w:tblHeader w:val="0"/>
              </w:trPr>
              <w:tc>
                <w:tcPr>
                  <w:gridSpan w:val="3"/>
                </w:tcPr>
                <w:p w:rsidR="00000000" w:rsidDel="00000000" w:rsidP="00000000" w:rsidRDefault="00000000" w:rsidRPr="00000000" w14:paraId="000009EC">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Синтезатор-1,2 7 академических кредитов</w:t>
                  </w:r>
                </w:p>
              </w:tc>
              <w:tc>
                <w:tcPr/>
                <w:p w:rsidR="00000000" w:rsidDel="00000000" w:rsidP="00000000" w:rsidRDefault="00000000" w:rsidRPr="00000000" w14:paraId="000009E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F0">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F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F4">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F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9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shd w:fill="b4c6e7" w:val="clear"/>
                </w:tcPr>
                <w:p w:rsidR="00000000" w:rsidDel="00000000" w:rsidP="00000000" w:rsidRDefault="00000000" w:rsidRPr="00000000" w14:paraId="000009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F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79" w:hRule="atLeast"/>
                <w:tblHeader w:val="0"/>
              </w:trPr>
              <w:tc>
                <w:tcPr>
                  <w:gridSpan w:val="3"/>
                </w:tcPr>
                <w:p w:rsidR="00000000" w:rsidDel="00000000" w:rsidP="00000000" w:rsidRDefault="00000000" w:rsidRPr="00000000" w14:paraId="000009F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Цифровая аранжировка школьно-песенного репертуара 4 академических кредитов</w:t>
                  </w:r>
                </w:p>
              </w:tc>
              <w:tc>
                <w:tcPr/>
                <w:p w:rsidR="00000000" w:rsidDel="00000000" w:rsidP="00000000" w:rsidRDefault="00000000" w:rsidRPr="00000000" w14:paraId="00000A0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03">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05">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0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0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0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shd w:fill="ffffff" w:val="clear"/>
                </w:tcPr>
                <w:p w:rsidR="00000000" w:rsidDel="00000000" w:rsidP="00000000" w:rsidRDefault="00000000" w:rsidRPr="00000000" w14:paraId="00000A0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A10">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379" w:hRule="atLeast"/>
                <w:tblHeader w:val="0"/>
              </w:trPr>
              <w:tc>
                <w:tcPr>
                  <w:gridSpan w:val="3"/>
                </w:tcPr>
                <w:p w:rsidR="00000000" w:rsidDel="00000000" w:rsidP="00000000" w:rsidRDefault="00000000" w:rsidRPr="00000000" w14:paraId="00000A1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Музыкально-цифровой перфоманс 4 академических кредитов</w:t>
                  </w:r>
                </w:p>
              </w:tc>
              <w:tc>
                <w:tcPr/>
                <w:p w:rsidR="00000000" w:rsidDel="00000000" w:rsidP="00000000" w:rsidRDefault="00000000" w:rsidRPr="00000000" w14:paraId="00000A15">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1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18">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1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1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1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shd w:fill="ffffff" w:val="clear"/>
                </w:tcPr>
                <w:p w:rsidR="00000000" w:rsidDel="00000000" w:rsidP="00000000" w:rsidRDefault="00000000" w:rsidRPr="00000000" w14:paraId="00000A2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A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190" w:hRule="atLeast"/>
                <w:tblHeader w:val="0"/>
              </w:trPr>
              <w:tc>
                <w:tcPr>
                  <w:gridSpan w:val="3"/>
                </w:tcPr>
                <w:p w:rsidR="00000000" w:rsidDel="00000000" w:rsidP="00000000" w:rsidRDefault="00000000" w:rsidRPr="00000000" w14:paraId="00000A2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Хоровое дирижирование-1,2 6 академических кредитов</w:t>
                  </w:r>
                </w:p>
              </w:tc>
              <w:tc>
                <w:tcPr/>
                <w:p w:rsidR="00000000" w:rsidDel="00000000" w:rsidP="00000000" w:rsidRDefault="00000000" w:rsidRPr="00000000" w14:paraId="00000A28">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29">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shd w:fill="ffffff" w:val="clear"/>
                </w:tcPr>
                <w:p w:rsidR="00000000" w:rsidDel="00000000" w:rsidP="00000000" w:rsidRDefault="00000000" w:rsidRPr="00000000" w14:paraId="00000A2B">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A2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2"/>
                  <w:shd w:fill="b4c6e7" w:val="clear"/>
                </w:tcPr>
                <w:p w:rsidR="00000000" w:rsidDel="00000000" w:rsidP="00000000" w:rsidRDefault="00000000" w:rsidRPr="00000000" w14:paraId="00000A30">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3"/>
                </w:tcPr>
                <w:p w:rsidR="00000000" w:rsidDel="00000000" w:rsidP="00000000" w:rsidRDefault="00000000" w:rsidRPr="00000000" w14:paraId="00000A3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35">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3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00" w:hRule="atLeast"/>
                <w:tblHeader w:val="0"/>
              </w:trPr>
              <w:tc>
                <w:tcPr>
                  <w:gridSpan w:val="3"/>
                </w:tcPr>
                <w:p w:rsidR="00000000" w:rsidDel="00000000" w:rsidP="00000000" w:rsidRDefault="00000000" w:rsidRPr="00000000" w14:paraId="00000A38">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Постановка голоса1,2 7 академических кредитов</w:t>
                  </w:r>
                </w:p>
              </w:tc>
              <w:tc>
                <w:tcPr/>
                <w:p w:rsidR="00000000" w:rsidDel="00000000" w:rsidP="00000000" w:rsidRDefault="00000000" w:rsidRPr="00000000" w14:paraId="00000A3B">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A3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E">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vMerge w:val="restart"/>
                  <w:shd w:fill="b4c6e7" w:val="clear"/>
                </w:tcPr>
                <w:p w:rsidR="00000000" w:rsidDel="00000000" w:rsidP="00000000" w:rsidRDefault="00000000" w:rsidRPr="00000000" w14:paraId="00000A40">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1">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3"/>
                  <w:shd w:fill="ffffff" w:val="clear"/>
                </w:tcPr>
                <w:p w:rsidR="00000000" w:rsidDel="00000000" w:rsidP="00000000" w:rsidRDefault="00000000" w:rsidRPr="00000000" w14:paraId="00000A44">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4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49">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4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4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00" w:hRule="atLeast"/>
                <w:tblHeader w:val="0"/>
              </w:trPr>
              <w:tc>
                <w:tcPr>
                  <w:gridSpan w:val="3"/>
                </w:tcPr>
                <w:p w:rsidR="00000000" w:rsidDel="00000000" w:rsidP="00000000" w:rsidRDefault="00000000" w:rsidRPr="00000000" w14:paraId="00000A4F">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Вокал 7 академических кредитов</w:t>
                  </w:r>
                </w:p>
              </w:tc>
              <w:tc>
                <w:tcPr/>
                <w:p w:rsidR="00000000" w:rsidDel="00000000" w:rsidP="00000000" w:rsidRDefault="00000000" w:rsidRPr="00000000" w14:paraId="00000A5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A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A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A5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5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5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5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60">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00" w:hRule="atLeast"/>
                <w:tblHeader w:val="0"/>
              </w:trPr>
              <w:tc>
                <w:tcPr>
                  <w:gridSpan w:val="3"/>
                </w:tcPr>
                <w:p w:rsidR="00000000" w:rsidDel="00000000" w:rsidP="00000000" w:rsidRDefault="00000000" w:rsidRPr="00000000" w14:paraId="00000A6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 1,2 6 академических кредитов</w:t>
                  </w:r>
                </w:p>
              </w:tc>
              <w:tc>
                <w:tcPr/>
                <w:p w:rsidR="00000000" w:rsidDel="00000000" w:rsidP="00000000" w:rsidRDefault="00000000" w:rsidRPr="00000000" w14:paraId="00000A65">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6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shd w:fill="ffffff" w:val="clear"/>
                </w:tcPr>
                <w:p w:rsidR="00000000" w:rsidDel="00000000" w:rsidP="00000000" w:rsidRDefault="00000000" w:rsidRPr="00000000" w14:paraId="00000A68">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vMerge w:val="restart"/>
                  <w:shd w:fill="b4c6e7" w:val="clear"/>
                </w:tcPr>
                <w:p w:rsidR="00000000" w:rsidDel="00000000" w:rsidP="00000000" w:rsidRDefault="00000000" w:rsidRPr="00000000" w14:paraId="00000A6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B">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2"/>
                  <w:vMerge w:val="restart"/>
                  <w:shd w:fill="b4c6e7" w:val="clear"/>
                </w:tcPr>
                <w:p w:rsidR="00000000" w:rsidDel="00000000" w:rsidP="00000000" w:rsidRDefault="00000000" w:rsidRPr="00000000" w14:paraId="00000A6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0">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1">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3"/>
                </w:tcPr>
                <w:p w:rsidR="00000000" w:rsidDel="00000000" w:rsidP="00000000" w:rsidRDefault="00000000" w:rsidRPr="00000000" w14:paraId="00000A73">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7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7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00" w:hRule="atLeast"/>
                <w:tblHeader w:val="0"/>
              </w:trPr>
              <w:tc>
                <w:tcPr>
                  <w:gridSpan w:val="3"/>
                </w:tcPr>
                <w:p w:rsidR="00000000" w:rsidDel="00000000" w:rsidP="00000000" w:rsidRDefault="00000000" w:rsidRPr="00000000" w14:paraId="00000A79">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Вокально-педагогический  практикум 6 академических кредитов</w:t>
                  </w:r>
                </w:p>
              </w:tc>
              <w:tc>
                <w:tcPr/>
                <w:p w:rsidR="00000000" w:rsidDel="00000000" w:rsidP="00000000" w:rsidRDefault="00000000" w:rsidRPr="00000000" w14:paraId="00000A7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7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shd w:fill="ffffff" w:val="clear"/>
                </w:tcPr>
                <w:p w:rsidR="00000000" w:rsidDel="00000000" w:rsidP="00000000" w:rsidRDefault="00000000" w:rsidRPr="00000000" w14:paraId="00000A7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A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A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8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89">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8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48" w:hRule="atLeast"/>
                <w:tblHeader w:val="0"/>
              </w:trPr>
              <w:tc>
                <w:tcPr>
                  <w:gridSpan w:val="3"/>
                </w:tcPr>
                <w:p w:rsidR="00000000" w:rsidDel="00000000" w:rsidP="00000000" w:rsidRDefault="00000000" w:rsidRPr="00000000" w14:paraId="00000A8C">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Хоровой класс и практикум работы с хором  4 академических кредитов</w:t>
                  </w:r>
                </w:p>
              </w:tc>
              <w:tc>
                <w:tcPr/>
                <w:p w:rsidR="00000000" w:rsidDel="00000000" w:rsidP="00000000" w:rsidRDefault="00000000" w:rsidRPr="00000000" w14:paraId="00000A8F">
                  <w:pPr>
                    <w:tabs>
                      <w:tab w:val="left" w:leader="none" w:pos="90"/>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90">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9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94">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shd w:fill="ffffff" w:val="clear"/>
                </w:tcPr>
                <w:p w:rsidR="00000000" w:rsidDel="00000000" w:rsidP="00000000" w:rsidRDefault="00000000" w:rsidRPr="00000000" w14:paraId="00000A9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vMerge w:val="restart"/>
                  <w:shd w:fill="b4c6e7" w:val="clear"/>
                </w:tcPr>
                <w:p w:rsidR="00000000" w:rsidDel="00000000" w:rsidP="00000000" w:rsidRDefault="00000000" w:rsidRPr="00000000" w14:paraId="00000A99">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A9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9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48" w:hRule="atLeast"/>
                <w:tblHeader w:val="0"/>
              </w:trPr>
              <w:tc>
                <w:tcPr>
                  <w:gridSpan w:val="3"/>
                </w:tcPr>
                <w:p w:rsidR="00000000" w:rsidDel="00000000" w:rsidP="00000000" w:rsidRDefault="00000000" w:rsidRPr="00000000" w14:paraId="00000A9F">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Работа с детским хоровым коллективом 4 академических кредитов</w:t>
                  </w:r>
                </w:p>
              </w:tc>
              <w:tc>
                <w:tcPr/>
                <w:p w:rsidR="00000000" w:rsidDel="00000000" w:rsidP="00000000" w:rsidRDefault="00000000" w:rsidRPr="00000000" w14:paraId="00000AA2">
                  <w:pPr>
                    <w:tabs>
                      <w:tab w:val="left" w:leader="none" w:pos="90"/>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A3">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A5">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A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shd w:fill="ffffff" w:val="clear"/>
                </w:tcPr>
                <w:p w:rsidR="00000000" w:rsidDel="00000000" w:rsidP="00000000" w:rsidRDefault="00000000" w:rsidRPr="00000000" w14:paraId="00000AA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A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A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B0">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101" w:hRule="atLeast"/>
                <w:tblHeader w:val="0"/>
              </w:trPr>
              <w:tc>
                <w:tcPr>
                  <w:gridSpan w:val="3"/>
                </w:tcPr>
                <w:p w:rsidR="00000000" w:rsidDel="00000000" w:rsidP="00000000" w:rsidRDefault="00000000" w:rsidRPr="00000000" w14:paraId="00000AB2">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Домбра-1,2 8 академических кредитов</w:t>
                  </w:r>
                </w:p>
              </w:tc>
              <w:tc>
                <w:tcPr/>
                <w:p w:rsidR="00000000" w:rsidDel="00000000" w:rsidP="00000000" w:rsidRDefault="00000000" w:rsidRPr="00000000" w14:paraId="00000AB5">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shd w:fill="ffffff" w:val="clear"/>
                </w:tcPr>
                <w:p w:rsidR="00000000" w:rsidDel="00000000" w:rsidP="00000000" w:rsidRDefault="00000000" w:rsidRPr="00000000" w14:paraId="00000AB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AB8">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3"/>
                  <w:shd w:fill="b4c6e7" w:val="clear"/>
                </w:tcPr>
                <w:p w:rsidR="00000000" w:rsidDel="00000000" w:rsidP="00000000" w:rsidRDefault="00000000" w:rsidRPr="00000000" w14:paraId="00000AB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tcPr>
                <w:p w:rsidR="00000000" w:rsidDel="00000000" w:rsidP="00000000" w:rsidRDefault="00000000" w:rsidRPr="00000000" w14:paraId="00000AB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B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C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C3">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56" w:hRule="atLeast"/>
                <w:tblHeader w:val="0"/>
              </w:trPr>
              <w:tc>
                <w:tcPr>
                  <w:gridSpan w:val="3"/>
                </w:tcPr>
                <w:p w:rsidR="00000000" w:rsidDel="00000000" w:rsidP="00000000" w:rsidRDefault="00000000" w:rsidRPr="00000000" w14:paraId="00000AC5">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Фортепиано-1,2 8 академических кредитов</w:t>
                  </w:r>
                </w:p>
              </w:tc>
              <w:tc>
                <w:tcPr>
                  <w:shd w:fill="b4c6e7" w:val="clear"/>
                </w:tcPr>
                <w:p w:rsidR="00000000" w:rsidDel="00000000" w:rsidP="00000000" w:rsidRDefault="00000000" w:rsidRPr="00000000" w14:paraId="00000AC8">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shd w:fill="b4c6e7" w:val="clear"/>
                </w:tcPr>
                <w:p w:rsidR="00000000" w:rsidDel="00000000" w:rsidP="00000000" w:rsidRDefault="00000000" w:rsidRPr="00000000" w14:paraId="00000AC9">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w:t>
                  </w:r>
                </w:p>
              </w:tc>
              <w:tc>
                <w:tcPr>
                  <w:gridSpan w:val="2"/>
                  <w:shd w:fill="ffffff" w:val="clear"/>
                </w:tcPr>
                <w:p w:rsidR="00000000" w:rsidDel="00000000" w:rsidP="00000000" w:rsidRDefault="00000000" w:rsidRPr="00000000" w14:paraId="00000ACB">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C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D0">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D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D5">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D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23" w:hRule="atLeast"/>
                <w:tblHeader w:val="0"/>
              </w:trPr>
              <w:tc>
                <w:tcPr>
                  <w:gridSpan w:val="3"/>
                  <w:shd w:fill="ffffff" w:val="clear"/>
                </w:tcPr>
                <w:p w:rsidR="00000000" w:rsidDel="00000000" w:rsidP="00000000" w:rsidRDefault="00000000" w:rsidRPr="00000000" w14:paraId="00000AD8">
                  <w:pPr>
                    <w:tabs>
                      <w:tab w:val="left" w:leader="none" w:pos="90"/>
                    </w:tabs>
                    <w:spacing w:after="12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Оркестр – 1,2 </w:t>
                  </w:r>
                  <w:r w:rsidDel="00000000" w:rsidR="00000000" w:rsidRPr="00000000">
                    <w:rPr>
                      <w:rFonts w:ascii="Times New Roman" w:cs="Times New Roman" w:eastAsia="Times New Roman" w:hAnsi="Times New Roman"/>
                      <w:sz w:val="28"/>
                      <w:szCs w:val="28"/>
                      <w:rtl w:val="0"/>
                    </w:rPr>
                    <w:t xml:space="preserve">8 академических кредитов</w:t>
                  </w:r>
                  <w:r w:rsidDel="00000000" w:rsidR="00000000" w:rsidRPr="00000000">
                    <w:rPr>
                      <w:rtl w:val="0"/>
                    </w:rPr>
                  </w:r>
                </w:p>
              </w:tc>
              <w:tc>
                <w:tcPr/>
                <w:p w:rsidR="00000000" w:rsidDel="00000000" w:rsidP="00000000" w:rsidRDefault="00000000" w:rsidRPr="00000000" w14:paraId="00000ADB">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D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DE">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AE0">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shd w:fill="ffffff" w:val="clear"/>
                </w:tcPr>
                <w:p w:rsidR="00000000" w:rsidDel="00000000" w:rsidP="00000000" w:rsidRDefault="00000000" w:rsidRPr="00000000" w14:paraId="00000AE3">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vMerge w:val="restart"/>
                  <w:shd w:fill="b4c6e7" w:val="clear"/>
                </w:tcPr>
                <w:p w:rsidR="00000000" w:rsidDel="00000000" w:rsidP="00000000" w:rsidRDefault="00000000" w:rsidRPr="00000000" w14:paraId="00000AE5">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vMerge w:val="restart"/>
                  <w:shd w:fill="b4c6e7" w:val="clear"/>
                </w:tcPr>
                <w:p w:rsidR="00000000" w:rsidDel="00000000" w:rsidP="00000000" w:rsidRDefault="00000000" w:rsidRPr="00000000" w14:paraId="00000AE8">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tcPr>
                <w:p w:rsidR="00000000" w:rsidDel="00000000" w:rsidP="00000000" w:rsidRDefault="00000000" w:rsidRPr="00000000" w14:paraId="00000AE9">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23" w:hRule="atLeast"/>
                <w:tblHeader w:val="0"/>
              </w:trPr>
              <w:tc>
                <w:tcPr>
                  <w:gridSpan w:val="3"/>
                  <w:shd w:fill="ffffff" w:val="clear"/>
                </w:tcPr>
                <w:p w:rsidR="00000000" w:rsidDel="00000000" w:rsidP="00000000" w:rsidRDefault="00000000" w:rsidRPr="00000000" w14:paraId="00000AEB">
                  <w:pPr>
                    <w:tabs>
                      <w:tab w:val="left" w:leader="none" w:pos="90"/>
                    </w:tabs>
                    <w:spacing w:after="12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Фольклор ансамбль-1,2 </w:t>
                  </w:r>
                  <w:r w:rsidDel="00000000" w:rsidR="00000000" w:rsidRPr="00000000">
                    <w:rPr>
                      <w:rFonts w:ascii="Times New Roman" w:cs="Times New Roman" w:eastAsia="Times New Roman" w:hAnsi="Times New Roman"/>
                      <w:sz w:val="28"/>
                      <w:szCs w:val="28"/>
                      <w:rtl w:val="0"/>
                    </w:rPr>
                    <w:t xml:space="preserve">8 академических кредитов</w:t>
                  </w:r>
                  <w:r w:rsidDel="00000000" w:rsidR="00000000" w:rsidRPr="00000000">
                    <w:rPr>
                      <w:rtl w:val="0"/>
                    </w:rPr>
                  </w:r>
                </w:p>
              </w:tc>
              <w:tc>
                <w:tcPr/>
                <w:p w:rsidR="00000000" w:rsidDel="00000000" w:rsidP="00000000" w:rsidRDefault="00000000" w:rsidRPr="00000000" w14:paraId="00000AEE">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E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F1">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AF3">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shd w:fill="ffffff" w:val="clear"/>
                </w:tcPr>
                <w:p w:rsidR="00000000" w:rsidDel="00000000" w:rsidP="00000000" w:rsidRDefault="00000000" w:rsidRPr="00000000" w14:paraId="00000AF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A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shd w:fill="b4c6e7" w:val="clear"/>
                </w:tcPr>
                <w:p w:rsidR="00000000" w:rsidDel="00000000" w:rsidP="00000000" w:rsidRDefault="00000000" w:rsidRPr="00000000" w14:paraId="00000A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F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23" w:hRule="atLeast"/>
                <w:tblHeader w:val="0"/>
              </w:trPr>
              <w:tc>
                <w:tcPr>
                  <w:gridSpan w:val="3"/>
                </w:tcPr>
                <w:p w:rsidR="00000000" w:rsidDel="00000000" w:rsidP="00000000" w:rsidRDefault="00000000" w:rsidRPr="00000000" w14:paraId="00000AF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Инструментальное мастерство-1,2 7 академических кредитов</w:t>
                  </w:r>
                </w:p>
              </w:tc>
              <w:tc>
                <w:tcPr/>
                <w:p w:rsidR="00000000" w:rsidDel="00000000" w:rsidP="00000000" w:rsidRDefault="00000000" w:rsidRPr="00000000" w14:paraId="00000B01">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0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04">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B0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B09">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3"/>
                  <w:vMerge w:val="restart"/>
                  <w:shd w:fill="b4c6e7" w:val="clear"/>
                </w:tcPr>
                <w:p w:rsidR="00000000" w:rsidDel="00000000" w:rsidP="00000000" w:rsidRDefault="00000000" w:rsidRPr="00000000" w14:paraId="00000B0B">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B0E">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0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31" w:hRule="atLeast"/>
                <w:tblHeader w:val="0"/>
              </w:trPr>
              <w:tc>
                <w:tcPr>
                  <w:gridSpan w:val="3"/>
                </w:tcPr>
                <w:p w:rsidR="00000000" w:rsidDel="00000000" w:rsidP="00000000" w:rsidRDefault="00000000" w:rsidRPr="00000000" w14:paraId="00000B1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Технологии инструментального исполнительства-1,2 7 академических кредитов</w:t>
                  </w:r>
                </w:p>
              </w:tc>
              <w:tc>
                <w:tcPr/>
                <w:p w:rsidR="00000000" w:rsidDel="00000000" w:rsidP="00000000" w:rsidRDefault="00000000" w:rsidRPr="00000000" w14:paraId="00000B14">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15">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1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B19">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B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B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21">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2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69" w:hRule="atLeast"/>
                <w:tblHeader w:val="0"/>
              </w:trPr>
              <w:tc>
                <w:tcPr>
                  <w:gridSpan w:val="3"/>
                </w:tcPr>
                <w:p w:rsidR="00000000" w:rsidDel="00000000" w:rsidP="00000000" w:rsidRDefault="00000000" w:rsidRPr="00000000" w14:paraId="00000B24">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Исполнительское мастерство учителя музыки 4 академических кредитов</w:t>
                  </w:r>
                </w:p>
              </w:tc>
              <w:tc>
                <w:tcPr/>
                <w:p w:rsidR="00000000" w:rsidDel="00000000" w:rsidP="00000000" w:rsidRDefault="00000000" w:rsidRPr="00000000" w14:paraId="00000B2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28">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2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2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2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31">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shd w:fill="ffffff" w:val="clear"/>
                </w:tcPr>
                <w:p w:rsidR="00000000" w:rsidDel="00000000" w:rsidP="00000000" w:rsidRDefault="00000000" w:rsidRPr="00000000" w14:paraId="00000B34">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B35">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569" w:hRule="atLeast"/>
                <w:tblHeader w:val="0"/>
              </w:trPr>
              <w:tc>
                <w:tcPr>
                  <w:gridSpan w:val="3"/>
                </w:tcPr>
                <w:p w:rsidR="00000000" w:rsidDel="00000000" w:rsidP="00000000" w:rsidRDefault="00000000" w:rsidRPr="00000000" w14:paraId="00000B3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импровизации 4 академических кредитов</w:t>
                  </w:r>
                </w:p>
              </w:tc>
              <w:tc>
                <w:tcPr/>
                <w:p w:rsidR="00000000" w:rsidDel="00000000" w:rsidP="00000000" w:rsidRDefault="00000000" w:rsidRPr="00000000" w14:paraId="00000B3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3B">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3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3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4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44">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shd w:fill="ffffff" w:val="clear"/>
                </w:tcPr>
                <w:p w:rsidR="00000000" w:rsidDel="00000000" w:rsidP="00000000" w:rsidRDefault="00000000" w:rsidRPr="00000000" w14:paraId="00000B4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B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773" w:hRule="atLeast"/>
                <w:tblHeader w:val="0"/>
              </w:trPr>
              <w:tc>
                <w:tcPr>
                  <w:gridSpan w:val="3"/>
                </w:tcPr>
                <w:p w:rsidR="00000000" w:rsidDel="00000000" w:rsidP="00000000" w:rsidRDefault="00000000" w:rsidRPr="00000000" w14:paraId="00000B4A">
                  <w:pPr>
                    <w:tabs>
                      <w:tab w:val="left" w:leader="none" w:pos="90"/>
                    </w:tabs>
                    <w:spacing w:after="120" w:lineRule="auto"/>
                    <w:rPr>
                      <w:rFonts w:ascii="Times New Roman" w:cs="Times New Roman" w:eastAsia="Times New Roman" w:hAnsi="Times New Roman"/>
                      <w:sz w:val="28"/>
                      <w:szCs w:val="28"/>
                    </w:rPr>
                  </w:pPr>
                  <w:bookmarkStart w:colFirst="0" w:colLast="0" w:name="_heading=h.4d34og8" w:id="8"/>
                  <w:bookmarkEnd w:id="8"/>
                  <w:r w:rsidDel="00000000" w:rsidR="00000000" w:rsidRPr="00000000">
                    <w:rPr>
                      <w:rFonts w:ascii="Times New Roman" w:cs="Times New Roman" w:eastAsia="Times New Roman" w:hAnsi="Times New Roman"/>
                      <w:sz w:val="28"/>
                      <w:szCs w:val="28"/>
                      <w:rtl w:val="0"/>
                    </w:rPr>
                    <w:t xml:space="preserve">Проектная деятельность учителя музыки  4 академических кредитов</w:t>
                  </w:r>
                </w:p>
              </w:tc>
              <w:tc>
                <w:tcPr/>
                <w:p w:rsidR="00000000" w:rsidDel="00000000" w:rsidP="00000000" w:rsidRDefault="00000000" w:rsidRPr="00000000" w14:paraId="00000B4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4E">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50">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5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55">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5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shd w:fill="ffffff" w:val="clear"/>
                </w:tcPr>
                <w:p w:rsidR="00000000" w:rsidDel="00000000" w:rsidP="00000000" w:rsidRDefault="00000000" w:rsidRPr="00000000" w14:paraId="00000B5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B5B">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773" w:hRule="atLeast"/>
                <w:tblHeader w:val="0"/>
              </w:trPr>
              <w:tc>
                <w:tcPr>
                  <w:gridSpan w:val="3"/>
                </w:tcPr>
                <w:p w:rsidR="00000000" w:rsidDel="00000000" w:rsidP="00000000" w:rsidRDefault="00000000" w:rsidRPr="00000000" w14:paraId="00000B5D">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Руководство музыкально-исследовательской деятельностью школьника   4 академических кредитов</w:t>
                  </w:r>
                </w:p>
              </w:tc>
              <w:tc>
                <w:tcPr/>
                <w:p w:rsidR="00000000" w:rsidDel="00000000" w:rsidP="00000000" w:rsidRDefault="00000000" w:rsidRPr="00000000" w14:paraId="00000B60">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61">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63">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65">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68">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6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shd w:fill="ffffff" w:val="clear"/>
                </w:tcPr>
                <w:p w:rsidR="00000000" w:rsidDel="00000000" w:rsidP="00000000" w:rsidRDefault="00000000" w:rsidRPr="00000000" w14:paraId="00000B6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B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969" w:hRule="atLeast"/>
                <w:tblHeader w:val="0"/>
              </w:trPr>
              <w:tc>
                <w:tcPr>
                  <w:gridSpan w:val="3"/>
                </w:tcPr>
                <w:p w:rsidR="00000000" w:rsidDel="00000000" w:rsidP="00000000" w:rsidRDefault="00000000" w:rsidRPr="00000000" w14:paraId="00000B70">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Моделирование дирижерского жеста 4 академических кредитов</w:t>
                  </w:r>
                </w:p>
              </w:tc>
              <w:tc>
                <w:tcPr/>
                <w:p w:rsidR="00000000" w:rsidDel="00000000" w:rsidP="00000000" w:rsidRDefault="00000000" w:rsidRPr="00000000" w14:paraId="00000B73">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74">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7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78">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B7B">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7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3"/>
                  <w:shd w:fill="ffffff" w:val="clear"/>
                </w:tcPr>
                <w:p w:rsidR="00000000" w:rsidDel="00000000" w:rsidP="00000000" w:rsidRDefault="00000000" w:rsidRPr="00000000" w14:paraId="00000B7E">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81">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8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969" w:hRule="atLeast"/>
                <w:tblHeader w:val="0"/>
              </w:trPr>
              <w:tc>
                <w:tcPr>
                  <w:gridSpan w:val="3"/>
                </w:tcPr>
                <w:p w:rsidR="00000000" w:rsidDel="00000000" w:rsidP="00000000" w:rsidRDefault="00000000" w:rsidRPr="00000000" w14:paraId="00000B84">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Технологии хормейстерской работы 4 академических кредитов</w:t>
                  </w:r>
                </w:p>
              </w:tc>
              <w:tc>
                <w:tcPr/>
                <w:p w:rsidR="00000000" w:rsidDel="00000000" w:rsidP="00000000" w:rsidRDefault="00000000" w:rsidRPr="00000000" w14:paraId="00000B8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88">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8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8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B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B91">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94">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95">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46" w:hRule="atLeast"/>
                <w:tblHeader w:val="0"/>
              </w:trPr>
              <w:tc>
                <w:tcPr>
                  <w:gridSpan w:val="3"/>
                </w:tcPr>
                <w:p w:rsidR="00000000" w:rsidDel="00000000" w:rsidP="00000000" w:rsidRDefault="00000000" w:rsidRPr="00000000" w14:paraId="00000B97">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Моделирование хорового звучания 4 академических кредитов</w:t>
                  </w:r>
                </w:p>
              </w:tc>
              <w:tc>
                <w:tcPr/>
                <w:p w:rsidR="00000000" w:rsidDel="00000000" w:rsidP="00000000" w:rsidRDefault="00000000" w:rsidRPr="00000000" w14:paraId="00000B9A">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9B">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9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9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A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BA4">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BA7">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tcPr>
                <w:p w:rsidR="00000000" w:rsidDel="00000000" w:rsidP="00000000" w:rsidRDefault="00000000" w:rsidRPr="00000000" w14:paraId="00000BA8">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474" w:hRule="atLeast"/>
                <w:tblHeader w:val="0"/>
              </w:trPr>
              <w:tc>
                <w:tcPr>
                  <w:gridSpan w:val="3"/>
                </w:tcPr>
                <w:p w:rsidR="00000000" w:rsidDel="00000000" w:rsidP="00000000" w:rsidRDefault="00000000" w:rsidRPr="00000000" w14:paraId="00000BAA">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преподавания музыки 5 академических кредитов</w:t>
                  </w:r>
                </w:p>
              </w:tc>
              <w:tc>
                <w:tcPr/>
                <w:p w:rsidR="00000000" w:rsidDel="00000000" w:rsidP="00000000" w:rsidRDefault="00000000" w:rsidRPr="00000000" w14:paraId="00000BAD">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AE">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A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B1">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B3">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BB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3"/>
                </w:tcPr>
                <w:p w:rsidR="00000000" w:rsidDel="00000000" w:rsidP="00000000" w:rsidRDefault="00000000" w:rsidRPr="00000000" w14:paraId="00000BB8">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BB">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BC">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482" w:hRule="atLeast"/>
                <w:tblHeader w:val="0"/>
              </w:trPr>
              <w:tc>
                <w:tcPr>
                  <w:gridSpan w:val="3"/>
                </w:tcPr>
                <w:p w:rsidR="00000000" w:rsidDel="00000000" w:rsidP="00000000" w:rsidRDefault="00000000" w:rsidRPr="00000000" w14:paraId="00000BBE">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преподавания домбры 5 академических кредитов</w:t>
                  </w:r>
                </w:p>
              </w:tc>
              <w:tc>
                <w:tcPr/>
                <w:p w:rsidR="00000000" w:rsidDel="00000000" w:rsidP="00000000" w:rsidRDefault="00000000" w:rsidRPr="00000000" w14:paraId="00000BC1">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C2">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C4">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C6">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C9">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CB">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BCE">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BCF">
                  <w:pPr>
                    <w:tabs>
                      <w:tab w:val="left" w:leader="none" w:pos="90"/>
                    </w:tabs>
                    <w:spacing w:after="12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482" w:hRule="atLeast"/>
                <w:tblHeader w:val="0"/>
              </w:trPr>
              <w:tc>
                <w:tcPr>
                  <w:gridSpan w:val="19"/>
                  <w:shd w:fill="d9d9d9" w:val="clear"/>
                </w:tcPr>
                <w:p w:rsidR="00000000" w:rsidDel="00000000" w:rsidP="00000000" w:rsidRDefault="00000000" w:rsidRPr="00000000" w14:paraId="00000BD1">
                  <w:pPr>
                    <w:tabs>
                      <w:tab w:val="left" w:leader="none" w:pos="90"/>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ИТОГОВАЯ АТТЕСТАЦИЯ - 8 академических кредитов</w:t>
                  </w:r>
                  <w:r w:rsidDel="00000000" w:rsidR="00000000" w:rsidRPr="00000000">
                    <w:rPr>
                      <w:rtl w:val="0"/>
                    </w:rPr>
                  </w:r>
                </w:p>
              </w:tc>
            </w:tr>
            <w:tr>
              <w:trPr>
                <w:cantSplit w:val="0"/>
                <w:trHeight w:val="482" w:hRule="atLeast"/>
                <w:tblHeader w:val="0"/>
              </w:trPr>
              <w:tc>
                <w:tcPr>
                  <w:gridSpan w:val="3"/>
                  <w:shd w:fill="ffffff" w:val="clear"/>
                  <w:vAlign w:val="center"/>
                </w:tcPr>
                <w:p w:rsidR="00000000" w:rsidDel="00000000" w:rsidP="00000000" w:rsidRDefault="00000000" w:rsidRPr="00000000" w14:paraId="00000BE4">
                  <w:pPr>
                    <w:tabs>
                      <w:tab w:val="left" w:leader="none" w:pos="90"/>
                    </w:tabs>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Итоговая аттестация</w:t>
                  </w:r>
                </w:p>
              </w:tc>
              <w:tc>
                <w:tcPr>
                  <w:shd w:fill="ffffff" w:val="clear"/>
                  <w:vAlign w:val="center"/>
                </w:tcPr>
                <w:p w:rsidR="00000000" w:rsidDel="00000000" w:rsidP="00000000" w:rsidRDefault="00000000" w:rsidRPr="00000000" w14:paraId="00000BE7">
                  <w:pPr>
                    <w:tabs>
                      <w:tab w:val="left" w:leader="none" w:pos="90"/>
                    </w:tabs>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w:t>
                  </w:r>
                </w:p>
              </w:tc>
              <w:tc>
                <w:tcPr>
                  <w:gridSpan w:val="2"/>
                  <w:shd w:fill="ffffff" w:val="clear"/>
                  <w:vAlign w:val="center"/>
                </w:tcPr>
                <w:p w:rsidR="00000000" w:rsidDel="00000000" w:rsidP="00000000" w:rsidRDefault="00000000" w:rsidRPr="00000000" w14:paraId="00000BE8">
                  <w:pPr>
                    <w:tabs>
                      <w:tab w:val="left" w:leader="none" w:pos="90"/>
                    </w:tabs>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tc>
              <w:tc>
                <w:tcPr>
                  <w:gridSpan w:val="2"/>
                  <w:shd w:fill="ffffff" w:val="clear"/>
                  <w:vAlign w:val="center"/>
                </w:tcPr>
                <w:p w:rsidR="00000000" w:rsidDel="00000000" w:rsidP="00000000" w:rsidRDefault="00000000" w:rsidRPr="00000000" w14:paraId="00000BEA">
                  <w:pPr>
                    <w:tabs>
                      <w:tab w:val="left" w:leader="none" w:pos="90"/>
                    </w:tabs>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tc>
              <w:tc>
                <w:tcPr>
                  <w:gridSpan w:val="3"/>
                  <w:shd w:fill="ffffff" w:val="clear"/>
                  <w:vAlign w:val="center"/>
                </w:tcPr>
                <w:p w:rsidR="00000000" w:rsidDel="00000000" w:rsidP="00000000" w:rsidRDefault="00000000" w:rsidRPr="00000000" w14:paraId="00000BEC">
                  <w:pPr>
                    <w:tabs>
                      <w:tab w:val="left" w:leader="none" w:pos="90"/>
                    </w:tabs>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tc>
              <w:tc>
                <w:tcPr>
                  <w:gridSpan w:val="2"/>
                  <w:shd w:fill="ffffff" w:val="clear"/>
                  <w:vAlign w:val="center"/>
                </w:tcPr>
                <w:p w:rsidR="00000000" w:rsidDel="00000000" w:rsidP="00000000" w:rsidRDefault="00000000" w:rsidRPr="00000000" w14:paraId="00000BEF">
                  <w:pPr>
                    <w:tabs>
                      <w:tab w:val="left" w:leader="none" w:pos="90"/>
                    </w:tabs>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tc>
              <w:tc>
                <w:tcPr>
                  <w:gridSpan w:val="3"/>
                  <w:shd w:fill="ffffff" w:val="clear"/>
                  <w:vAlign w:val="center"/>
                </w:tcPr>
                <w:p w:rsidR="00000000" w:rsidDel="00000000" w:rsidP="00000000" w:rsidRDefault="00000000" w:rsidRPr="00000000" w14:paraId="00000BF1">
                  <w:pPr>
                    <w:tabs>
                      <w:tab w:val="left" w:leader="none" w:pos="90"/>
                    </w:tabs>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tc>
              <w:tc>
                <w:tcPr>
                  <w:shd w:fill="ffffff" w:val="clear"/>
                  <w:vAlign w:val="center"/>
                </w:tcPr>
                <w:p w:rsidR="00000000" w:rsidDel="00000000" w:rsidP="00000000" w:rsidRDefault="00000000" w:rsidRPr="00000000" w14:paraId="00000BF4">
                  <w:pPr>
                    <w:tabs>
                      <w:tab w:val="left" w:leader="none" w:pos="90"/>
                    </w:tabs>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tc>
              <w:tc>
                <w:tcPr>
                  <w:gridSpan w:val="2"/>
                  <w:shd w:fill="b4c6e7" w:val="clear"/>
                </w:tcPr>
                <w:p w:rsidR="00000000" w:rsidDel="00000000" w:rsidP="00000000" w:rsidRDefault="00000000" w:rsidRPr="00000000" w14:paraId="00000BF5">
                  <w:pPr>
                    <w:tabs>
                      <w:tab w:val="left" w:leader="none" w:pos="90"/>
                    </w:tabs>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w:t>
                  </w:r>
                </w:p>
              </w:tc>
            </w:tr>
            <w:tr>
              <w:trPr>
                <w:cantSplit w:val="0"/>
                <w:trHeight w:val="200" w:hRule="atLeast"/>
                <w:tblHeader w:val="0"/>
              </w:trPr>
              <w:tc>
                <w:tcPr>
                  <w:gridSpan w:val="3"/>
                  <w:shd w:fill="e7e6e6" w:val="clear"/>
                </w:tcPr>
                <w:p w:rsidR="00000000" w:rsidDel="00000000" w:rsidP="00000000" w:rsidRDefault="00000000" w:rsidRPr="00000000" w14:paraId="00000BF7">
                  <w:pPr>
                    <w:tabs>
                      <w:tab w:val="left" w:leader="none" w:pos="90"/>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p>
              </w:tc>
              <w:tc>
                <w:tcPr>
                  <w:shd w:fill="e7e6e6" w:val="clear"/>
                </w:tcPr>
                <w:p w:rsidR="00000000" w:rsidDel="00000000" w:rsidP="00000000" w:rsidRDefault="00000000" w:rsidRPr="00000000" w14:paraId="00000BFA">
                  <w:pPr>
                    <w:tabs>
                      <w:tab w:val="left" w:leader="none" w:pos="90"/>
                    </w:tabs>
                    <w:spacing w:after="12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gridSpan w:val="2"/>
                  <w:shd w:fill="e7e6e6" w:val="clear"/>
                </w:tcPr>
                <w:p w:rsidR="00000000" w:rsidDel="00000000" w:rsidP="00000000" w:rsidRDefault="00000000" w:rsidRPr="00000000" w14:paraId="00000BFB">
                  <w:pPr>
                    <w:tabs>
                      <w:tab w:val="left" w:leader="none" w:pos="90"/>
                    </w:tabs>
                    <w:spacing w:after="12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gridSpan w:val="2"/>
                  <w:shd w:fill="e7e6e6" w:val="clear"/>
                </w:tcPr>
                <w:p w:rsidR="00000000" w:rsidDel="00000000" w:rsidP="00000000" w:rsidRDefault="00000000" w:rsidRPr="00000000" w14:paraId="00000BFD">
                  <w:pPr>
                    <w:tabs>
                      <w:tab w:val="left" w:leader="none" w:pos="90"/>
                    </w:tabs>
                    <w:spacing w:after="12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31</w:t>
                  </w:r>
                </w:p>
              </w:tc>
              <w:tc>
                <w:tcPr>
                  <w:gridSpan w:val="3"/>
                  <w:shd w:fill="e7e6e6" w:val="clear"/>
                </w:tcPr>
                <w:p w:rsidR="00000000" w:rsidDel="00000000" w:rsidP="00000000" w:rsidRDefault="00000000" w:rsidRPr="00000000" w14:paraId="00000BFF">
                  <w:pPr>
                    <w:tabs>
                      <w:tab w:val="left" w:leader="none" w:pos="90"/>
                    </w:tabs>
                    <w:spacing w:after="12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29</w:t>
                  </w:r>
                </w:p>
              </w:tc>
              <w:tc>
                <w:tcPr>
                  <w:gridSpan w:val="2"/>
                  <w:shd w:fill="e7e6e6" w:val="clear"/>
                </w:tcPr>
                <w:p w:rsidR="00000000" w:rsidDel="00000000" w:rsidP="00000000" w:rsidRDefault="00000000" w:rsidRPr="00000000" w14:paraId="00000C02">
                  <w:pPr>
                    <w:tabs>
                      <w:tab w:val="left" w:leader="none" w:pos="90"/>
                    </w:tabs>
                    <w:spacing w:after="12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gridSpan w:val="3"/>
                  <w:shd w:fill="e7e6e6" w:val="clear"/>
                </w:tcPr>
                <w:p w:rsidR="00000000" w:rsidDel="00000000" w:rsidP="00000000" w:rsidRDefault="00000000" w:rsidRPr="00000000" w14:paraId="00000C04">
                  <w:pPr>
                    <w:tabs>
                      <w:tab w:val="left" w:leader="none" w:pos="90"/>
                    </w:tabs>
                    <w:spacing w:after="12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shd w:fill="e7e6e6" w:val="clear"/>
                </w:tcPr>
                <w:p w:rsidR="00000000" w:rsidDel="00000000" w:rsidP="00000000" w:rsidRDefault="00000000" w:rsidRPr="00000000" w14:paraId="00000C07">
                  <w:pPr>
                    <w:tabs>
                      <w:tab w:val="left" w:leader="none" w:pos="90"/>
                    </w:tabs>
                    <w:spacing w:after="12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gridSpan w:val="2"/>
                  <w:shd w:fill="e7e6e6" w:val="clear"/>
                </w:tcPr>
                <w:p w:rsidR="00000000" w:rsidDel="00000000" w:rsidP="00000000" w:rsidRDefault="00000000" w:rsidRPr="00000000" w14:paraId="00000C08">
                  <w:pPr>
                    <w:tabs>
                      <w:tab w:val="left" w:leader="none" w:pos="90"/>
                    </w:tabs>
                    <w:spacing w:after="12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r>
          </w:tbl>
          <w:p w:rsidR="00000000" w:rsidDel="00000000" w:rsidP="00000000" w:rsidRDefault="00000000" w:rsidRPr="00000000" w14:paraId="00000C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28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C0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bl>
      <w:tblPr>
        <w:tblStyle w:val="Table35"/>
        <w:tblW w:w="9090.0" w:type="dxa"/>
        <w:jc w:val="left"/>
        <w:tblInd w:w="-10.0" w:type="dxa"/>
        <w:tblLayout w:type="fixed"/>
        <w:tblLook w:val="0400"/>
      </w:tblPr>
      <w:tblGrid>
        <w:gridCol w:w="9090"/>
        <w:tblGridChange w:id="0">
          <w:tblGrid>
            <w:gridCol w:w="909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0C">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2f549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2f5496"/>
                <w:sz w:val="28"/>
                <w:szCs w:val="28"/>
                <w:rtl w:val="0"/>
              </w:rPr>
              <w:t xml:space="preserve">4.5 Требования для успешного завершения образовательной программы</w:t>
            </w:r>
          </w:p>
        </w:tc>
      </w:tr>
      <w:tr>
        <w:trPr>
          <w:cantSplit w:val="0"/>
          <w:trHeight w:val="3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0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успешного завершения образовательной программы будущие учителя должны достичь: </w:t>
            </w:r>
          </w:p>
          <w:p w:rsidR="00000000" w:rsidDel="00000000" w:rsidP="00000000" w:rsidRDefault="00000000" w:rsidRPr="00000000" w14:paraId="00000C0E">
            <w:pPr>
              <w:numPr>
                <w:ilvl w:val="0"/>
                <w:numId w:val="20"/>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минимальное количество академических кредита по циклам базовых и профилирующих дисциплин;</w:t>
            </w:r>
          </w:p>
          <w:p w:rsidR="00000000" w:rsidDel="00000000" w:rsidP="00000000" w:rsidRDefault="00000000" w:rsidRPr="00000000" w14:paraId="00000C0F">
            <w:pPr>
              <w:numPr>
                <w:ilvl w:val="0"/>
                <w:numId w:val="20"/>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успешное завершение курсов по вузовскому компоненту и компоненту по выбору;  </w:t>
            </w:r>
          </w:p>
          <w:p w:rsidR="00000000" w:rsidDel="00000000" w:rsidP="00000000" w:rsidRDefault="00000000" w:rsidRPr="00000000" w14:paraId="00000C10">
            <w:pPr>
              <w:numPr>
                <w:ilvl w:val="0"/>
                <w:numId w:val="20"/>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достижение всех результатов обучения; </w:t>
            </w:r>
          </w:p>
          <w:p w:rsidR="00000000" w:rsidDel="00000000" w:rsidP="00000000" w:rsidRDefault="00000000" w:rsidRPr="00000000" w14:paraId="00000C11">
            <w:pPr>
              <w:numPr>
                <w:ilvl w:val="0"/>
                <w:numId w:val="20"/>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успешное выполнение и защита итоговой аттестационной работы на получение высшего образования</w:t>
            </w:r>
            <w:r w:rsidDel="00000000" w:rsidR="00000000" w:rsidRPr="00000000">
              <w:rPr>
                <w:rFonts w:ascii="Times New Roman" w:cs="Times New Roman" w:eastAsia="Times New Roman" w:hAnsi="Times New Roman"/>
                <w:i w:val="1"/>
                <w:sz w:val="28"/>
                <w:szCs w:val="28"/>
                <w:rtl w:val="0"/>
              </w:rPr>
              <w:t xml:space="preserve"> (устный экзамен, письменный экзамен, дипломная работа, исследовательский проект, организационный проект, стратегический проект, арт-проект);</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C12">
            <w:pPr>
              <w:numPr>
                <w:ilvl w:val="0"/>
                <w:numId w:val="20"/>
              </w:numPr>
              <w:tabs>
                <w:tab w:val="left" w:leader="none" w:pos="284"/>
                <w:tab w:val="left" w:leader="none" w:pos="426"/>
              </w:tabs>
              <w:spacing w:after="12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минимальный средний балл успеваемости.</w:t>
            </w:r>
          </w:p>
        </w:tc>
      </w:tr>
    </w:tbl>
    <w:p w:rsidR="00000000" w:rsidDel="00000000" w:rsidP="00000000" w:rsidRDefault="00000000" w:rsidRPr="00000000" w14:paraId="00000C13">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C14">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2f5496"/>
          <w:sz w:val="28"/>
          <w:szCs w:val="28"/>
          <w:rtl w:val="0"/>
        </w:rPr>
        <w:t xml:space="preserve">5. Описание работы студента</w:t>
      </w:r>
    </w:p>
    <w:p w:rsidR="00000000" w:rsidDel="00000000" w:rsidP="00000000" w:rsidRDefault="00000000" w:rsidRPr="00000000" w14:paraId="00000C1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36"/>
        <w:tblW w:w="899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95"/>
        <w:tblGridChange w:id="0">
          <w:tblGrid>
            <w:gridCol w:w="8995"/>
          </w:tblGrid>
        </w:tblGridChange>
      </w:tblGrid>
      <w:tr>
        <w:trPr>
          <w:cantSplit w:val="0"/>
          <w:tblHeader w:val="0"/>
        </w:trPr>
        <w:tc>
          <w:tcPr>
            <w:shd w:fill="auto" w:val="clear"/>
          </w:tcPr>
          <w:p w:rsidR="00000000" w:rsidDel="00000000" w:rsidP="00000000" w:rsidRDefault="00000000" w:rsidRPr="00000000" w14:paraId="00000C16">
            <w:pPr>
              <w:tabs>
                <w:tab w:val="left" w:leader="none" w:pos="284"/>
                <w:tab w:val="left" w:leader="none" w:pos="426"/>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Работа студента педагогических вузов включает в себя контактные занятия, индивидуальную, парную и групповую работу, задания, экзамены и т.д. 1 академических кредита = 30 часов работы студента.</w:t>
            </w:r>
          </w:p>
          <w:p w:rsidR="00000000" w:rsidDel="00000000" w:rsidP="00000000" w:rsidRDefault="00000000" w:rsidRPr="00000000" w14:paraId="00000C17">
            <w:pPr>
              <w:tabs>
                <w:tab w:val="left" w:leader="none" w:pos="284"/>
                <w:tab w:val="left" w:leader="none" w:pos="426"/>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Самостоятельная и/или парная и групповая работа студента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rsidR="00000000" w:rsidDel="00000000" w:rsidP="00000000" w:rsidRDefault="00000000" w:rsidRPr="00000000" w14:paraId="00000C18">
            <w:pPr>
              <w:tabs>
                <w:tab w:val="left" w:leader="none" w:pos="284"/>
                <w:tab w:val="left" w:leader="none" w:pos="426"/>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Самостоятельная и/или парная и групповая работа студента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студента под руководством преподавателя проводится по графику, который определяет университет или сам преподаватель;</w:t>
            </w:r>
          </w:p>
          <w:p w:rsidR="00000000" w:rsidDel="00000000" w:rsidP="00000000" w:rsidRDefault="00000000" w:rsidRPr="00000000" w14:paraId="00000C19">
            <w:pPr>
              <w:tabs>
                <w:tab w:val="left" w:leader="none" w:pos="284"/>
                <w:tab w:val="left" w:leader="none" w:pos="426"/>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rsidR="00000000" w:rsidDel="00000000" w:rsidP="00000000" w:rsidRDefault="00000000" w:rsidRPr="00000000" w14:paraId="00000C1A">
            <w:pPr>
              <w:tabs>
                <w:tab w:val="left" w:leader="none" w:pos="284"/>
                <w:tab w:val="left" w:leader="none" w:pos="426"/>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Соотношение времени между аудиторной контактной работой, индивидуальной и/или парной и групповой работой студента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rsidR="00000000" w:rsidDel="00000000" w:rsidP="00000000" w:rsidRDefault="00000000" w:rsidRPr="00000000" w14:paraId="00000C1B">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C1C">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2f5496"/>
          <w:sz w:val="28"/>
          <w:szCs w:val="28"/>
          <w:rtl w:val="0"/>
        </w:rPr>
        <w:t xml:space="preserve">6. Методы оценки/оценивание</w:t>
      </w:r>
    </w:p>
    <w:p w:rsidR="00000000" w:rsidDel="00000000" w:rsidP="00000000" w:rsidRDefault="00000000" w:rsidRPr="00000000" w14:paraId="00000C1D">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tbl>
      <w:tblPr>
        <w:tblStyle w:val="Table37"/>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e7e6e6" w:val="clear"/>
          </w:tcPr>
          <w:p w:rsidR="00000000" w:rsidDel="00000000" w:rsidP="00000000" w:rsidRDefault="00000000" w:rsidRPr="00000000" w14:paraId="00000C1E">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2f549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2f5496"/>
                <w:sz w:val="28"/>
                <w:szCs w:val="28"/>
                <w:rtl w:val="0"/>
              </w:rPr>
              <w:t xml:space="preserve">6.1 Оценивание</w:t>
            </w:r>
          </w:p>
        </w:tc>
      </w:tr>
      <w:tr>
        <w:trPr>
          <w:cantSplit w:val="0"/>
          <w:tblHeader w:val="0"/>
        </w:trPr>
        <w:tc>
          <w:tcPr>
            <w:shd w:fill="auto" w:val="clear"/>
          </w:tcPr>
          <w:p w:rsidR="00000000" w:rsidDel="00000000" w:rsidP="00000000" w:rsidRDefault="00000000" w:rsidRPr="00000000" w14:paraId="00000C1F">
            <w:pPr>
              <w:tabs>
                <w:tab w:val="left" w:leader="none" w:pos="284"/>
                <w:tab w:val="left" w:leader="none" w:pos="426"/>
              </w:tabs>
              <w:spacing w:after="120" w:line="24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rsidR="00000000" w:rsidDel="00000000" w:rsidP="00000000" w:rsidRDefault="00000000" w:rsidRPr="00000000" w14:paraId="00000C20">
            <w:pPr>
              <w:tabs>
                <w:tab w:val="left" w:leader="none" w:pos="284"/>
                <w:tab w:val="left" w:leader="none" w:pos="426"/>
              </w:tabs>
              <w:spacing w:after="120" w:line="24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rsidR="00000000" w:rsidDel="00000000" w:rsidP="00000000" w:rsidRDefault="00000000" w:rsidRPr="00000000" w14:paraId="00000C21">
            <w:pPr>
              <w:tabs>
                <w:tab w:val="left" w:leader="none" w:pos="284"/>
                <w:tab w:val="left" w:leader="none" w:pos="426"/>
              </w:tabs>
              <w:spacing w:after="120" w:line="24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rsidR="00000000" w:rsidDel="00000000" w:rsidP="00000000" w:rsidRDefault="00000000" w:rsidRPr="00000000" w14:paraId="00000C22">
            <w:pPr>
              <w:tabs>
                <w:tab w:val="left" w:leader="none" w:pos="284"/>
                <w:tab w:val="left" w:leader="none" w:pos="426"/>
              </w:tabs>
              <w:spacing w:after="120" w:line="24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Буквенная система оценки учебных достижений обучающихся, соответствующая цифровому эквиваленту по четырех-балльной системе</w:t>
            </w:r>
          </w:p>
          <w:tbl>
            <w:tblPr>
              <w:tblStyle w:val="Table38"/>
              <w:tblW w:w="868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8"/>
              <w:gridCol w:w="1937"/>
              <w:gridCol w:w="1809"/>
              <w:gridCol w:w="3158"/>
              <w:tblGridChange w:id="0">
                <w:tblGrid>
                  <w:gridCol w:w="1778"/>
                  <w:gridCol w:w="1937"/>
                  <w:gridCol w:w="1809"/>
                  <w:gridCol w:w="315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по буквенной системе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Цифровой эквивалент баллов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%-ное содержание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по традиционной системе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95-100</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Отлично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90-94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85-89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80-84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75-79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70-74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65-69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60-64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55-59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50-54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5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5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25-49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5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5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5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5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0-49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C57">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C58">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C59">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2f549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2f5496"/>
                <w:sz w:val="28"/>
                <w:szCs w:val="28"/>
                <w:rtl w:val="0"/>
              </w:rPr>
              <w:t xml:space="preserve">6.2 Внешняя оценка</w:t>
            </w:r>
          </w:p>
        </w:tc>
      </w:tr>
      <w:tr>
        <w:trPr>
          <w:cantSplit w:val="0"/>
          <w:tblHeader w:val="0"/>
        </w:trPr>
        <w:tc>
          <w:tcPr>
            <w:shd w:fill="auto" w:val="clear"/>
          </w:tcPr>
          <w:p w:rsidR="00000000" w:rsidDel="00000000" w:rsidP="00000000" w:rsidRDefault="00000000" w:rsidRPr="00000000" w14:paraId="00000C5A">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Разработка новых образовательных программ. Внутренняя система обеспечения качества</w:t>
            </w:r>
          </w:p>
          <w:p w:rsidR="00000000" w:rsidDel="00000000" w:rsidP="00000000" w:rsidRDefault="00000000" w:rsidRPr="00000000" w14:paraId="00000C5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 </w:t>
            </w:r>
          </w:p>
          <w:p w:rsidR="00000000" w:rsidDel="00000000" w:rsidP="00000000" w:rsidRDefault="00000000" w:rsidRPr="00000000" w14:paraId="00000C5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rsidR="00000000" w:rsidDel="00000000" w:rsidP="00000000" w:rsidRDefault="00000000" w:rsidRPr="00000000" w14:paraId="00000C5D">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5E">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Процедуры внешней оценки образовательных программ. Непрерывное совершенствование</w:t>
            </w:r>
          </w:p>
          <w:p w:rsidR="00000000" w:rsidDel="00000000" w:rsidP="00000000" w:rsidRDefault="00000000" w:rsidRPr="00000000" w14:paraId="00000C5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rsidR="00000000" w:rsidDel="00000000" w:rsidP="00000000" w:rsidRDefault="00000000" w:rsidRPr="00000000" w14:paraId="00000C6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rsidR="00000000" w:rsidDel="00000000" w:rsidP="00000000" w:rsidRDefault="00000000" w:rsidRPr="00000000" w14:paraId="00000C6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улучшения обеспечения качества образовательных программ вузам необходимо:</w:t>
            </w:r>
          </w:p>
          <w:p w:rsidR="00000000" w:rsidDel="00000000" w:rsidP="00000000" w:rsidRDefault="00000000" w:rsidRPr="00000000" w14:paraId="00000C62">
            <w:pPr>
              <w:numPr>
                <w:ilvl w:val="0"/>
                <w:numId w:val="41"/>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(Jones, 2003).</w:t>
            </w:r>
          </w:p>
          <w:p w:rsidR="00000000" w:rsidDel="00000000" w:rsidP="00000000" w:rsidRDefault="00000000" w:rsidRPr="00000000" w14:paraId="00000C63">
            <w:pPr>
              <w:numPr>
                <w:ilvl w:val="0"/>
                <w:numId w:val="41"/>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(ESG) (2015) и внедрить стандарты ESG 2015. </w:t>
            </w:r>
          </w:p>
          <w:p w:rsidR="00000000" w:rsidDel="00000000" w:rsidP="00000000" w:rsidRDefault="00000000" w:rsidRPr="00000000" w14:paraId="00000C64">
            <w:pPr>
              <w:numPr>
                <w:ilvl w:val="0"/>
                <w:numId w:val="41"/>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регулярно пересматривать существующие институциональные процессы обеспечения качества для их постоянного совершенствования. </w:t>
            </w:r>
          </w:p>
          <w:p w:rsidR="00000000" w:rsidDel="00000000" w:rsidP="00000000" w:rsidRDefault="00000000" w:rsidRPr="00000000" w14:paraId="00000C65">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66">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Аккредитация</w:t>
            </w:r>
          </w:p>
          <w:p w:rsidR="00000000" w:rsidDel="00000000" w:rsidP="00000000" w:rsidRDefault="00000000" w:rsidRPr="00000000" w14:paraId="00000C67">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 Казахстане существует институциональная и специализированная аккредитация, для вузов она остается добровольной. Однако аккредитация является одним из условий получения государственных грантов на обучение будущих учителей. </w:t>
            </w:r>
            <w:r w:rsidDel="00000000" w:rsidR="00000000" w:rsidRPr="00000000">
              <w:rPr>
                <w:rtl w:val="0"/>
              </w:rPr>
            </w:r>
          </w:p>
        </w:tc>
      </w:tr>
    </w:tbl>
    <w:p w:rsidR="00000000" w:rsidDel="00000000" w:rsidP="00000000" w:rsidRDefault="00000000" w:rsidRPr="00000000" w14:paraId="00000C68">
      <w:pPr>
        <w:tabs>
          <w:tab w:val="left" w:leader="none" w:pos="284"/>
          <w:tab w:val="left" w:leader="none" w:pos="426"/>
        </w:tabs>
        <w:spacing w:after="120" w:line="240" w:lineRule="auto"/>
        <w:ind w:right="180"/>
        <w:jc w:val="both"/>
        <w:rPr>
          <w:rFonts w:ascii="Times New Roman" w:cs="Times New Roman" w:eastAsia="Times New Roman" w:hAnsi="Times New Roman"/>
          <w:b w:val="1"/>
          <w:color w:val="0070c0"/>
          <w:sz w:val="28"/>
          <w:szCs w:val="28"/>
        </w:rPr>
      </w:pPr>
      <w:r w:rsidDel="00000000" w:rsidR="00000000" w:rsidRPr="00000000">
        <w:rPr>
          <w:rtl w:val="0"/>
        </w:rPr>
      </w:r>
    </w:p>
    <w:p w:rsidR="00000000" w:rsidDel="00000000" w:rsidP="00000000" w:rsidRDefault="00000000" w:rsidRPr="00000000" w14:paraId="00000C69">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2f5496"/>
          <w:sz w:val="28"/>
          <w:szCs w:val="28"/>
          <w:rtl w:val="0"/>
        </w:rPr>
        <w:t xml:space="preserve">7. Требования к профессорско-преподавательскому составу</w:t>
      </w:r>
    </w:p>
    <w:p w:rsidR="00000000" w:rsidDel="00000000" w:rsidP="00000000" w:rsidRDefault="00000000" w:rsidRPr="00000000" w14:paraId="00000C6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39"/>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6B">
            <w:pPr>
              <w:keepNext w:val="1"/>
              <w:keepLines w:val="1"/>
              <w:tabs>
                <w:tab w:val="left" w:leader="none" w:pos="284"/>
                <w:tab w:val="left" w:leader="none" w:pos="426"/>
              </w:tabs>
              <w:spacing w:after="120" w:before="40" w:line="240" w:lineRule="auto"/>
              <w:rPr>
                <w:rFonts w:ascii="Times New Roman" w:cs="Times New Roman" w:eastAsia="Times New Roman" w:hAnsi="Times New Roman"/>
                <w:color w:val="2f5496"/>
                <w:sz w:val="28"/>
                <w:szCs w:val="28"/>
              </w:rPr>
            </w:pPr>
            <w:bookmarkStart w:colFirst="0" w:colLast="0" w:name="_heading=h.1ksv4uv" w:id="15"/>
            <w:bookmarkEnd w:id="15"/>
            <w:r w:rsidDel="00000000" w:rsidR="00000000" w:rsidRPr="00000000">
              <w:rPr>
                <w:rFonts w:ascii="Times New Roman" w:cs="Times New Roman" w:eastAsia="Times New Roman" w:hAnsi="Times New Roman"/>
                <w:color w:val="2f5496"/>
                <w:sz w:val="28"/>
                <w:szCs w:val="28"/>
                <w:rtl w:val="0"/>
              </w:rPr>
              <w:t xml:space="preserve">7.1 Требования к профессорско-преподавательскому составу</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6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rsidR="00000000" w:rsidDel="00000000" w:rsidP="00000000" w:rsidRDefault="00000000" w:rsidRPr="00000000" w14:paraId="00000C6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6E">
            <w:pPr>
              <w:keepNext w:val="1"/>
              <w:keepLines w:val="1"/>
              <w:tabs>
                <w:tab w:val="left" w:leader="none" w:pos="284"/>
                <w:tab w:val="left" w:leader="none" w:pos="426"/>
              </w:tabs>
              <w:spacing w:after="120" w:before="40" w:line="240" w:lineRule="auto"/>
              <w:rPr>
                <w:rFonts w:ascii="Times New Roman" w:cs="Times New Roman" w:eastAsia="Times New Roman" w:hAnsi="Times New Roman"/>
                <w:color w:val="2f5496"/>
                <w:sz w:val="28"/>
                <w:szCs w:val="28"/>
              </w:rPr>
            </w:pPr>
            <w:bookmarkStart w:colFirst="0" w:colLast="0" w:name="_heading=h.44sinio" w:id="16"/>
            <w:bookmarkEnd w:id="16"/>
            <w:r w:rsidDel="00000000" w:rsidR="00000000" w:rsidRPr="00000000">
              <w:rPr>
                <w:rFonts w:ascii="Times New Roman" w:cs="Times New Roman" w:eastAsia="Times New Roman" w:hAnsi="Times New Roman"/>
                <w:color w:val="2f5496"/>
                <w:sz w:val="28"/>
                <w:szCs w:val="28"/>
                <w:rtl w:val="0"/>
              </w:rPr>
              <w:t xml:space="preserve">7.2 Дополнительно требуемый профессорско-преподавательский состав</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C6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70">
            <w:pPr>
              <w:keepNext w:val="1"/>
              <w:keepLines w:val="1"/>
              <w:tabs>
                <w:tab w:val="left" w:leader="none" w:pos="284"/>
                <w:tab w:val="left" w:leader="none" w:pos="426"/>
              </w:tabs>
              <w:spacing w:after="120" w:before="40" w:line="240" w:lineRule="auto"/>
              <w:jc w:val="both"/>
              <w:rPr>
                <w:rFonts w:ascii="Times New Roman" w:cs="Times New Roman" w:eastAsia="Times New Roman" w:hAnsi="Times New Roman"/>
                <w:color w:val="2f5496"/>
                <w:sz w:val="28"/>
                <w:szCs w:val="28"/>
              </w:rPr>
            </w:pPr>
            <w:bookmarkStart w:colFirst="0" w:colLast="0" w:name="_heading=h.2jxsxqh" w:id="17"/>
            <w:bookmarkEnd w:id="17"/>
            <w:r w:rsidDel="00000000" w:rsidR="00000000" w:rsidRPr="00000000">
              <w:rPr>
                <w:rFonts w:ascii="Times New Roman" w:cs="Times New Roman" w:eastAsia="Times New Roman" w:hAnsi="Times New Roman"/>
                <w:color w:val="2f5496"/>
                <w:sz w:val="28"/>
                <w:szCs w:val="28"/>
                <w:rtl w:val="0"/>
              </w:rPr>
              <w:t xml:space="preserve">7.3 Необходимое повышение квалификации профессорско-преподавательского состава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7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rsidR="00000000" w:rsidDel="00000000" w:rsidP="00000000" w:rsidRDefault="00000000" w:rsidRPr="00000000" w14:paraId="00000C7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73">
            <w:pPr>
              <w:keepNext w:val="1"/>
              <w:keepLines w:val="1"/>
              <w:tabs>
                <w:tab w:val="left" w:leader="none" w:pos="284"/>
                <w:tab w:val="left" w:leader="none" w:pos="426"/>
              </w:tabs>
              <w:spacing w:after="120" w:before="40" w:line="240" w:lineRule="auto"/>
              <w:rPr>
                <w:rFonts w:ascii="Times New Roman" w:cs="Times New Roman" w:eastAsia="Times New Roman" w:hAnsi="Times New Roman"/>
                <w:color w:val="2f5496"/>
                <w:sz w:val="28"/>
                <w:szCs w:val="28"/>
              </w:rPr>
            </w:pPr>
            <w:bookmarkStart w:colFirst="0" w:colLast="0" w:name="_heading=h.z337ya" w:id="18"/>
            <w:bookmarkEnd w:id="18"/>
            <w:r w:rsidDel="00000000" w:rsidR="00000000" w:rsidRPr="00000000">
              <w:rPr>
                <w:rFonts w:ascii="Times New Roman" w:cs="Times New Roman" w:eastAsia="Times New Roman" w:hAnsi="Times New Roman"/>
                <w:color w:val="2f5496"/>
                <w:sz w:val="28"/>
                <w:szCs w:val="28"/>
                <w:rtl w:val="0"/>
              </w:rPr>
              <w:t xml:space="preserve">7.4 Требуется дополнительный административный персонал</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7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Проректор по академическим вопросам отвечает за планирование и контроль реализации образовательных услуг.</w:t>
            </w:r>
          </w:p>
          <w:p w:rsidR="00000000" w:rsidDel="00000000" w:rsidP="00000000" w:rsidRDefault="00000000" w:rsidRPr="00000000" w14:paraId="00000C7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rsidR="00000000" w:rsidDel="00000000" w:rsidP="00000000" w:rsidRDefault="00000000" w:rsidRPr="00000000" w14:paraId="00000C7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C77">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j2qqm3" w:id="19"/>
      <w:bookmarkEnd w:id="19"/>
      <w:r w:rsidDel="00000000" w:rsidR="00000000" w:rsidRPr="00000000">
        <w:rPr>
          <w:rFonts w:ascii="Times New Roman" w:cs="Times New Roman" w:eastAsia="Times New Roman" w:hAnsi="Times New Roman"/>
          <w:color w:val="2f5496"/>
          <w:sz w:val="28"/>
          <w:szCs w:val="28"/>
          <w:rtl w:val="0"/>
        </w:rPr>
        <w:t xml:space="preserve">8. Ресурсы</w:t>
      </w:r>
    </w:p>
    <w:p w:rsidR="00000000" w:rsidDel="00000000" w:rsidP="00000000" w:rsidRDefault="00000000" w:rsidRPr="00000000" w14:paraId="00000C7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40"/>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79">
            <w:pPr>
              <w:keepNext w:val="1"/>
              <w:keepLines w:val="1"/>
              <w:tabs>
                <w:tab w:val="left" w:leader="none" w:pos="284"/>
                <w:tab w:val="left" w:leader="none" w:pos="426"/>
              </w:tabs>
              <w:spacing w:after="120" w:before="40" w:line="240" w:lineRule="auto"/>
              <w:rPr>
                <w:rFonts w:ascii="Times New Roman" w:cs="Times New Roman" w:eastAsia="Times New Roman" w:hAnsi="Times New Roman"/>
                <w:color w:val="2f5496"/>
                <w:sz w:val="28"/>
                <w:szCs w:val="28"/>
              </w:rPr>
            </w:pPr>
            <w:bookmarkStart w:colFirst="0" w:colLast="0" w:name="_heading=h.1y810tw" w:id="20"/>
            <w:bookmarkEnd w:id="20"/>
            <w:r w:rsidDel="00000000" w:rsidR="00000000" w:rsidRPr="00000000">
              <w:rPr>
                <w:rFonts w:ascii="Times New Roman" w:cs="Times New Roman" w:eastAsia="Times New Roman" w:hAnsi="Times New Roman"/>
                <w:color w:val="2f5496"/>
                <w:sz w:val="28"/>
                <w:szCs w:val="28"/>
                <w:rtl w:val="0"/>
              </w:rPr>
              <w:t xml:space="preserve">8.1.  Библиотечный ресурс</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7A">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rsidR="00000000" w:rsidDel="00000000" w:rsidP="00000000" w:rsidRDefault="00000000" w:rsidRPr="00000000" w14:paraId="00000C7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7C">
            <w:pPr>
              <w:keepNext w:val="1"/>
              <w:keepLines w:val="1"/>
              <w:tabs>
                <w:tab w:val="left" w:leader="none" w:pos="284"/>
                <w:tab w:val="left" w:leader="none" w:pos="426"/>
              </w:tabs>
              <w:spacing w:after="120" w:before="40" w:line="240" w:lineRule="auto"/>
              <w:rPr>
                <w:rFonts w:ascii="Times New Roman" w:cs="Times New Roman" w:eastAsia="Times New Roman" w:hAnsi="Times New Roman"/>
                <w:color w:val="2f5496"/>
                <w:sz w:val="28"/>
                <w:szCs w:val="28"/>
              </w:rPr>
            </w:pPr>
            <w:bookmarkStart w:colFirst="0" w:colLast="0" w:name="_heading=h.4i7ojhp" w:id="21"/>
            <w:bookmarkEnd w:id="21"/>
            <w:r w:rsidDel="00000000" w:rsidR="00000000" w:rsidRPr="00000000">
              <w:rPr>
                <w:rFonts w:ascii="Times New Roman" w:cs="Times New Roman" w:eastAsia="Times New Roman" w:hAnsi="Times New Roman"/>
                <w:color w:val="2f5496"/>
                <w:sz w:val="28"/>
                <w:szCs w:val="28"/>
                <w:rtl w:val="0"/>
              </w:rPr>
              <w:t xml:space="preserve">8.2. IT-ресурсы</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7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7E">
            <w:pPr>
              <w:keepNext w:val="1"/>
              <w:keepLines w:val="1"/>
              <w:tabs>
                <w:tab w:val="left" w:leader="none" w:pos="284"/>
                <w:tab w:val="left" w:leader="none" w:pos="426"/>
              </w:tabs>
              <w:spacing w:after="120" w:before="40" w:line="240" w:lineRule="auto"/>
              <w:rPr>
                <w:rFonts w:ascii="Times New Roman" w:cs="Times New Roman" w:eastAsia="Times New Roman" w:hAnsi="Times New Roman"/>
                <w:color w:val="2f5496"/>
                <w:sz w:val="28"/>
                <w:szCs w:val="28"/>
              </w:rPr>
            </w:pPr>
            <w:bookmarkStart w:colFirst="0" w:colLast="0" w:name="_heading=h.2xcytpi" w:id="22"/>
            <w:bookmarkEnd w:id="22"/>
            <w:r w:rsidDel="00000000" w:rsidR="00000000" w:rsidRPr="00000000">
              <w:rPr>
                <w:rFonts w:ascii="Times New Roman" w:cs="Times New Roman" w:eastAsia="Times New Roman" w:hAnsi="Times New Roman"/>
                <w:color w:val="2f5496"/>
                <w:sz w:val="28"/>
                <w:szCs w:val="28"/>
                <w:rtl w:val="0"/>
              </w:rPr>
              <w:t xml:space="preserve">8.3 Инфраструктура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7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rsidR="00000000" w:rsidDel="00000000" w:rsidP="00000000" w:rsidRDefault="00000000" w:rsidRPr="00000000" w14:paraId="00000C80">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C81">
      <w:pPr>
        <w:keepNext w:val="1"/>
        <w:keepLines w:val="1"/>
        <w:tabs>
          <w:tab w:val="left" w:leader="none" w:pos="284"/>
          <w:tab w:val="left" w:leader="none" w:pos="426"/>
        </w:tabs>
        <w:spacing w:after="120" w:before="240" w:line="240" w:lineRule="auto"/>
        <w:rPr>
          <w:rFonts w:ascii="Times New Roman" w:cs="Times New Roman" w:eastAsia="Times New Roman" w:hAnsi="Times New Roman"/>
          <w:color w:val="2f5496"/>
          <w:sz w:val="28"/>
          <w:szCs w:val="28"/>
        </w:rPr>
      </w:pPr>
      <w:bookmarkStart w:colFirst="0" w:colLast="0" w:name="_heading=h.1ci93xb" w:id="23"/>
      <w:bookmarkEnd w:id="23"/>
      <w:r w:rsidDel="00000000" w:rsidR="00000000" w:rsidRPr="00000000">
        <w:rPr>
          <w:rFonts w:ascii="Times New Roman" w:cs="Times New Roman" w:eastAsia="Times New Roman" w:hAnsi="Times New Roman"/>
          <w:color w:val="2f5496"/>
          <w:sz w:val="28"/>
          <w:szCs w:val="28"/>
          <w:rtl w:val="0"/>
        </w:rPr>
        <w:t xml:space="preserve">9. Дополнительная информация</w:t>
      </w:r>
    </w:p>
    <w:p w:rsidR="00000000" w:rsidDel="00000000" w:rsidP="00000000" w:rsidRDefault="00000000" w:rsidRPr="00000000" w14:paraId="00000C82">
      <w:pPr>
        <w:tabs>
          <w:tab w:val="left" w:leader="none" w:pos="284"/>
          <w:tab w:val="left" w:leader="none" w:pos="426"/>
        </w:tabs>
        <w:spacing w:after="120" w:line="240" w:lineRule="auto"/>
        <w:rPr/>
      </w:pPr>
      <w:r w:rsidDel="00000000" w:rsidR="00000000" w:rsidRPr="00000000">
        <w:rPr>
          <w:rtl w:val="0"/>
        </w:rPr>
      </w:r>
    </w:p>
    <w:tbl>
      <w:tblPr>
        <w:tblStyle w:val="Table41"/>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83">
            <w:pPr>
              <w:keepNext w:val="1"/>
              <w:keepLines w:val="1"/>
              <w:tabs>
                <w:tab w:val="left" w:leader="none" w:pos="284"/>
                <w:tab w:val="left" w:leader="none" w:pos="426"/>
              </w:tabs>
              <w:spacing w:after="120" w:before="40" w:line="240" w:lineRule="auto"/>
              <w:rPr>
                <w:rFonts w:ascii="Times New Roman" w:cs="Times New Roman" w:eastAsia="Times New Roman" w:hAnsi="Times New Roman"/>
                <w:color w:val="2f5496"/>
                <w:sz w:val="28"/>
                <w:szCs w:val="28"/>
              </w:rPr>
            </w:pPr>
            <w:bookmarkStart w:colFirst="0" w:colLast="0" w:name="_heading=h.3whwml4" w:id="24"/>
            <w:bookmarkEnd w:id="24"/>
            <w:r w:rsidDel="00000000" w:rsidR="00000000" w:rsidRPr="00000000">
              <w:rPr>
                <w:rFonts w:ascii="Times New Roman" w:cs="Times New Roman" w:eastAsia="Times New Roman" w:hAnsi="Times New Roman"/>
                <w:color w:val="2f5496"/>
                <w:sz w:val="28"/>
                <w:szCs w:val="28"/>
                <w:rtl w:val="0"/>
              </w:rPr>
              <w:t xml:space="preserve">9.1 Дополнительные материалы</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84">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rsidR="00000000" w:rsidDel="00000000" w:rsidP="00000000" w:rsidRDefault="00000000" w:rsidRPr="00000000" w14:paraId="00000C85">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Знание концепций и принципов инклюзивного образования</w:t>
            </w:r>
          </w:p>
          <w:p w:rsidR="00000000" w:rsidDel="00000000" w:rsidP="00000000" w:rsidRDefault="00000000" w:rsidRPr="00000000" w14:paraId="00000C8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Оценка собственной деятельности с точки зрения ценностей инклюзии.</w:t>
            </w:r>
          </w:p>
          <w:p w:rsidR="00000000" w:rsidDel="00000000" w:rsidP="00000000" w:rsidRDefault="00000000" w:rsidRPr="00000000" w14:paraId="00000C8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rsidR="00000000" w:rsidDel="00000000" w:rsidP="00000000" w:rsidRDefault="00000000" w:rsidRPr="00000000" w14:paraId="00000C88">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 Понимание различных способностей детей и применение различных траекторий для поддержки разносторонних обучающихся.</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C89">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tl w:val="0"/>
              </w:rPr>
            </w:r>
          </w:p>
          <w:p w:rsidR="00000000" w:rsidDel="00000000" w:rsidP="00000000" w:rsidRDefault="00000000" w:rsidRPr="00000000" w14:paraId="00000C8A">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Практическое применение в преподавании</w:t>
            </w:r>
          </w:p>
          <w:p w:rsidR="00000000" w:rsidDel="00000000" w:rsidP="00000000" w:rsidRDefault="00000000" w:rsidRPr="00000000" w14:paraId="00000C8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Разработка адаптированной/индивидуальной программы для ребенка с особыми образовательными потребностями по определенному предмету.</w:t>
            </w:r>
          </w:p>
          <w:p w:rsidR="00000000" w:rsidDel="00000000" w:rsidP="00000000" w:rsidRDefault="00000000" w:rsidRPr="00000000" w14:paraId="00000C8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Использование мультимодальных универсальных методов обучения, простой структурированной речи, использование альтернативной коммуникации</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8D">
            <w:pPr>
              <w:keepNext w:val="1"/>
              <w:keepLines w:val="1"/>
              <w:tabs>
                <w:tab w:val="left" w:leader="none" w:pos="284"/>
                <w:tab w:val="left" w:leader="none" w:pos="426"/>
              </w:tabs>
              <w:spacing w:after="120" w:before="40" w:line="240" w:lineRule="auto"/>
              <w:rPr>
                <w:rFonts w:ascii="Times New Roman" w:cs="Times New Roman" w:eastAsia="Times New Roman" w:hAnsi="Times New Roman"/>
                <w:color w:val="2f5496"/>
                <w:sz w:val="28"/>
                <w:szCs w:val="28"/>
              </w:rPr>
            </w:pPr>
            <w:bookmarkStart w:colFirst="0" w:colLast="0" w:name="_heading=h.2bn6wsx" w:id="25"/>
            <w:bookmarkEnd w:id="25"/>
            <w:r w:rsidDel="00000000" w:rsidR="00000000" w:rsidRPr="00000000">
              <w:rPr>
                <w:rFonts w:ascii="Times New Roman" w:cs="Times New Roman" w:eastAsia="Times New Roman" w:hAnsi="Times New Roman"/>
                <w:color w:val="2f5496"/>
                <w:sz w:val="28"/>
                <w:szCs w:val="28"/>
                <w:rtl w:val="0"/>
              </w:rPr>
              <w:t xml:space="preserve">9.2 Электронное обучение</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8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rsidR="00000000" w:rsidDel="00000000" w:rsidP="00000000" w:rsidRDefault="00000000" w:rsidRPr="00000000" w14:paraId="00000C8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создать условия для повышения квалификации будущих учителей с эффективным использованием цифровых технологий;</w:t>
            </w:r>
          </w:p>
          <w:p w:rsidR="00000000" w:rsidDel="00000000" w:rsidP="00000000" w:rsidRDefault="00000000" w:rsidRPr="00000000" w14:paraId="00000C9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rsidR="00000000" w:rsidDel="00000000" w:rsidP="00000000" w:rsidRDefault="00000000" w:rsidRPr="00000000" w14:paraId="00000C9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цифровых компетенций будущих учителей по использованию цифровых сред обучения и инструментов в оценивании, таких как геймификация, цифровые тесты и викторины, и другие форматы цифрового оценивания; </w:t>
            </w:r>
          </w:p>
          <w:p w:rsidR="00000000" w:rsidDel="00000000" w:rsidP="00000000" w:rsidRDefault="00000000" w:rsidRPr="00000000" w14:paraId="00000C9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rsidR="00000000" w:rsidDel="00000000" w:rsidP="00000000" w:rsidRDefault="00000000" w:rsidRPr="00000000" w14:paraId="00000C9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rsidR="00000000" w:rsidDel="00000000" w:rsidP="00000000" w:rsidRDefault="00000000" w:rsidRPr="00000000" w14:paraId="00000C9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rsidR="00000000" w:rsidDel="00000000" w:rsidP="00000000" w:rsidRDefault="00000000" w:rsidRPr="00000000" w14:paraId="00000C9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rsidR="00000000" w:rsidDel="00000000" w:rsidP="00000000" w:rsidRDefault="00000000" w:rsidRPr="00000000" w14:paraId="00000C9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C97">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qsh70q" w:id="26"/>
      <w:bookmarkEnd w:id="26"/>
      <w:r w:rsidDel="00000000" w:rsidR="00000000" w:rsidRPr="00000000">
        <w:rPr>
          <w:rFonts w:ascii="Times New Roman" w:cs="Times New Roman" w:eastAsia="Times New Roman" w:hAnsi="Times New Roman"/>
          <w:color w:val="2f5496"/>
          <w:sz w:val="28"/>
          <w:szCs w:val="28"/>
          <w:rtl w:val="0"/>
        </w:rPr>
        <w:t xml:space="preserve">10. Утверждение</w:t>
      </w:r>
    </w:p>
    <w:tbl>
      <w:tblPr>
        <w:tblStyle w:val="Table42"/>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9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rsidR="00000000" w:rsidDel="00000000" w:rsidP="00000000" w:rsidRDefault="00000000" w:rsidRPr="00000000" w14:paraId="00000C9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Масштабировать все разработанные программы в педагогических вузах.</w:t>
            </w:r>
          </w:p>
        </w:tc>
      </w:tr>
    </w:tbl>
    <w:p w:rsidR="00000000" w:rsidDel="00000000" w:rsidP="00000000" w:rsidRDefault="00000000" w:rsidRPr="00000000" w14:paraId="00000C9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C">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b w:val="1"/>
          <w:color w:val="2f5496"/>
          <w:sz w:val="28"/>
          <w:szCs w:val="28"/>
        </w:rPr>
      </w:pPr>
      <w:bookmarkStart w:colFirst="0" w:colLast="0" w:name="_heading=h.3as4poj" w:id="27"/>
      <w:bookmarkEnd w:id="27"/>
      <w:r w:rsidDel="00000000" w:rsidR="00000000" w:rsidRPr="00000000">
        <w:rPr>
          <w:rtl w:val="0"/>
        </w:rPr>
      </w:r>
    </w:p>
    <w:p w:rsidR="00000000" w:rsidDel="00000000" w:rsidP="00000000" w:rsidRDefault="00000000" w:rsidRPr="00000000" w14:paraId="00000C9D">
      <w:pPr>
        <w:tabs>
          <w:tab w:val="left" w:leader="none" w:pos="284"/>
          <w:tab w:val="left" w:leader="none" w:pos="426"/>
        </w:tabs>
        <w:spacing w:after="120" w:line="240" w:lineRule="auto"/>
        <w:rPr/>
      </w:pPr>
      <w:r w:rsidDel="00000000" w:rsidR="00000000" w:rsidRPr="00000000">
        <w:rPr>
          <w:rtl w:val="0"/>
        </w:rPr>
      </w:r>
    </w:p>
    <w:p w:rsidR="00000000" w:rsidDel="00000000" w:rsidP="00000000" w:rsidRDefault="00000000" w:rsidRPr="00000000" w14:paraId="00000C9E">
      <w:pPr>
        <w:tabs>
          <w:tab w:val="left" w:leader="none" w:pos="284"/>
          <w:tab w:val="left" w:leader="none" w:pos="426"/>
        </w:tabs>
        <w:spacing w:after="120" w:line="240" w:lineRule="auto"/>
        <w:rPr/>
      </w:pPr>
      <w:r w:rsidDel="00000000" w:rsidR="00000000" w:rsidRPr="00000000">
        <w:rPr>
          <w:rtl w:val="0"/>
        </w:rPr>
      </w:r>
    </w:p>
    <w:p w:rsidR="00000000" w:rsidDel="00000000" w:rsidP="00000000" w:rsidRDefault="00000000" w:rsidRPr="00000000" w14:paraId="00000C9F">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1pxezwc" w:id="28"/>
      <w:bookmarkEnd w:id="28"/>
      <w:r w:rsidDel="00000000" w:rsidR="00000000" w:rsidRPr="00000000">
        <w:rPr>
          <w:rFonts w:ascii="Times New Roman" w:cs="Times New Roman" w:eastAsia="Times New Roman" w:hAnsi="Times New Roman"/>
          <w:b w:val="1"/>
          <w:color w:val="2f5496"/>
          <w:sz w:val="28"/>
          <w:szCs w:val="28"/>
          <w:rtl w:val="0"/>
        </w:rPr>
        <w:t xml:space="preserve">ПРИЛОЖЕНИЕ 1:</w:t>
      </w:r>
      <w:r w:rsidDel="00000000" w:rsidR="00000000" w:rsidRPr="00000000">
        <w:rPr>
          <w:rFonts w:ascii="Times New Roman" w:cs="Times New Roman" w:eastAsia="Times New Roman" w:hAnsi="Times New Roman"/>
          <w:color w:val="2f5496"/>
          <w:sz w:val="28"/>
          <w:szCs w:val="28"/>
          <w:rtl w:val="0"/>
        </w:rPr>
        <w:t xml:space="preserve"> Основные принципы образовательной программы </w:t>
      </w:r>
    </w:p>
    <w:p w:rsidR="00000000" w:rsidDel="00000000" w:rsidP="00000000" w:rsidRDefault="00000000" w:rsidRPr="00000000" w14:paraId="00000CA0">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CA1">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Компетентностный подход</w:t>
      </w:r>
    </w:p>
    <w:p w:rsidR="00000000" w:rsidDel="00000000" w:rsidP="00000000" w:rsidRDefault="00000000" w:rsidRPr="00000000" w14:paraId="00000CA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rsidR="00000000" w:rsidDel="00000000" w:rsidP="00000000" w:rsidRDefault="00000000" w:rsidRPr="00000000" w14:paraId="00000CA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rsidR="00000000" w:rsidDel="00000000" w:rsidP="00000000" w:rsidRDefault="00000000" w:rsidRPr="00000000" w14:paraId="00000CA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rsidR="00000000" w:rsidDel="00000000" w:rsidP="00000000" w:rsidRDefault="00000000" w:rsidRPr="00000000" w14:paraId="00000CA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rsidR="00000000" w:rsidDel="00000000" w:rsidP="00000000" w:rsidRDefault="00000000" w:rsidRPr="00000000" w14:paraId="00000CA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rsidR="00000000" w:rsidDel="00000000" w:rsidP="00000000" w:rsidRDefault="00000000" w:rsidRPr="00000000" w14:paraId="00000CA7">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Студентоориентированный подход и методики, способствующие активному обучению</w:t>
      </w:r>
    </w:p>
    <w:p w:rsidR="00000000" w:rsidDel="00000000" w:rsidP="00000000" w:rsidRDefault="00000000" w:rsidRPr="00000000" w14:paraId="00000CA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rsidR="00000000" w:rsidDel="00000000" w:rsidP="00000000" w:rsidRDefault="00000000" w:rsidRPr="00000000" w14:paraId="00000CA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rsidR="00000000" w:rsidDel="00000000" w:rsidP="00000000" w:rsidRDefault="00000000" w:rsidRPr="00000000" w14:paraId="00000CAA">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AB">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Конструктивное согласование</w:t>
      </w:r>
    </w:p>
    <w:p w:rsidR="00000000" w:rsidDel="00000000" w:rsidP="00000000" w:rsidRDefault="00000000" w:rsidRPr="00000000" w14:paraId="00000CA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rsidR="00000000" w:rsidDel="00000000" w:rsidP="00000000" w:rsidRDefault="00000000" w:rsidRPr="00000000" w14:paraId="00000CA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rsidR="00000000" w:rsidDel="00000000" w:rsidP="00000000" w:rsidRDefault="00000000" w:rsidRPr="00000000" w14:paraId="00000CA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rsidR="00000000" w:rsidDel="00000000" w:rsidP="00000000" w:rsidRDefault="00000000" w:rsidRPr="00000000" w14:paraId="00000CAF">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Pr>
        <w:drawing>
          <wp:inline distB="0" distT="0" distL="0" distR="0">
            <wp:extent cx="2766060" cy="2446020"/>
            <wp:effectExtent b="0" l="0" r="0" t="0"/>
            <wp:docPr id="1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766060" cy="244602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596900</wp:posOffset>
                </wp:positionV>
                <wp:extent cx="2114550" cy="276225"/>
                <wp:effectExtent b="0" l="0" r="0" t="0"/>
                <wp:wrapNone/>
                <wp:docPr id="8" name=""/>
                <a:graphic>
                  <a:graphicData uri="http://schemas.microsoft.com/office/word/2010/wordprocessingShape">
                    <wps:wsp>
                      <wps:cNvSpPr/>
                      <wps:cNvPr id="2" name="Shape 2"/>
                      <wps:spPr>
                        <a:xfrm>
                          <a:off x="4293488" y="3646650"/>
                          <a:ext cx="2105025" cy="266700"/>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ТРЕБОВАНИЯ К СТЕПЕНИ</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596900</wp:posOffset>
                </wp:positionV>
                <wp:extent cx="2114550" cy="276225"/>
                <wp:effectExtent b="0" l="0" r="0" t="0"/>
                <wp:wrapNone/>
                <wp:docPr id="8"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2114550" cy="276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1257300</wp:posOffset>
                </wp:positionV>
                <wp:extent cx="2114550" cy="276225"/>
                <wp:effectExtent b="0" l="0" r="0" t="0"/>
                <wp:wrapNone/>
                <wp:docPr id="9" name=""/>
                <a:graphic>
                  <a:graphicData uri="http://schemas.microsoft.com/office/word/2010/wordprocessingShape">
                    <wps:wsp>
                      <wps:cNvSpPr/>
                      <wps:cNvPr id="3" name="Shape 3"/>
                      <wps:spPr>
                        <a:xfrm>
                          <a:off x="4293488" y="3646650"/>
                          <a:ext cx="2105025" cy="266700"/>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УЧЕБНЫЕ МОДУЛИ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1257300</wp:posOffset>
                </wp:positionV>
                <wp:extent cx="2114550" cy="276225"/>
                <wp:effectExtent b="0" l="0" r="0" t="0"/>
                <wp:wrapNone/>
                <wp:docPr id="9"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2114550" cy="276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1993900</wp:posOffset>
                </wp:positionV>
                <wp:extent cx="2038350" cy="322580"/>
                <wp:effectExtent b="0" l="0" r="0" t="0"/>
                <wp:wrapNone/>
                <wp:docPr id="10" name=""/>
                <a:graphic>
                  <a:graphicData uri="http://schemas.microsoft.com/office/word/2010/wordprocessingShape">
                    <wps:wsp>
                      <wps:cNvSpPr/>
                      <wps:cNvPr id="4" name="Shape 4"/>
                      <wps:spPr>
                        <a:xfrm>
                          <a:off x="4331588" y="3623473"/>
                          <a:ext cx="2028825" cy="313055"/>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14"/>
                                <w:vertAlign w:val="baseline"/>
                              </w:rPr>
                              <w:t xml:space="preserve">цели-предметы-методы-оценивание</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Times New Roman" w:cs="Times New Roman" w:eastAsia="Times New Roman" w:hAnsi="Times New Roman"/>
                                <w:b w:val="1"/>
                                <w:i w:val="0"/>
                                <w:smallCaps w:val="0"/>
                                <w:strike w:val="0"/>
                                <w:color w:val="000000"/>
                                <w:sz w:val="14"/>
                                <w:vertAlign w:val="baseline"/>
                              </w:rPr>
                              <w:t xml:space="preserve">КУРСЫ И УРОКИ-ЛЕКЦИИ</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1993900</wp:posOffset>
                </wp:positionV>
                <wp:extent cx="2038350" cy="322580"/>
                <wp:effectExtent b="0" l="0" r="0" t="0"/>
                <wp:wrapNone/>
                <wp:docPr id="10"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038350" cy="322580"/>
                        </a:xfrm>
                        <a:prstGeom prst="rect"/>
                        <a:ln/>
                      </pic:spPr>
                    </pic:pic>
                  </a:graphicData>
                </a:graphic>
              </wp:anchor>
            </w:drawing>
          </mc:Fallback>
        </mc:AlternateContent>
      </w:r>
    </w:p>
    <w:p w:rsidR="00000000" w:rsidDel="00000000" w:rsidP="00000000" w:rsidRDefault="00000000" w:rsidRPr="00000000" w14:paraId="00000CB0">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Рисунок 1. Иллюстрация конструктивного согласования</w:t>
      </w:r>
    </w:p>
    <w:p w:rsidR="00000000" w:rsidDel="00000000" w:rsidP="00000000" w:rsidRDefault="00000000" w:rsidRPr="00000000" w14:paraId="00000CB1">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CB2">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Педагогическое образование, основанное на исследованиях</w:t>
      </w:r>
    </w:p>
    <w:p w:rsidR="00000000" w:rsidDel="00000000" w:rsidP="00000000" w:rsidRDefault="00000000" w:rsidRPr="00000000" w14:paraId="00000CB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1. </w:t>
      </w:r>
    </w:p>
    <w:p w:rsidR="00000000" w:rsidDel="00000000" w:rsidP="00000000" w:rsidRDefault="00000000" w:rsidRPr="00000000" w14:paraId="00000CB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43"/>
        <w:tblW w:w="8845.0" w:type="dxa"/>
        <w:jc w:val="left"/>
        <w:tblBorders>
          <w:top w:color="7f7f7f" w:space="0" w:sz="4" w:val="single"/>
          <w:left w:color="8eaadb" w:space="0" w:sz="4" w:val="single"/>
          <w:bottom w:color="7f7f7f" w:space="0" w:sz="4" w:val="single"/>
          <w:right w:color="8eaadb" w:space="0" w:sz="4" w:val="single"/>
          <w:insideH w:color="8eaadb" w:space="0" w:sz="4" w:val="single"/>
          <w:insideV w:color="8eaadb" w:space="0" w:sz="4" w:val="single"/>
        </w:tblBorders>
        <w:tblLayout w:type="fixed"/>
        <w:tblLook w:val="0400"/>
      </w:tblPr>
      <w:tblGrid>
        <w:gridCol w:w="3823"/>
        <w:gridCol w:w="5022"/>
        <w:tblGridChange w:id="0">
          <w:tblGrid>
            <w:gridCol w:w="3823"/>
            <w:gridCol w:w="5022"/>
          </w:tblGrid>
        </w:tblGridChange>
      </w:tblGrid>
      <w:tr>
        <w:trPr>
          <w:cantSplit w:val="0"/>
          <w:tblHeader w:val="0"/>
        </w:trPr>
        <w:tc>
          <w:tcPr>
            <w:shd w:fill="auto" w:val="clear"/>
          </w:tcPr>
          <w:p w:rsidR="00000000" w:rsidDel="00000000" w:rsidP="00000000" w:rsidRDefault="00000000" w:rsidRPr="00000000" w14:paraId="00000CB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Содержание обучения основано на исследованиях</w:t>
            </w:r>
          </w:p>
        </w:tc>
        <w:tc>
          <w:tcPr>
            <w:shd w:fill="auto" w:val="clear"/>
          </w:tcPr>
          <w:p w:rsidR="00000000" w:rsidDel="00000000" w:rsidP="00000000" w:rsidRDefault="00000000" w:rsidRPr="00000000" w14:paraId="00000CB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(Visser-Wijnveen и др., 2010).</w:t>
            </w:r>
          </w:p>
        </w:tc>
      </w:tr>
      <w:tr>
        <w:trPr>
          <w:cantSplit w:val="0"/>
          <w:tblHeader w:val="0"/>
        </w:trPr>
        <w:tc>
          <w:tcPr>
            <w:shd w:fill="auto" w:val="clear"/>
          </w:tcPr>
          <w:p w:rsidR="00000000" w:rsidDel="00000000" w:rsidP="00000000" w:rsidRDefault="00000000" w:rsidRPr="00000000" w14:paraId="00000CB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преподавания и дизайн курса основаны на исследованиях</w:t>
            </w:r>
          </w:p>
        </w:tc>
        <w:tc>
          <w:tcPr>
            <w:shd w:fill="auto" w:val="clear"/>
          </w:tcPr>
          <w:p w:rsidR="00000000" w:rsidDel="00000000" w:rsidP="00000000" w:rsidRDefault="00000000" w:rsidRPr="00000000" w14:paraId="00000CB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(Cochran-Smith 2005; Krokfors и др., 2011)</w:t>
              <w:tab/>
            </w:r>
          </w:p>
        </w:tc>
      </w:tr>
      <w:tr>
        <w:trPr>
          <w:cantSplit w:val="0"/>
          <w:tblHeader w:val="0"/>
        </w:trPr>
        <w:tc>
          <w:tcPr>
            <w:shd w:fill="auto" w:val="clear"/>
          </w:tcPr>
          <w:p w:rsidR="00000000" w:rsidDel="00000000" w:rsidP="00000000" w:rsidRDefault="00000000" w:rsidRPr="00000000" w14:paraId="00000CB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Применение методов преподавания, ориентированных на исследование</w:t>
              <w:tab/>
            </w:r>
          </w:p>
        </w:tc>
        <w:tc>
          <w:tcPr>
            <w:shd w:fill="auto" w:val="clear"/>
          </w:tcPr>
          <w:p w:rsidR="00000000" w:rsidDel="00000000" w:rsidP="00000000" w:rsidRDefault="00000000" w:rsidRPr="00000000" w14:paraId="00000CB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(Krokfors и др., 2011).</w:t>
              <w:tab/>
            </w:r>
          </w:p>
        </w:tc>
      </w:tr>
      <w:tr>
        <w:trPr>
          <w:cantSplit w:val="0"/>
          <w:tblHeader w:val="0"/>
        </w:trPr>
        <w:tc>
          <w:tcPr>
            <w:shd w:fill="auto" w:val="clear"/>
          </w:tcPr>
          <w:p w:rsidR="00000000" w:rsidDel="00000000" w:rsidP="00000000" w:rsidRDefault="00000000" w:rsidRPr="00000000" w14:paraId="00000CB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выступают в роли исследователей в области педагогического образования</w:t>
              <w:tab/>
            </w:r>
          </w:p>
        </w:tc>
        <w:tc>
          <w:tcPr>
            <w:shd w:fill="auto" w:val="clear"/>
          </w:tcPr>
          <w:p w:rsidR="00000000" w:rsidDel="00000000" w:rsidP="00000000" w:rsidRDefault="00000000" w:rsidRPr="00000000" w14:paraId="00000CB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проводят исследования своей педагогической практики, а также по темам педагогического образования (Cochran-Smith 2005).</w:t>
              <w:tab/>
              <w:t xml:space="preserve"> </w:t>
            </w:r>
          </w:p>
        </w:tc>
      </w:tr>
      <w:tr>
        <w:trPr>
          <w:cantSplit w:val="0"/>
          <w:tblHeader w:val="0"/>
        </w:trPr>
        <w:tc>
          <w:tcPr>
            <w:shd w:fill="auto" w:val="clear"/>
          </w:tcPr>
          <w:p w:rsidR="00000000" w:rsidDel="00000000" w:rsidP="00000000" w:rsidRDefault="00000000" w:rsidRPr="00000000" w14:paraId="00000CB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Поощрение участия будущих педагогов в исследовательской работе</w:t>
              <w:tab/>
            </w:r>
          </w:p>
        </w:tc>
        <w:tc>
          <w:tcPr>
            <w:shd w:fill="auto" w:val="clear"/>
          </w:tcPr>
          <w:p w:rsidR="00000000" w:rsidDel="00000000" w:rsidP="00000000" w:rsidRDefault="00000000" w:rsidRPr="00000000" w14:paraId="00000CB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вовлекают будущих педагогов в исследовательский процесс для приобретения опыта проведения исследований (Visser-Wijnveen и др., 2010).</w:t>
              <w:tab/>
            </w:r>
          </w:p>
        </w:tc>
      </w:tr>
      <w:tr>
        <w:trPr>
          <w:cantSplit w:val="0"/>
          <w:tblHeader w:val="0"/>
        </w:trPr>
        <w:tc>
          <w:tcPr>
            <w:shd w:fill="auto" w:val="clear"/>
          </w:tcPr>
          <w:p w:rsidR="00000000" w:rsidDel="00000000" w:rsidP="00000000" w:rsidRDefault="00000000" w:rsidRPr="00000000" w14:paraId="00000CB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Взаимосвязь между исследованиями и преподаванием</w:t>
              <w:tab/>
            </w:r>
          </w:p>
        </w:tc>
        <w:tc>
          <w:tcPr>
            <w:shd w:fill="auto" w:val="clear"/>
          </w:tcPr>
          <w:p w:rsidR="00000000" w:rsidDel="00000000" w:rsidP="00000000" w:rsidRDefault="00000000" w:rsidRPr="00000000" w14:paraId="00000CC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считают, что связь между исследованиями и преподаванием является взаимодополняющей и очевидной. Преподавание и научные исследования поддерживают друг друга.</w:t>
            </w:r>
          </w:p>
        </w:tc>
      </w:tr>
    </w:tbl>
    <w:p w:rsidR="00000000" w:rsidDel="00000000" w:rsidP="00000000" w:rsidRDefault="00000000" w:rsidRPr="00000000" w14:paraId="00000CC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Таблица 1. Формы педагогического образования, на основе исследований (Cao, Postareff, Lindblom-Ylänne &amp; Toom, 2021)</w:t>
      </w:r>
    </w:p>
    <w:p w:rsidR="00000000" w:rsidDel="00000000" w:rsidP="00000000" w:rsidRDefault="00000000" w:rsidRPr="00000000" w14:paraId="00000CC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rsidR="00000000" w:rsidDel="00000000" w:rsidP="00000000" w:rsidRDefault="00000000" w:rsidRPr="00000000" w14:paraId="00000CC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rsidR="00000000" w:rsidDel="00000000" w:rsidP="00000000" w:rsidRDefault="00000000" w:rsidRPr="00000000" w14:paraId="00000CC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rsidR="00000000" w:rsidDel="00000000" w:rsidP="00000000" w:rsidRDefault="00000000" w:rsidRPr="00000000" w14:paraId="00000CC6">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C7">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Междисциплинарное обучение</w:t>
      </w:r>
    </w:p>
    <w:p w:rsidR="00000000" w:rsidDel="00000000" w:rsidP="00000000" w:rsidRDefault="00000000" w:rsidRPr="00000000" w14:paraId="00000CC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Предметно-языковое интегрированное обучение (CLIL)</w:t>
      </w:r>
    </w:p>
    <w:p w:rsidR="00000000" w:rsidDel="00000000" w:rsidP="00000000" w:rsidRDefault="00000000" w:rsidRPr="00000000" w14:paraId="00000CC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rsidR="00000000" w:rsidDel="00000000" w:rsidP="00000000" w:rsidRDefault="00000000" w:rsidRPr="00000000" w14:paraId="00000CC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rsidR="00000000" w:rsidDel="00000000" w:rsidP="00000000" w:rsidRDefault="00000000" w:rsidRPr="00000000" w14:paraId="00000CC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rsidR="00000000" w:rsidDel="00000000" w:rsidP="00000000" w:rsidRDefault="00000000" w:rsidRPr="00000000" w14:paraId="00000CC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rsidR="00000000" w:rsidDel="00000000" w:rsidP="00000000" w:rsidRDefault="00000000" w:rsidRPr="00000000" w14:paraId="00000CC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rsidR="00000000" w:rsidDel="00000000" w:rsidP="00000000" w:rsidRDefault="00000000" w:rsidRPr="00000000" w14:paraId="00000CCE">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CCF">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STEM (Наука, Технология, Инженерия, Математика) образование</w:t>
      </w:r>
    </w:p>
    <w:p w:rsidR="00000000" w:rsidDel="00000000" w:rsidP="00000000" w:rsidRDefault="00000000" w:rsidRPr="00000000" w14:paraId="00000CD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rsidR="00000000" w:rsidDel="00000000" w:rsidP="00000000" w:rsidRDefault="00000000" w:rsidRPr="00000000" w14:paraId="00000CD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p>
    <w:p w:rsidR="00000000" w:rsidDel="00000000" w:rsidP="00000000" w:rsidRDefault="00000000" w:rsidRPr="00000000" w14:paraId="00000CD2">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Цифровизация в образовании и развитие цифровой компетентности педагогов</w:t>
      </w:r>
    </w:p>
    <w:p w:rsidR="00000000" w:rsidDel="00000000" w:rsidP="00000000" w:rsidRDefault="00000000" w:rsidRPr="00000000" w14:paraId="00000CD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rsidR="00000000" w:rsidDel="00000000" w:rsidP="00000000" w:rsidRDefault="00000000" w:rsidRPr="00000000" w14:paraId="00000CD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rsidR="00000000" w:rsidDel="00000000" w:rsidP="00000000" w:rsidRDefault="00000000" w:rsidRPr="00000000" w14:paraId="00000CD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p>
    <w:p w:rsidR="00000000" w:rsidDel="00000000" w:rsidP="00000000" w:rsidRDefault="00000000" w:rsidRPr="00000000" w14:paraId="00000CD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7">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Инклюзивное образование и признание различных категорий обучающихся</w:t>
      </w:r>
    </w:p>
    <w:p w:rsidR="00000000" w:rsidDel="00000000" w:rsidP="00000000" w:rsidRDefault="00000000" w:rsidRPr="00000000" w14:paraId="00000CD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rsidR="00000000" w:rsidDel="00000000" w:rsidP="00000000" w:rsidRDefault="00000000" w:rsidRPr="00000000" w14:paraId="00000CD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p>
    <w:p w:rsidR="00000000" w:rsidDel="00000000" w:rsidP="00000000" w:rsidRDefault="00000000" w:rsidRPr="00000000" w14:paraId="00000CD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B">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Профессиональное развитие педагогов и управление изменениями</w:t>
      </w:r>
    </w:p>
    <w:p w:rsidR="00000000" w:rsidDel="00000000" w:rsidP="00000000" w:rsidRDefault="00000000" w:rsidRPr="00000000" w14:paraId="00000CD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rsidR="00000000" w:rsidDel="00000000" w:rsidP="00000000" w:rsidRDefault="00000000" w:rsidRPr="00000000" w14:paraId="00000CD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rsidR="00000000" w:rsidDel="00000000" w:rsidP="00000000" w:rsidRDefault="00000000" w:rsidRPr="00000000" w14:paraId="00000CD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rsidR="00000000" w:rsidDel="00000000" w:rsidP="00000000" w:rsidRDefault="00000000" w:rsidRPr="00000000" w14:paraId="00000CD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rsidR="00000000" w:rsidDel="00000000" w:rsidP="00000000" w:rsidRDefault="00000000" w:rsidRPr="00000000" w14:paraId="00000CE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2">
      <w:pPr>
        <w:keepNext w:val="1"/>
        <w:keepLines w:val="1"/>
        <w:tabs>
          <w:tab w:val="left" w:leader="none" w:pos="284"/>
          <w:tab w:val="left" w:leader="none" w:pos="426"/>
        </w:tabs>
        <w:spacing w:after="120" w:before="240" w:line="240" w:lineRule="auto"/>
        <w:jc w:val="both"/>
        <w:rPr>
          <w:rFonts w:ascii="Times New Roman" w:cs="Times New Roman" w:eastAsia="Times New Roman" w:hAnsi="Times New Roman"/>
          <w:color w:val="2f5496"/>
          <w:sz w:val="28"/>
          <w:szCs w:val="28"/>
        </w:rPr>
      </w:pPr>
      <w:bookmarkStart w:colFirst="0" w:colLast="0" w:name="_heading=h.49x2ik5" w:id="29"/>
      <w:bookmarkEnd w:id="29"/>
      <w:r w:rsidDel="00000000" w:rsidR="00000000" w:rsidRPr="00000000">
        <w:rPr>
          <w:rFonts w:ascii="Times New Roman" w:cs="Times New Roman" w:eastAsia="Times New Roman" w:hAnsi="Times New Roman"/>
          <w:b w:val="1"/>
          <w:color w:val="2f5496"/>
          <w:sz w:val="28"/>
          <w:szCs w:val="28"/>
          <w:rtl w:val="0"/>
        </w:rPr>
        <w:t xml:space="preserve">Список литературы</w:t>
      </w:r>
      <w:r w:rsidDel="00000000" w:rsidR="00000000" w:rsidRPr="00000000">
        <w:rPr>
          <w:rFonts w:ascii="Times New Roman" w:cs="Times New Roman" w:eastAsia="Times New Roman" w:hAnsi="Times New Roman"/>
          <w:color w:val="2f5496"/>
          <w:sz w:val="28"/>
          <w:szCs w:val="28"/>
          <w:rtl w:val="0"/>
        </w:rPr>
        <w:t xml:space="preserve"> </w:t>
      </w:r>
    </w:p>
    <w:p w:rsidR="00000000" w:rsidDel="00000000" w:rsidP="00000000" w:rsidRDefault="00000000" w:rsidRPr="00000000" w14:paraId="00000CE3">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4">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 образовании (2007). Закон Республики Казахстан; с изменениями от 27.12.2019. </w:t>
      </w:r>
    </w:p>
    <w:p w:rsidR="00000000" w:rsidDel="00000000" w:rsidP="00000000" w:rsidRDefault="00000000" w:rsidRPr="00000000" w14:paraId="00000CE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 утверждении Концепции непрерывного образования (2021 г.). Постановление Правительства Республики Казахстан от 8 июля 2021 года № 471. </w:t>
      </w:r>
    </w:p>
    <w:p w:rsidR="00000000" w:rsidDel="00000000" w:rsidP="00000000" w:rsidRDefault="00000000" w:rsidRPr="00000000" w14:paraId="00000CE7">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Beijaard, D., Meijer, P. C., &amp; Verloop, N. (2004). Reconsidering research on teachers’ professional identity.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20(2), p. 107-128. </w:t>
      </w:r>
    </w:p>
    <w:p w:rsidR="00000000" w:rsidDel="00000000" w:rsidP="00000000" w:rsidRDefault="00000000" w:rsidRPr="00000000" w14:paraId="00000CE9">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Berry, A. (2004). Self study in teaching about teaching. In J. J. Loughran, M. L. Hamilton, V. K. LaBoskey, &amp; T. Russell (Eds.), </w:t>
      </w:r>
      <w:r w:rsidDel="00000000" w:rsidR="00000000" w:rsidRPr="00000000">
        <w:rPr>
          <w:rFonts w:ascii="Times New Roman" w:cs="Times New Roman" w:eastAsia="Times New Roman" w:hAnsi="Times New Roman"/>
          <w:i w:val="1"/>
          <w:sz w:val="28"/>
          <w:szCs w:val="28"/>
          <w:rtl w:val="0"/>
        </w:rPr>
        <w:t xml:space="preserve">International handbook of self-study of teaching and teacher education practices</w:t>
      </w:r>
      <w:r w:rsidDel="00000000" w:rsidR="00000000" w:rsidRPr="00000000">
        <w:rPr>
          <w:rFonts w:ascii="Times New Roman" w:cs="Times New Roman" w:eastAsia="Times New Roman" w:hAnsi="Times New Roman"/>
          <w:sz w:val="28"/>
          <w:szCs w:val="28"/>
          <w:rtl w:val="0"/>
        </w:rPr>
        <w:t xml:space="preserve">. Dordrecht: Springer. 1295-1332.</w:t>
      </w:r>
    </w:p>
    <w:p w:rsidR="00000000" w:rsidDel="00000000" w:rsidP="00000000" w:rsidRDefault="00000000" w:rsidRPr="00000000" w14:paraId="00000CEB">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C">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(1996). Enhancing Teaching through Constructive Alignment.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32, p. 347-364.</w:t>
      </w:r>
    </w:p>
    <w:p w:rsidR="00000000" w:rsidDel="00000000" w:rsidP="00000000" w:rsidRDefault="00000000" w:rsidRPr="00000000" w14:paraId="00000CED">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E">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&amp; Tang, C. (2011). </w:t>
      </w:r>
      <w:r w:rsidDel="00000000" w:rsidR="00000000" w:rsidRPr="00000000">
        <w:rPr>
          <w:rFonts w:ascii="Times New Roman" w:cs="Times New Roman" w:eastAsia="Times New Roman" w:hAnsi="Times New Roman"/>
          <w:i w:val="1"/>
          <w:sz w:val="28"/>
          <w:szCs w:val="28"/>
          <w:rtl w:val="0"/>
        </w:rPr>
        <w:t xml:space="preserve">Teaching for Quality Learning at University</w:t>
      </w:r>
      <w:r w:rsidDel="00000000" w:rsidR="00000000" w:rsidRPr="00000000">
        <w:rPr>
          <w:rFonts w:ascii="Times New Roman" w:cs="Times New Roman" w:eastAsia="Times New Roman" w:hAnsi="Times New Roman"/>
          <w:sz w:val="28"/>
          <w:szCs w:val="28"/>
          <w:rtl w:val="0"/>
        </w:rPr>
        <w:t xml:space="preserve">. Maidenhead, UK: Open University Press.</w:t>
      </w:r>
    </w:p>
    <w:p w:rsidR="00000000" w:rsidDel="00000000" w:rsidP="00000000" w:rsidRDefault="00000000" w:rsidRPr="00000000" w14:paraId="00000CEF">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0">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Boud, D. &amp; Falchikov, N. (2006): Aligning assessment with long‐term learning. </w:t>
      </w:r>
      <w:r w:rsidDel="00000000" w:rsidR="00000000" w:rsidRPr="00000000">
        <w:rPr>
          <w:rFonts w:ascii="Times New Roman" w:cs="Times New Roman" w:eastAsia="Times New Roman" w:hAnsi="Times New Roman"/>
          <w:i w:val="1"/>
          <w:sz w:val="28"/>
          <w:szCs w:val="28"/>
          <w:rtl w:val="0"/>
        </w:rPr>
        <w:t xml:space="preserve">Assessment &amp; Evaluation in Higher Education</w:t>
      </w:r>
      <w:r w:rsidDel="00000000" w:rsidR="00000000" w:rsidRPr="00000000">
        <w:rPr>
          <w:rFonts w:ascii="Times New Roman" w:cs="Times New Roman" w:eastAsia="Times New Roman" w:hAnsi="Times New Roman"/>
          <w:sz w:val="28"/>
          <w:szCs w:val="28"/>
          <w:rtl w:val="0"/>
        </w:rPr>
        <w:t xml:space="preserve">, 31(4), p. 399-413</w:t>
      </w:r>
    </w:p>
    <w:p w:rsidR="00000000" w:rsidDel="00000000" w:rsidP="00000000" w:rsidRDefault="00000000" w:rsidRPr="00000000" w14:paraId="00000CF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Cao, Y., Postareff, L., Lindblom-Ylänne, S. &amp; Toom, A. (2021). A survey research on Finnish teacher educators' research-teaching integration and its relationship with their approaches to teaching. </w:t>
      </w:r>
      <w:r w:rsidDel="00000000" w:rsidR="00000000" w:rsidRPr="00000000">
        <w:rPr>
          <w:rFonts w:ascii="Times New Roman" w:cs="Times New Roman" w:eastAsia="Times New Roman" w:hAnsi="Times New Roman"/>
          <w:i w:val="1"/>
          <w:sz w:val="28"/>
          <w:szCs w:val="28"/>
          <w:rtl w:val="0"/>
        </w:rPr>
        <w:t xml:space="preserve">European Journal of Teacher Education</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CF3">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4">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Cochran-Smith, M. (2005). Teacher Educators as Researchers: Multiple Perspectives. </w:t>
      </w:r>
      <w:r w:rsidDel="00000000" w:rsidR="00000000" w:rsidRPr="00000000">
        <w:rPr>
          <w:rFonts w:ascii="Times New Roman" w:cs="Times New Roman" w:eastAsia="Times New Roman" w:hAnsi="Times New Roman"/>
          <w:i w:val="1"/>
          <w:sz w:val="28"/>
          <w:szCs w:val="28"/>
          <w:rtl w:val="0"/>
        </w:rPr>
        <w:t xml:space="preserve">Teaching and Teacher Education</w:t>
      </w:r>
      <w:r w:rsidDel="00000000" w:rsidR="00000000" w:rsidRPr="00000000">
        <w:rPr>
          <w:rFonts w:ascii="Times New Roman" w:cs="Times New Roman" w:eastAsia="Times New Roman" w:hAnsi="Times New Roman"/>
          <w:sz w:val="28"/>
          <w:szCs w:val="28"/>
          <w:rtl w:val="0"/>
        </w:rPr>
        <w:t xml:space="preserve">, 21(2), p. 219–225.</w:t>
      </w:r>
    </w:p>
    <w:p w:rsidR="00000000" w:rsidDel="00000000" w:rsidP="00000000" w:rsidRDefault="00000000" w:rsidRPr="00000000" w14:paraId="00000CF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(2007). Content and Language Integrated Learning: Towards a Connected Research Agenda for CLIL Pedagogies. </w:t>
      </w:r>
      <w:r w:rsidDel="00000000" w:rsidR="00000000" w:rsidRPr="00000000">
        <w:rPr>
          <w:rFonts w:ascii="Times New Roman" w:cs="Times New Roman" w:eastAsia="Times New Roman" w:hAnsi="Times New Roman"/>
          <w:i w:val="1"/>
          <w:sz w:val="28"/>
          <w:szCs w:val="28"/>
          <w:rtl w:val="0"/>
        </w:rPr>
        <w:t xml:space="preserve">International Journal of Bilingual Education and Bilingualism</w:t>
      </w:r>
      <w:r w:rsidDel="00000000" w:rsidR="00000000" w:rsidRPr="00000000">
        <w:rPr>
          <w:rFonts w:ascii="Times New Roman" w:cs="Times New Roman" w:eastAsia="Times New Roman" w:hAnsi="Times New Roman"/>
          <w:sz w:val="28"/>
          <w:szCs w:val="28"/>
          <w:rtl w:val="0"/>
        </w:rPr>
        <w:t xml:space="preserve">, 10(5), p. 543–562.   </w:t>
      </w:r>
    </w:p>
    <w:p w:rsidR="00000000" w:rsidDel="00000000" w:rsidP="00000000" w:rsidRDefault="00000000" w:rsidRPr="00000000" w14:paraId="00000CF7">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(2008). CLIL - a Pedagogical Approach From the European Perspective. In </w:t>
      </w:r>
      <w:r w:rsidDel="00000000" w:rsidR="00000000" w:rsidRPr="00000000">
        <w:rPr>
          <w:rFonts w:ascii="Times New Roman" w:cs="Times New Roman" w:eastAsia="Times New Roman" w:hAnsi="Times New Roman"/>
          <w:i w:val="1"/>
          <w:sz w:val="28"/>
          <w:szCs w:val="28"/>
          <w:rtl w:val="0"/>
        </w:rPr>
        <w:t xml:space="preserve">Encyclopedia of Language and Education</w:t>
      </w:r>
      <w:r w:rsidDel="00000000" w:rsidR="00000000" w:rsidRPr="00000000">
        <w:rPr>
          <w:rFonts w:ascii="Times New Roman" w:cs="Times New Roman" w:eastAsia="Times New Roman" w:hAnsi="Times New Roman"/>
          <w:sz w:val="28"/>
          <w:szCs w:val="28"/>
          <w:rtl w:val="0"/>
        </w:rPr>
        <w:t xml:space="preserve">, edited by N. Hornberger, p. 1200–1214. Boston: Springer US. </w:t>
      </w:r>
    </w:p>
    <w:p w:rsidR="00000000" w:rsidDel="00000000" w:rsidP="00000000" w:rsidRDefault="00000000" w:rsidRPr="00000000" w14:paraId="00000CF9">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Hood, P., &amp; Marsh, D. (2010). </w:t>
      </w:r>
      <w:r w:rsidDel="00000000" w:rsidR="00000000" w:rsidRPr="00000000">
        <w:rPr>
          <w:rFonts w:ascii="Times New Roman" w:cs="Times New Roman" w:eastAsia="Times New Roman" w:hAnsi="Times New Roman"/>
          <w:i w:val="1"/>
          <w:sz w:val="28"/>
          <w:szCs w:val="28"/>
          <w:rtl w:val="0"/>
        </w:rPr>
        <w:t xml:space="preserve">CLIL: Content and Language Integrated Learning</w:t>
      </w:r>
      <w:r w:rsidDel="00000000" w:rsidR="00000000" w:rsidRPr="00000000">
        <w:rPr>
          <w:rFonts w:ascii="Times New Roman" w:cs="Times New Roman" w:eastAsia="Times New Roman" w:hAnsi="Times New Roman"/>
          <w:sz w:val="28"/>
          <w:szCs w:val="28"/>
          <w:rtl w:val="0"/>
        </w:rPr>
        <w:t xml:space="preserve">. Cambridge: Cambridge University Press. </w:t>
      </w:r>
    </w:p>
    <w:p w:rsidR="00000000" w:rsidDel="00000000" w:rsidP="00000000" w:rsidRDefault="00000000" w:rsidRPr="00000000" w14:paraId="00000CFB">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C">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Dalton-Puffer, C. (2008). Outcomes and Processes in Content and Language Integrated Learning (CLIL): Current Research From Europe. In </w:t>
      </w:r>
      <w:r w:rsidDel="00000000" w:rsidR="00000000" w:rsidRPr="00000000">
        <w:rPr>
          <w:rFonts w:ascii="Times New Roman" w:cs="Times New Roman" w:eastAsia="Times New Roman" w:hAnsi="Times New Roman"/>
          <w:i w:val="1"/>
          <w:sz w:val="28"/>
          <w:szCs w:val="28"/>
          <w:rtl w:val="0"/>
        </w:rPr>
        <w:t xml:space="preserve">Future Perspectives for English Language Teaching</w:t>
      </w:r>
      <w:r w:rsidDel="00000000" w:rsidR="00000000" w:rsidRPr="00000000">
        <w:rPr>
          <w:rFonts w:ascii="Times New Roman" w:cs="Times New Roman" w:eastAsia="Times New Roman" w:hAnsi="Times New Roman"/>
          <w:sz w:val="28"/>
          <w:szCs w:val="28"/>
          <w:rtl w:val="0"/>
        </w:rPr>
        <w:t xml:space="preserve">, edited by W. Delanoy, and L. Volkmann, p. 1–19. Heidelberg: Carl Winter. </w:t>
      </w:r>
    </w:p>
    <w:p w:rsidR="00000000" w:rsidDel="00000000" w:rsidP="00000000" w:rsidRDefault="00000000" w:rsidRPr="00000000" w14:paraId="00000CFD">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E">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Day, C., Elliot, B., &amp; Kington, A. (2005). Reform, standards and teacher identity: Challenges of sustaining commitment.</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21(5), p. 563-577. </w:t>
      </w:r>
    </w:p>
    <w:p w:rsidR="00000000" w:rsidDel="00000000" w:rsidP="00000000" w:rsidRDefault="00000000" w:rsidRPr="00000000" w14:paraId="00000CFF">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0">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 Zarobe, Y. R. (2008). CLIL and Foreign Language Learning: A Longitudinal Study in the Basque Country. </w:t>
      </w:r>
      <w:r w:rsidDel="00000000" w:rsidR="00000000" w:rsidRPr="00000000">
        <w:rPr>
          <w:rFonts w:ascii="Times New Roman" w:cs="Times New Roman" w:eastAsia="Times New Roman" w:hAnsi="Times New Roman"/>
          <w:i w:val="1"/>
          <w:sz w:val="28"/>
          <w:szCs w:val="28"/>
          <w:rtl w:val="0"/>
        </w:rPr>
        <w:t xml:space="preserve">International CLIL Research Journal,</w:t>
      </w:r>
      <w:r w:rsidDel="00000000" w:rsidR="00000000" w:rsidRPr="00000000">
        <w:rPr>
          <w:rFonts w:ascii="Times New Roman" w:cs="Times New Roman" w:eastAsia="Times New Roman" w:hAnsi="Times New Roman"/>
          <w:sz w:val="28"/>
          <w:szCs w:val="28"/>
          <w:rtl w:val="0"/>
        </w:rPr>
        <w:t xml:space="preserve"> 1(1), p. 60–73. </w:t>
      </w:r>
    </w:p>
    <w:p w:rsidR="00000000" w:rsidDel="00000000" w:rsidP="00000000" w:rsidRDefault="00000000" w:rsidRPr="00000000" w14:paraId="00000D0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European Agency. </w:t>
      </w:r>
      <w:r w:rsidDel="00000000" w:rsidR="00000000" w:rsidRPr="00000000">
        <w:rPr>
          <w:rFonts w:ascii="Times New Roman" w:cs="Times New Roman" w:eastAsia="Times New Roman" w:hAnsi="Times New Roman"/>
          <w:i w:val="1"/>
          <w:sz w:val="28"/>
          <w:szCs w:val="28"/>
          <w:rtl w:val="0"/>
        </w:rPr>
        <w:t xml:space="preserve">Profile of Inclusive Teachers</w:t>
      </w:r>
      <w:r w:rsidDel="00000000" w:rsidR="00000000" w:rsidRPr="00000000">
        <w:rPr>
          <w:rFonts w:ascii="Times New Roman" w:cs="Times New Roman" w:eastAsia="Times New Roman" w:hAnsi="Times New Roman"/>
          <w:sz w:val="28"/>
          <w:szCs w:val="28"/>
          <w:rtl w:val="0"/>
        </w:rPr>
        <w:t xml:space="preserve">. https://www.european-agency.org/projакадемических кредитов/te4i/profile-inclusive-teachers </w:t>
      </w:r>
    </w:p>
    <w:p w:rsidR="00000000" w:rsidDel="00000000" w:rsidP="00000000" w:rsidRDefault="00000000" w:rsidRPr="00000000" w14:paraId="00000D03">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4">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Eurydice. 2006. </w:t>
      </w:r>
      <w:r w:rsidDel="00000000" w:rsidR="00000000" w:rsidRPr="00000000">
        <w:rPr>
          <w:rFonts w:ascii="Times New Roman" w:cs="Times New Roman" w:eastAsia="Times New Roman" w:hAnsi="Times New Roman"/>
          <w:i w:val="1"/>
          <w:sz w:val="28"/>
          <w:szCs w:val="28"/>
          <w:rtl w:val="0"/>
        </w:rPr>
        <w:t xml:space="preserve">Content and Language Integrated Learning (CLIL) at School in Europe</w:t>
      </w:r>
      <w:r w:rsidDel="00000000" w:rsidR="00000000" w:rsidRPr="00000000">
        <w:rPr>
          <w:rFonts w:ascii="Times New Roman" w:cs="Times New Roman" w:eastAsia="Times New Roman" w:hAnsi="Times New Roman"/>
          <w:sz w:val="28"/>
          <w:szCs w:val="28"/>
          <w:rtl w:val="0"/>
        </w:rPr>
        <w:t xml:space="preserve">. Brussels: Eurydice. </w:t>
      </w:r>
    </w:p>
    <w:p w:rsidR="00000000" w:rsidDel="00000000" w:rsidP="00000000" w:rsidRDefault="00000000" w:rsidRPr="00000000" w14:paraId="00000D0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Feinstein, N. W., Allen, S., &amp; Jenkins, E. (2013). Outside the pipeline: Reimagining science education for nonscientists. </w:t>
      </w:r>
      <w:r w:rsidDel="00000000" w:rsidR="00000000" w:rsidRPr="00000000">
        <w:rPr>
          <w:rFonts w:ascii="Times New Roman" w:cs="Times New Roman" w:eastAsia="Times New Roman" w:hAnsi="Times New Roman"/>
          <w:i w:val="1"/>
          <w:sz w:val="28"/>
          <w:szCs w:val="28"/>
          <w:rtl w:val="0"/>
        </w:rPr>
        <w:t xml:space="preserve">Science</w:t>
      </w:r>
      <w:r w:rsidDel="00000000" w:rsidR="00000000" w:rsidRPr="00000000">
        <w:rPr>
          <w:rFonts w:ascii="Times New Roman" w:cs="Times New Roman" w:eastAsia="Times New Roman" w:hAnsi="Times New Roman"/>
          <w:sz w:val="28"/>
          <w:szCs w:val="28"/>
          <w:rtl w:val="0"/>
        </w:rPr>
        <w:t xml:space="preserve">, 340(6130), p. 314-317</w:t>
      </w:r>
    </w:p>
    <w:p w:rsidR="00000000" w:rsidDel="00000000" w:rsidP="00000000" w:rsidRDefault="00000000" w:rsidRPr="00000000" w14:paraId="00000D07">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Flores, M.A. (2018). Linking Teaching and Research in Initial Teacher Education:  Knowledge Mobilisation and Research-informed Practice. </w:t>
      </w:r>
      <w:r w:rsidDel="00000000" w:rsidR="00000000" w:rsidRPr="00000000">
        <w:rPr>
          <w:rFonts w:ascii="Times New Roman" w:cs="Times New Roman" w:eastAsia="Times New Roman" w:hAnsi="Times New Roman"/>
          <w:i w:val="1"/>
          <w:sz w:val="28"/>
          <w:szCs w:val="28"/>
          <w:rtl w:val="0"/>
        </w:rPr>
        <w:t xml:space="preserve">Journal of Education for Teaching</w:t>
      </w:r>
      <w:r w:rsidDel="00000000" w:rsidR="00000000" w:rsidRPr="00000000">
        <w:rPr>
          <w:rFonts w:ascii="Times New Roman" w:cs="Times New Roman" w:eastAsia="Times New Roman" w:hAnsi="Times New Roman"/>
          <w:sz w:val="28"/>
          <w:szCs w:val="28"/>
          <w:rtl w:val="0"/>
        </w:rPr>
        <w:t xml:space="preserve">, 44 (5), p. 621–636.</w:t>
      </w:r>
    </w:p>
    <w:p w:rsidR="00000000" w:rsidDel="00000000" w:rsidP="00000000" w:rsidRDefault="00000000" w:rsidRPr="00000000" w14:paraId="00000D09">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Florian, L., &amp; Black‐Hawkins, K. (2011). Exploring inclusive pedagogy. </w:t>
      </w:r>
      <w:r w:rsidDel="00000000" w:rsidR="00000000" w:rsidRPr="00000000">
        <w:rPr>
          <w:rFonts w:ascii="Times New Roman" w:cs="Times New Roman" w:eastAsia="Times New Roman" w:hAnsi="Times New Roman"/>
          <w:i w:val="1"/>
          <w:sz w:val="28"/>
          <w:szCs w:val="28"/>
          <w:rtl w:val="0"/>
        </w:rPr>
        <w:t xml:space="preserve">British Educational Research Journal</w:t>
      </w:r>
      <w:r w:rsidDel="00000000" w:rsidR="00000000" w:rsidRPr="00000000">
        <w:rPr>
          <w:rFonts w:ascii="Times New Roman" w:cs="Times New Roman" w:eastAsia="Times New Roman" w:hAnsi="Times New Roman"/>
          <w:sz w:val="28"/>
          <w:szCs w:val="28"/>
          <w:rtl w:val="0"/>
        </w:rPr>
        <w:t xml:space="preserve">, 37(5), p. 813–828. </w:t>
      </w:r>
    </w:p>
    <w:p w:rsidR="00000000" w:rsidDel="00000000" w:rsidP="00000000" w:rsidRDefault="00000000" w:rsidRPr="00000000" w14:paraId="00000D0B">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C">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Fredrickson, B. L. (2001). The role of positive emotions in positive psychology: the broaden-and-build theory of positive emotions.</w:t>
      </w:r>
      <w:r w:rsidDel="00000000" w:rsidR="00000000" w:rsidRPr="00000000">
        <w:rPr>
          <w:rFonts w:ascii="Times New Roman" w:cs="Times New Roman" w:eastAsia="Times New Roman" w:hAnsi="Times New Roman"/>
          <w:i w:val="1"/>
          <w:sz w:val="28"/>
          <w:szCs w:val="28"/>
          <w:rtl w:val="0"/>
        </w:rPr>
        <w:t xml:space="preserve"> American psychologist</w:t>
      </w:r>
      <w:r w:rsidDel="00000000" w:rsidR="00000000" w:rsidRPr="00000000">
        <w:rPr>
          <w:rFonts w:ascii="Times New Roman" w:cs="Times New Roman" w:eastAsia="Times New Roman" w:hAnsi="Times New Roman"/>
          <w:sz w:val="28"/>
          <w:szCs w:val="28"/>
          <w:rtl w:val="0"/>
        </w:rPr>
        <w:t xml:space="preserve">, 56(3), p. 218. </w:t>
      </w:r>
    </w:p>
    <w:p w:rsidR="00000000" w:rsidDel="00000000" w:rsidP="00000000" w:rsidRDefault="00000000" w:rsidRPr="00000000" w14:paraId="00000D0D">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E">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Garrison, D. R., &amp; Kanuka, H. (2004). Blended learning: Uncovering its transformative potential in higher education.</w:t>
      </w:r>
      <w:r w:rsidDel="00000000" w:rsidR="00000000" w:rsidRPr="00000000">
        <w:rPr>
          <w:rFonts w:ascii="Times New Roman" w:cs="Times New Roman" w:eastAsia="Times New Roman" w:hAnsi="Times New Roman"/>
          <w:i w:val="1"/>
          <w:sz w:val="28"/>
          <w:szCs w:val="28"/>
          <w:rtl w:val="0"/>
        </w:rPr>
        <w:t xml:space="preserve"> The internet and higher education</w:t>
      </w:r>
      <w:r w:rsidDel="00000000" w:rsidR="00000000" w:rsidRPr="00000000">
        <w:rPr>
          <w:rFonts w:ascii="Times New Roman" w:cs="Times New Roman" w:eastAsia="Times New Roman" w:hAnsi="Times New Roman"/>
          <w:sz w:val="28"/>
          <w:szCs w:val="28"/>
          <w:rtl w:val="0"/>
        </w:rPr>
        <w:t xml:space="preserve">, 7(2), p. 95-105. </w:t>
      </w:r>
    </w:p>
    <w:p w:rsidR="00000000" w:rsidDel="00000000" w:rsidP="00000000" w:rsidRDefault="00000000" w:rsidRPr="00000000" w14:paraId="00000D0F">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10">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Guskey, T.R. (1989). Attitude and perceptual change in teachers. </w:t>
      </w:r>
      <w:r w:rsidDel="00000000" w:rsidR="00000000" w:rsidRPr="00000000">
        <w:rPr>
          <w:rFonts w:ascii="Times New Roman" w:cs="Times New Roman" w:eastAsia="Times New Roman" w:hAnsi="Times New Roman"/>
          <w:i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13, p. 439-453. </w:t>
      </w:r>
    </w:p>
    <w:p w:rsidR="00000000" w:rsidDel="00000000" w:rsidP="00000000" w:rsidRDefault="00000000" w:rsidRPr="00000000" w14:paraId="00000D1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1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Hazelkorn, E., Ryan, C., Beernaert, Y., Constantinou, C., Deca, L., Grangeat, M., Karikorpi, M., Lazoudis, A., Pintó, R. &amp; Welzel-Breuer, M. (2015). </w:t>
      </w:r>
      <w:r w:rsidDel="00000000" w:rsidR="00000000" w:rsidRPr="00000000">
        <w:rPr>
          <w:rFonts w:ascii="Times New Roman" w:cs="Times New Roman" w:eastAsia="Times New Roman" w:hAnsi="Times New Roman"/>
          <w:i w:val="1"/>
          <w:sz w:val="28"/>
          <w:szCs w:val="28"/>
          <w:rtl w:val="0"/>
        </w:rPr>
        <w:t xml:space="preserve">Science Education for Responsible Citizenship</w:t>
      </w:r>
      <w:r w:rsidDel="00000000" w:rsidR="00000000" w:rsidRPr="00000000">
        <w:rPr>
          <w:rFonts w:ascii="Times New Roman" w:cs="Times New Roman" w:eastAsia="Times New Roman" w:hAnsi="Times New Roman"/>
          <w:sz w:val="28"/>
          <w:szCs w:val="28"/>
          <w:rtl w:val="0"/>
        </w:rPr>
        <w:t xml:space="preserve">. European Commission: Directorate-General for Research and Innovation, Science with and for Society.</w:t>
      </w:r>
    </w:p>
    <w:p w:rsidR="00000000" w:rsidDel="00000000" w:rsidP="00000000" w:rsidRDefault="00000000" w:rsidRPr="00000000" w14:paraId="00000D13">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14">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Hökkä, P., Eteläpelto, A., &amp; Rasku-Puttonen, H. (2012). The professional agency of teacher educators amid academic discourses.</w:t>
      </w:r>
      <w:r w:rsidDel="00000000" w:rsidR="00000000" w:rsidRPr="00000000">
        <w:rPr>
          <w:rFonts w:ascii="Times New Roman" w:cs="Times New Roman" w:eastAsia="Times New Roman" w:hAnsi="Times New Roman"/>
          <w:i w:val="1"/>
          <w:sz w:val="28"/>
          <w:szCs w:val="28"/>
          <w:rtl w:val="0"/>
        </w:rPr>
        <w:t xml:space="preserve"> Journal of Education for Teaching</w:t>
      </w:r>
      <w:r w:rsidDel="00000000" w:rsidR="00000000" w:rsidRPr="00000000">
        <w:rPr>
          <w:rFonts w:ascii="Times New Roman" w:cs="Times New Roman" w:eastAsia="Times New Roman" w:hAnsi="Times New Roman"/>
          <w:sz w:val="28"/>
          <w:szCs w:val="28"/>
          <w:rtl w:val="0"/>
        </w:rPr>
        <w:t xml:space="preserve">, 38(1), p. 83-102. </w:t>
      </w:r>
    </w:p>
    <w:p w:rsidR="00000000" w:rsidDel="00000000" w:rsidP="00000000" w:rsidRDefault="00000000" w:rsidRPr="00000000" w14:paraId="00000D1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1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02124"/>
          <w:sz w:val="28"/>
          <w:szCs w:val="28"/>
          <w:rtl w:val="0"/>
        </w:rPr>
        <w:t xml:space="preserve">Jones, S. (2003). Measuring the quality of higher education: linking teaching quality measures at the delivery level to administrative measures at the university level. </w:t>
      </w:r>
      <w:r w:rsidDel="00000000" w:rsidR="00000000" w:rsidRPr="00000000">
        <w:rPr>
          <w:rFonts w:ascii="Times New Roman" w:cs="Times New Roman" w:eastAsia="Times New Roman" w:hAnsi="Times New Roman"/>
          <w:i w:val="1"/>
          <w:color w:val="202124"/>
          <w:sz w:val="28"/>
          <w:szCs w:val="28"/>
          <w:rtl w:val="0"/>
        </w:rPr>
        <w:t xml:space="preserve">Quality in Higher Education</w:t>
      </w:r>
      <w:r w:rsidDel="00000000" w:rsidR="00000000" w:rsidRPr="00000000">
        <w:rPr>
          <w:rFonts w:ascii="Times New Roman" w:cs="Times New Roman" w:eastAsia="Times New Roman" w:hAnsi="Times New Roman"/>
          <w:color w:val="202124"/>
          <w:sz w:val="28"/>
          <w:szCs w:val="28"/>
          <w:rtl w:val="0"/>
        </w:rPr>
        <w:t xml:space="preserve">, 9(3), 223-229.</w:t>
      </w:r>
      <w:r w:rsidDel="00000000" w:rsidR="00000000" w:rsidRPr="00000000">
        <w:rPr>
          <w:rtl w:val="0"/>
        </w:rPr>
      </w:r>
    </w:p>
    <w:p w:rsidR="00000000" w:rsidDel="00000000" w:rsidP="00000000" w:rsidRDefault="00000000" w:rsidRPr="00000000" w14:paraId="00000D17">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1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Koohang, A., Britz, J., &amp; Seymour, T. (2006). Panel Discussion. Hybrid/blended learning: Advantages, Challenges, Design and Future Directions. </w:t>
      </w:r>
      <w:r w:rsidDel="00000000" w:rsidR="00000000" w:rsidRPr="00000000">
        <w:rPr>
          <w:rFonts w:ascii="Times New Roman" w:cs="Times New Roman" w:eastAsia="Times New Roman" w:hAnsi="Times New Roman"/>
          <w:i w:val="1"/>
          <w:sz w:val="28"/>
          <w:szCs w:val="28"/>
          <w:rtl w:val="0"/>
        </w:rPr>
        <w:t xml:space="preserve">In Proceedings of the 2006 Informing science and IT education joint conference </w:t>
      </w:r>
      <w:r w:rsidDel="00000000" w:rsidR="00000000" w:rsidRPr="00000000">
        <w:rPr>
          <w:rFonts w:ascii="Times New Roman" w:cs="Times New Roman" w:eastAsia="Times New Roman" w:hAnsi="Times New Roman"/>
          <w:sz w:val="28"/>
          <w:szCs w:val="28"/>
          <w:rtl w:val="0"/>
        </w:rPr>
        <w:t xml:space="preserve">(p. 155-157). </w:t>
      </w:r>
    </w:p>
    <w:p w:rsidR="00000000" w:rsidDel="00000000" w:rsidP="00000000" w:rsidRDefault="00000000" w:rsidRPr="00000000" w14:paraId="00000D19">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1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Krokfors, L., Kynäslahti, H., Stenberg, K., Toom, A., Maaranen, K., Jyrhämä, R., Byman, R. &amp; Kansanen, P. (2011). Investigating Finnish Teacher Educators’ Views on Research-based  Teacher Education. </w:t>
      </w:r>
      <w:r w:rsidDel="00000000" w:rsidR="00000000" w:rsidRPr="00000000">
        <w:rPr>
          <w:rFonts w:ascii="Times New Roman" w:cs="Times New Roman" w:eastAsia="Times New Roman" w:hAnsi="Times New Roman"/>
          <w:i w:val="1"/>
          <w:sz w:val="28"/>
          <w:szCs w:val="28"/>
          <w:rtl w:val="0"/>
        </w:rPr>
        <w:t xml:space="preserve">Teaching Education</w:t>
      </w:r>
      <w:r w:rsidDel="00000000" w:rsidR="00000000" w:rsidRPr="00000000">
        <w:rPr>
          <w:rFonts w:ascii="Times New Roman" w:cs="Times New Roman" w:eastAsia="Times New Roman" w:hAnsi="Times New Roman"/>
          <w:sz w:val="28"/>
          <w:szCs w:val="28"/>
          <w:rtl w:val="0"/>
        </w:rPr>
        <w:t xml:space="preserve">, 22(1), p. 1–13.</w:t>
      </w:r>
    </w:p>
    <w:p w:rsidR="00000000" w:rsidDel="00000000" w:rsidP="00000000" w:rsidRDefault="00000000" w:rsidRPr="00000000" w14:paraId="00000D1B">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1C">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López-Pérez, M. V., Pérez-López, M. C., &amp; Rodríguez-Ariza, L. (2011). Blended learning in higher education: Students’ perceptions and their relation to outcomes.</w:t>
      </w:r>
      <w:r w:rsidDel="00000000" w:rsidR="00000000" w:rsidRPr="00000000">
        <w:rPr>
          <w:rFonts w:ascii="Times New Roman" w:cs="Times New Roman" w:eastAsia="Times New Roman" w:hAnsi="Times New Roman"/>
          <w:i w:val="1"/>
          <w:sz w:val="28"/>
          <w:szCs w:val="28"/>
          <w:rtl w:val="0"/>
        </w:rPr>
        <w:t xml:space="preserve"> Computers &amp; education</w:t>
      </w:r>
      <w:r w:rsidDel="00000000" w:rsidR="00000000" w:rsidRPr="00000000">
        <w:rPr>
          <w:rFonts w:ascii="Times New Roman" w:cs="Times New Roman" w:eastAsia="Times New Roman" w:hAnsi="Times New Roman"/>
          <w:sz w:val="28"/>
          <w:szCs w:val="28"/>
          <w:rtl w:val="0"/>
        </w:rPr>
        <w:t xml:space="preserve">, 56(3), p. 818-826. </w:t>
      </w:r>
    </w:p>
    <w:p w:rsidR="00000000" w:rsidDel="00000000" w:rsidP="00000000" w:rsidRDefault="00000000" w:rsidRPr="00000000" w14:paraId="00000D1D">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1E">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Lunenberg, M. (2010). Characteristics, scholarship and research of teacher educators. In P. Peterson, E. Baker, &amp; B. McGaw (Eds.), </w:t>
      </w:r>
      <w:r w:rsidDel="00000000" w:rsidR="00000000" w:rsidRPr="00000000">
        <w:rPr>
          <w:rFonts w:ascii="Times New Roman" w:cs="Times New Roman" w:eastAsia="Times New Roman" w:hAnsi="Times New Roman"/>
          <w:i w:val="1"/>
          <w:sz w:val="28"/>
          <w:szCs w:val="28"/>
          <w:rtl w:val="0"/>
        </w:rPr>
        <w:t xml:space="preserve">International encyclopedia of education</w:t>
      </w:r>
      <w:r w:rsidDel="00000000" w:rsidR="00000000" w:rsidRPr="00000000">
        <w:rPr>
          <w:rFonts w:ascii="Times New Roman" w:cs="Times New Roman" w:eastAsia="Times New Roman" w:hAnsi="Times New Roman"/>
          <w:sz w:val="28"/>
          <w:szCs w:val="28"/>
          <w:rtl w:val="0"/>
        </w:rPr>
        <w:t xml:space="preserve"> (p. 676-680). Oxford, UK: Elsevier. </w:t>
      </w:r>
    </w:p>
    <w:p w:rsidR="00000000" w:rsidDel="00000000" w:rsidP="00000000" w:rsidRDefault="00000000" w:rsidRPr="00000000" w14:paraId="00000D1F">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Marsh, D. (2012). </w:t>
      </w:r>
      <w:r w:rsidDel="00000000" w:rsidR="00000000" w:rsidRPr="00000000">
        <w:rPr>
          <w:rFonts w:ascii="Times New Roman" w:cs="Times New Roman" w:eastAsia="Times New Roman" w:hAnsi="Times New Roman"/>
          <w:i w:val="1"/>
          <w:sz w:val="28"/>
          <w:szCs w:val="28"/>
          <w:rtl w:val="0"/>
        </w:rPr>
        <w:t xml:space="preserve">Content and Language Integrated Learning (CLIL). A Development Trajectory</w:t>
      </w:r>
      <w:r w:rsidDel="00000000" w:rsidR="00000000" w:rsidRPr="00000000">
        <w:rPr>
          <w:rFonts w:ascii="Times New Roman" w:cs="Times New Roman" w:eastAsia="Times New Roman" w:hAnsi="Times New Roman"/>
          <w:sz w:val="28"/>
          <w:szCs w:val="28"/>
          <w:rtl w:val="0"/>
        </w:rPr>
        <w:t xml:space="preserve">. Cordoba: Servicio de Publicaciones de la Universidad de Córdoba. </w:t>
      </w:r>
    </w:p>
    <w:p w:rsidR="00000000" w:rsidDel="00000000" w:rsidP="00000000" w:rsidRDefault="00000000" w:rsidRPr="00000000" w14:paraId="00000D20">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Mehisto, P., Marsh, D. &amp; Frigols, M. J. (2008). </w:t>
      </w:r>
      <w:r w:rsidDel="00000000" w:rsidR="00000000" w:rsidRPr="00000000">
        <w:rPr>
          <w:rFonts w:ascii="Times New Roman" w:cs="Times New Roman" w:eastAsia="Times New Roman" w:hAnsi="Times New Roman"/>
          <w:i w:val="1"/>
          <w:sz w:val="28"/>
          <w:szCs w:val="28"/>
          <w:rtl w:val="0"/>
        </w:rPr>
        <w:t xml:space="preserve">Uncovering CLIL Content and Language Integrated Learning in Bilingual and Multilingual Education</w:t>
      </w:r>
      <w:r w:rsidDel="00000000" w:rsidR="00000000" w:rsidRPr="00000000">
        <w:rPr>
          <w:rFonts w:ascii="Times New Roman" w:cs="Times New Roman" w:eastAsia="Times New Roman" w:hAnsi="Times New Roman"/>
          <w:sz w:val="28"/>
          <w:szCs w:val="28"/>
          <w:rtl w:val="0"/>
        </w:rPr>
        <w:t xml:space="preserve">. London: Macmillan. </w:t>
      </w:r>
    </w:p>
    <w:p w:rsidR="00000000" w:rsidDel="00000000" w:rsidP="00000000" w:rsidRDefault="00000000" w:rsidRPr="00000000" w14:paraId="00000D2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3">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Moore, T. J., Stohlmann, M. S., Wang, H. H., Tank, K. M., Glancy, A. W., &amp; Roehrig, G. H. (2014). Implementation and integration of engineering in K-12 STEM education. In </w:t>
      </w:r>
      <w:r w:rsidDel="00000000" w:rsidR="00000000" w:rsidRPr="00000000">
        <w:rPr>
          <w:rFonts w:ascii="Times New Roman" w:cs="Times New Roman" w:eastAsia="Times New Roman" w:hAnsi="Times New Roman"/>
          <w:i w:val="1"/>
          <w:sz w:val="28"/>
          <w:szCs w:val="28"/>
          <w:rtl w:val="0"/>
        </w:rPr>
        <w:t xml:space="preserve">Engineering in Pre-College Settings: Synthesizing Research, Policy, and Practices</w:t>
      </w:r>
      <w:r w:rsidDel="00000000" w:rsidR="00000000" w:rsidRPr="00000000">
        <w:rPr>
          <w:rFonts w:ascii="Times New Roman" w:cs="Times New Roman" w:eastAsia="Times New Roman" w:hAnsi="Times New Roman"/>
          <w:sz w:val="28"/>
          <w:szCs w:val="28"/>
          <w:rtl w:val="0"/>
        </w:rPr>
        <w:t xml:space="preserve"> (p. 35-60). </w:t>
      </w:r>
      <w:r w:rsidDel="00000000" w:rsidR="00000000" w:rsidRPr="00000000">
        <w:rPr>
          <w:rFonts w:ascii="Times New Roman" w:cs="Times New Roman" w:eastAsia="Times New Roman" w:hAnsi="Times New Roman"/>
          <w:color w:val="444444"/>
          <w:sz w:val="28"/>
          <w:szCs w:val="28"/>
          <w:highlight w:val="white"/>
          <w:rtl w:val="0"/>
        </w:rPr>
        <w:t xml:space="preserve">West Lafayette</w:t>
      </w:r>
      <w:r w:rsidDel="00000000" w:rsidR="00000000" w:rsidRPr="00000000">
        <w:rPr>
          <w:rFonts w:ascii="Times New Roman" w:cs="Times New Roman" w:eastAsia="Times New Roman" w:hAnsi="Times New Roman"/>
          <w:sz w:val="28"/>
          <w:szCs w:val="28"/>
          <w:rtl w:val="0"/>
        </w:rPr>
        <w:t xml:space="preserve">: Purdue University Press.</w:t>
      </w:r>
    </w:p>
    <w:p w:rsidR="00000000" w:rsidDel="00000000" w:rsidP="00000000" w:rsidRDefault="00000000" w:rsidRPr="00000000" w14:paraId="00000D24">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OECD (2020). </w:t>
      </w:r>
      <w:r w:rsidDel="00000000" w:rsidR="00000000" w:rsidRPr="00000000">
        <w:rPr>
          <w:rFonts w:ascii="Times New Roman" w:cs="Times New Roman" w:eastAsia="Times New Roman" w:hAnsi="Times New Roman"/>
          <w:i w:val="1"/>
          <w:sz w:val="28"/>
          <w:szCs w:val="28"/>
          <w:rtl w:val="0"/>
        </w:rPr>
        <w:t xml:space="preserve">Raising the Quality of Initial Teacher Education and support for early career teachers in Kazakhstan</w:t>
      </w:r>
      <w:r w:rsidDel="00000000" w:rsidR="00000000" w:rsidRPr="00000000">
        <w:rPr>
          <w:rFonts w:ascii="Times New Roman" w:cs="Times New Roman" w:eastAsia="Times New Roman" w:hAnsi="Times New Roman"/>
          <w:sz w:val="28"/>
          <w:szCs w:val="28"/>
          <w:rtl w:val="0"/>
        </w:rPr>
        <w:t xml:space="preserve">. OECD Education Policy Perspectives, No. 25, OECD Publishing, Paris.</w:t>
      </w:r>
    </w:p>
    <w:p w:rsidR="00000000" w:rsidDel="00000000" w:rsidP="00000000" w:rsidRDefault="00000000" w:rsidRPr="00000000" w14:paraId="00000D2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7">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Osguthorpe, R. T., &amp; Graham, C. R. (2003). Blended learning environments: Definitions and directions.</w:t>
      </w:r>
      <w:r w:rsidDel="00000000" w:rsidR="00000000" w:rsidRPr="00000000">
        <w:rPr>
          <w:rFonts w:ascii="Times New Roman" w:cs="Times New Roman" w:eastAsia="Times New Roman" w:hAnsi="Times New Roman"/>
          <w:i w:val="1"/>
          <w:sz w:val="28"/>
          <w:szCs w:val="28"/>
          <w:rtl w:val="0"/>
        </w:rPr>
        <w:t xml:space="preserve"> Quarterly review of distance education</w:t>
      </w:r>
      <w:r w:rsidDel="00000000" w:rsidR="00000000" w:rsidRPr="00000000">
        <w:rPr>
          <w:rFonts w:ascii="Times New Roman" w:cs="Times New Roman" w:eastAsia="Times New Roman" w:hAnsi="Times New Roman"/>
          <w:sz w:val="28"/>
          <w:szCs w:val="28"/>
          <w:rtl w:val="0"/>
        </w:rPr>
        <w:t xml:space="preserve">, 4(3), p. 227-33. </w:t>
      </w:r>
    </w:p>
    <w:p w:rsidR="00000000" w:rsidDel="00000000" w:rsidP="00000000" w:rsidRDefault="00000000" w:rsidRPr="00000000" w14:paraId="00000D2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9">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Parpala, A., &amp; Postareff, L., (2021). Supporting high-quality teaching in higher education through the HowUTeach self-reflection tool. </w:t>
      </w:r>
      <w:r w:rsidDel="00000000" w:rsidR="00000000" w:rsidRPr="00000000">
        <w:rPr>
          <w:rFonts w:ascii="Times New Roman" w:cs="Times New Roman" w:eastAsia="Times New Roman" w:hAnsi="Times New Roman"/>
          <w:i w:val="1"/>
          <w:sz w:val="28"/>
          <w:szCs w:val="28"/>
          <w:rtl w:val="0"/>
        </w:rPr>
        <w:t xml:space="preserve">Ammattikasvatuksen aikakauskirja</w:t>
      </w:r>
      <w:r w:rsidDel="00000000" w:rsidR="00000000" w:rsidRPr="00000000">
        <w:rPr>
          <w:rFonts w:ascii="Times New Roman" w:cs="Times New Roman" w:eastAsia="Times New Roman" w:hAnsi="Times New Roman"/>
          <w:sz w:val="28"/>
          <w:szCs w:val="28"/>
          <w:rtl w:val="0"/>
        </w:rPr>
        <w:t xml:space="preserve">, 4, 2021. </w:t>
      </w:r>
    </w:p>
    <w:p w:rsidR="00000000" w:rsidDel="00000000" w:rsidP="00000000" w:rsidRDefault="00000000" w:rsidRPr="00000000" w14:paraId="00000D2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B">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Postareff, L., Lindblom-Ylänne, S., &amp; Nevgi, A. (2008). A follow-up study of the effect of pedagogical training on teaching in higher education.</w:t>
      </w:r>
      <w:r w:rsidDel="00000000" w:rsidR="00000000" w:rsidRPr="00000000">
        <w:rPr>
          <w:rFonts w:ascii="Times New Roman" w:cs="Times New Roman" w:eastAsia="Times New Roman" w:hAnsi="Times New Roman"/>
          <w:i w:val="1"/>
          <w:sz w:val="28"/>
          <w:szCs w:val="28"/>
          <w:rtl w:val="0"/>
        </w:rPr>
        <w:t xml:space="preserve"> Higher Education</w:t>
      </w:r>
      <w:r w:rsidDel="00000000" w:rsidR="00000000" w:rsidRPr="00000000">
        <w:rPr>
          <w:rFonts w:ascii="Times New Roman" w:cs="Times New Roman" w:eastAsia="Times New Roman" w:hAnsi="Times New Roman"/>
          <w:sz w:val="28"/>
          <w:szCs w:val="28"/>
          <w:rtl w:val="0"/>
        </w:rPr>
        <w:t xml:space="preserve">, 56(1), p. 29-43. </w:t>
      </w:r>
    </w:p>
    <w:p w:rsidR="00000000" w:rsidDel="00000000" w:rsidP="00000000" w:rsidRDefault="00000000" w:rsidRPr="00000000" w14:paraId="00000D2C">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D">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Prosser, M., &amp; Trigwell, K. (2014). Qualitative Variation in Approaches to University Teaching and Learning in Large First-Year Classes.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67, p. 783-795.</w:t>
      </w:r>
    </w:p>
    <w:p w:rsidR="00000000" w:rsidDel="00000000" w:rsidP="00000000" w:rsidRDefault="00000000" w:rsidRPr="00000000" w14:paraId="00000D2E">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F">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Pyhältö, K., Pietarinen, J., &amp; Soini, T. (2012). Do comprehensive school teachers perceive themselves as active professional agents in school reforms?</w:t>
      </w:r>
      <w:r w:rsidDel="00000000" w:rsidR="00000000" w:rsidRPr="00000000">
        <w:rPr>
          <w:rFonts w:ascii="Times New Roman" w:cs="Times New Roman" w:eastAsia="Times New Roman" w:hAnsi="Times New Roman"/>
          <w:i w:val="1"/>
          <w:sz w:val="28"/>
          <w:szCs w:val="28"/>
          <w:rtl w:val="0"/>
        </w:rPr>
        <w:t xml:space="preserve"> Journal of Educational Change</w:t>
      </w:r>
      <w:r w:rsidDel="00000000" w:rsidR="00000000" w:rsidRPr="00000000">
        <w:rPr>
          <w:rFonts w:ascii="Times New Roman" w:cs="Times New Roman" w:eastAsia="Times New Roman" w:hAnsi="Times New Roman"/>
          <w:sz w:val="28"/>
          <w:szCs w:val="28"/>
          <w:rtl w:val="0"/>
        </w:rPr>
        <w:t xml:space="preserve">, 13(1), p. 95-116. </w:t>
      </w:r>
    </w:p>
    <w:p w:rsidR="00000000" w:rsidDel="00000000" w:rsidP="00000000" w:rsidRDefault="00000000" w:rsidRPr="00000000" w14:paraId="00000D30">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Salamanca Statement. (1994). </w:t>
      </w:r>
      <w:r w:rsidDel="00000000" w:rsidR="00000000" w:rsidRPr="00000000">
        <w:rPr>
          <w:rFonts w:ascii="Times New Roman" w:cs="Times New Roman" w:eastAsia="Times New Roman" w:hAnsi="Times New Roman"/>
          <w:i w:val="1"/>
          <w:sz w:val="28"/>
          <w:szCs w:val="28"/>
          <w:rtl w:val="0"/>
        </w:rPr>
        <w:t xml:space="preserve">The Salamanca statement and framework for action on special needs education</w:t>
      </w:r>
      <w:r w:rsidDel="00000000" w:rsidR="00000000" w:rsidRPr="00000000">
        <w:rPr>
          <w:rFonts w:ascii="Times New Roman" w:cs="Times New Roman" w:eastAsia="Times New Roman" w:hAnsi="Times New Roman"/>
          <w:sz w:val="28"/>
          <w:szCs w:val="28"/>
          <w:rtl w:val="0"/>
        </w:rPr>
        <w:t xml:space="preserve">. Salamanca: UNESCO, Ministry of education and Science. https://www.european-agency.org/sites/default/files/salamanca-statement-and-framework.pdf </w:t>
      </w:r>
    </w:p>
    <w:p w:rsidR="00000000" w:rsidDel="00000000" w:rsidP="00000000" w:rsidRDefault="00000000" w:rsidRPr="00000000" w14:paraId="00000D3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3">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Saloviita, T. 2018.  Attitudes of Teachers Towards Inclusive Education in Finland. https://www.tandfonline.com/doi/full/10.1080/00313831.2018.1541819</w:t>
      </w:r>
    </w:p>
    <w:p w:rsidR="00000000" w:rsidDel="00000000" w:rsidP="00000000" w:rsidRDefault="00000000" w:rsidRPr="00000000" w14:paraId="00000D34">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Sharplin, E., Ibrasheva, A., Shamatov, D., Rakisheva, A. (2020). Analysis of Teacher Education in Kazakhstan in Context of Modern International Practice. Bulletin of KazNU, Pedagogical Series, 64(3), pp. 12-27. </w:t>
      </w:r>
    </w:p>
    <w:p w:rsidR="00000000" w:rsidDel="00000000" w:rsidP="00000000" w:rsidRDefault="00000000" w:rsidRPr="00000000" w14:paraId="00000D3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7">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Universal Declaration of Human Rights (1948). https://www.un.org/en/aboutus/universal-declaration-of-human-rights </w:t>
      </w:r>
    </w:p>
    <w:p w:rsidR="00000000" w:rsidDel="00000000" w:rsidP="00000000" w:rsidRDefault="00000000" w:rsidRPr="00000000" w14:paraId="00000D3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9">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Timperley, H. S., &amp; Phillips, G. (2003). Changing and sustaining teachers’ expectations through professional development in literacy.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19(6), p. 627-641. </w:t>
      </w:r>
    </w:p>
    <w:p w:rsidR="00000000" w:rsidDel="00000000" w:rsidP="00000000" w:rsidRDefault="00000000" w:rsidRPr="00000000" w14:paraId="00000D3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B">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Toom, A., Kynäslahti, H., Krokfors, L., Jyrhämä, R., Byman, R., Stenberg, K., Maaranen, K., &amp; Kansanen, P. (2010). Experiences of a research-based approaches to teacher education: Suggestions for future policies. </w:t>
      </w:r>
      <w:r w:rsidDel="00000000" w:rsidR="00000000" w:rsidRPr="00000000">
        <w:rPr>
          <w:rFonts w:ascii="Times New Roman" w:cs="Times New Roman" w:eastAsia="Times New Roman" w:hAnsi="Times New Roman"/>
          <w:i w:val="1"/>
          <w:sz w:val="28"/>
          <w:szCs w:val="28"/>
          <w:rtl w:val="0"/>
        </w:rPr>
        <w:t xml:space="preserve">European Journal of Education</w:t>
      </w:r>
      <w:r w:rsidDel="00000000" w:rsidR="00000000" w:rsidRPr="00000000">
        <w:rPr>
          <w:rFonts w:ascii="Times New Roman" w:cs="Times New Roman" w:eastAsia="Times New Roman" w:hAnsi="Times New Roman"/>
          <w:sz w:val="28"/>
          <w:szCs w:val="28"/>
          <w:rtl w:val="0"/>
        </w:rPr>
        <w:t xml:space="preserve">, 45(2), p. 331-344. </w:t>
      </w:r>
    </w:p>
    <w:p w:rsidR="00000000" w:rsidDel="00000000" w:rsidP="00000000" w:rsidRDefault="00000000" w:rsidRPr="00000000" w14:paraId="00000D3C">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D">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Tran, N., Charbonneau, J., Benitez, V.V., David, M.A., Tran, G., &amp; Lacroix, G. (2016). Tran et al conference ISBT 2010.</w:t>
      </w:r>
    </w:p>
    <w:p w:rsidR="00000000" w:rsidDel="00000000" w:rsidP="00000000" w:rsidRDefault="00000000" w:rsidRPr="00000000" w14:paraId="00000D3E">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F">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Tynjälä, P., Häkkinen, P., &amp; Hämäläinen, R. (2014). TEL@ work: Toward integration of theory and practice.</w:t>
      </w:r>
      <w:r w:rsidDel="00000000" w:rsidR="00000000" w:rsidRPr="00000000">
        <w:rPr>
          <w:rFonts w:ascii="Times New Roman" w:cs="Times New Roman" w:eastAsia="Times New Roman" w:hAnsi="Times New Roman"/>
          <w:i w:val="1"/>
          <w:sz w:val="28"/>
          <w:szCs w:val="28"/>
          <w:rtl w:val="0"/>
        </w:rPr>
        <w:t xml:space="preserve"> British Journal of Educational Technology</w:t>
      </w:r>
      <w:r w:rsidDel="00000000" w:rsidR="00000000" w:rsidRPr="00000000">
        <w:rPr>
          <w:rFonts w:ascii="Times New Roman" w:cs="Times New Roman" w:eastAsia="Times New Roman" w:hAnsi="Times New Roman"/>
          <w:sz w:val="28"/>
          <w:szCs w:val="28"/>
          <w:rtl w:val="0"/>
        </w:rPr>
        <w:t xml:space="preserve">, 45(6), p. 990-1000. </w:t>
      </w:r>
    </w:p>
    <w:p w:rsidR="00000000" w:rsidDel="00000000" w:rsidP="00000000" w:rsidRDefault="00000000" w:rsidRPr="00000000" w14:paraId="00000D40">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4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Visser-Wijnveen, G. J., Van Driel, J. H., Van Der Rijst, R.M., Verloop, N. &amp; Visser, A. (2010). The Ideal Research-teaching Nexus in the Eyes of Academics: Building Profiles. </w:t>
      </w:r>
      <w:r w:rsidDel="00000000" w:rsidR="00000000" w:rsidRPr="00000000">
        <w:rPr>
          <w:rFonts w:ascii="Times New Roman" w:cs="Times New Roman" w:eastAsia="Times New Roman" w:hAnsi="Times New Roman"/>
          <w:i w:val="1"/>
          <w:sz w:val="28"/>
          <w:szCs w:val="28"/>
          <w:rtl w:val="0"/>
        </w:rPr>
        <w:t xml:space="preserve">Higher Education Research &amp; Development</w:t>
      </w:r>
      <w:r w:rsidDel="00000000" w:rsidR="00000000" w:rsidRPr="00000000">
        <w:rPr>
          <w:rFonts w:ascii="Times New Roman" w:cs="Times New Roman" w:eastAsia="Times New Roman" w:hAnsi="Times New Roman"/>
          <w:sz w:val="28"/>
          <w:szCs w:val="28"/>
          <w:rtl w:val="0"/>
        </w:rPr>
        <w:t xml:space="preserve">, 29 (2), p. 195–210.</w:t>
      </w:r>
    </w:p>
    <w:p w:rsidR="00000000" w:rsidDel="00000000" w:rsidP="00000000" w:rsidRDefault="00000000" w:rsidRPr="00000000" w14:paraId="00000D4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43">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Voogt, J., Westbroek, H., Handelzalts, A., Walraven, A., McKenney, S., Pieters, J., &amp; De Vries, B. (2011). Teacher learning in collaborative curriculum design.</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27(8), p. 1235-1244. </w:t>
      </w:r>
    </w:p>
    <w:p w:rsidR="00000000" w:rsidDel="00000000" w:rsidP="00000000" w:rsidRDefault="00000000" w:rsidRPr="00000000" w14:paraId="00000D44">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4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Åkerlind, G. S. (2007). Constraints on academics’ potential for developing as a teacher.</w:t>
      </w:r>
      <w:r w:rsidDel="00000000" w:rsidR="00000000" w:rsidRPr="00000000">
        <w:rPr>
          <w:rFonts w:ascii="Times New Roman" w:cs="Times New Roman" w:eastAsia="Times New Roman" w:hAnsi="Times New Roman"/>
          <w:i w:val="1"/>
          <w:sz w:val="28"/>
          <w:szCs w:val="28"/>
          <w:rtl w:val="0"/>
        </w:rPr>
        <w:t xml:space="preserve"> Studies in higher education</w:t>
      </w:r>
      <w:r w:rsidDel="00000000" w:rsidR="00000000" w:rsidRPr="00000000">
        <w:rPr>
          <w:rFonts w:ascii="Times New Roman" w:cs="Times New Roman" w:eastAsia="Times New Roman" w:hAnsi="Times New Roman"/>
          <w:sz w:val="28"/>
          <w:szCs w:val="28"/>
          <w:rtl w:val="0"/>
        </w:rPr>
        <w:t xml:space="preserve">, 32(1), p. 21-37. </w:t>
      </w:r>
    </w:p>
    <w:sectPr>
      <w:footerReference r:id="rId11" w:type="defaul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D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D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1080" w:hanging="360"/>
      </w:pPr>
      <w:rPr>
        <w:rFonts w:ascii="Noto Sans Symbols" w:cs="Noto Sans Symbols" w:eastAsia="Noto Sans Symbols" w:hAnsi="Noto Sans Symbols"/>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30" w:hanging="360"/>
      </w:pPr>
      <w:rPr>
        <w:rFonts w:ascii="Courier New" w:cs="Courier New" w:eastAsia="Courier New" w:hAnsi="Courier New"/>
      </w:rPr>
    </w:lvl>
    <w:lvl w:ilvl="2">
      <w:start w:val="1"/>
      <w:numFmt w:val="bullet"/>
      <w:lvlText w:val="▪"/>
      <w:lvlJc w:val="left"/>
      <w:pPr>
        <w:ind w:left="690" w:hanging="360"/>
      </w:pPr>
      <w:rPr>
        <w:rFonts w:ascii="Noto Sans Symbols" w:cs="Noto Sans Symbols" w:eastAsia="Noto Sans Symbols" w:hAnsi="Noto Sans Symbols"/>
      </w:rPr>
    </w:lvl>
    <w:lvl w:ilvl="3">
      <w:start w:val="1"/>
      <w:numFmt w:val="bullet"/>
      <w:lvlText w:val="●"/>
      <w:lvlJc w:val="left"/>
      <w:pPr>
        <w:ind w:left="1410" w:hanging="360"/>
      </w:pPr>
      <w:rPr>
        <w:rFonts w:ascii="Noto Sans Symbols" w:cs="Noto Sans Symbols" w:eastAsia="Noto Sans Symbols" w:hAnsi="Noto Sans Symbols"/>
      </w:rPr>
    </w:lvl>
    <w:lvl w:ilvl="4">
      <w:start w:val="1"/>
      <w:numFmt w:val="bullet"/>
      <w:lvlText w:val="o"/>
      <w:lvlJc w:val="left"/>
      <w:pPr>
        <w:ind w:left="2130" w:hanging="360"/>
      </w:pPr>
      <w:rPr>
        <w:rFonts w:ascii="Courier New" w:cs="Courier New" w:eastAsia="Courier New" w:hAnsi="Courier New"/>
      </w:rPr>
    </w:lvl>
    <w:lvl w:ilvl="5">
      <w:start w:val="1"/>
      <w:numFmt w:val="bullet"/>
      <w:lvlText w:val="▪"/>
      <w:lvlJc w:val="left"/>
      <w:pPr>
        <w:ind w:left="2850" w:hanging="360"/>
      </w:pPr>
      <w:rPr>
        <w:rFonts w:ascii="Noto Sans Symbols" w:cs="Noto Sans Symbols" w:eastAsia="Noto Sans Symbols" w:hAnsi="Noto Sans Symbols"/>
      </w:rPr>
    </w:lvl>
    <w:lvl w:ilvl="6">
      <w:start w:val="1"/>
      <w:numFmt w:val="bullet"/>
      <w:lvlText w:val="●"/>
      <w:lvlJc w:val="left"/>
      <w:pPr>
        <w:ind w:left="3570" w:hanging="360"/>
      </w:pPr>
      <w:rPr>
        <w:rFonts w:ascii="Noto Sans Symbols" w:cs="Noto Sans Symbols" w:eastAsia="Noto Sans Symbols" w:hAnsi="Noto Sans Symbols"/>
      </w:rPr>
    </w:lvl>
    <w:lvl w:ilvl="7">
      <w:start w:val="1"/>
      <w:numFmt w:val="bullet"/>
      <w:lvlText w:val="o"/>
      <w:lvlJc w:val="left"/>
      <w:pPr>
        <w:ind w:left="4290" w:hanging="360"/>
      </w:pPr>
      <w:rPr>
        <w:rFonts w:ascii="Courier New" w:cs="Courier New" w:eastAsia="Courier New" w:hAnsi="Courier New"/>
      </w:rPr>
    </w:lvl>
    <w:lvl w:ilvl="8">
      <w:start w:val="1"/>
      <w:numFmt w:val="bullet"/>
      <w:lvlText w:val="▪"/>
      <w:lvlJc w:val="left"/>
      <w:pPr>
        <w:ind w:left="5010" w:hanging="360"/>
      </w:pPr>
      <w:rPr>
        <w:rFonts w:ascii="Noto Sans Symbols" w:cs="Noto Sans Symbols" w:eastAsia="Noto Sans Symbols" w:hAnsi="Noto Sans Symbols"/>
      </w:rPr>
    </w:lvl>
  </w:abstractNum>
  <w:abstractNum w:abstractNumId="13">
    <w:lvl w:ilvl="0">
      <w:start w:val="1"/>
      <w:numFmt w:val="bullet"/>
      <w:lvlText w:val="●"/>
      <w:lvlJc w:val="left"/>
      <w:pPr>
        <w:ind w:left="783" w:hanging="360"/>
      </w:pPr>
      <w:rPr>
        <w:rFonts w:ascii="Noto Sans Symbols" w:cs="Noto Sans Symbols" w:eastAsia="Noto Sans Symbols" w:hAnsi="Noto Sans Symbols"/>
      </w:rPr>
    </w:lvl>
    <w:lvl w:ilvl="1">
      <w:start w:val="1"/>
      <w:numFmt w:val="bullet"/>
      <w:lvlText w:val="o"/>
      <w:lvlJc w:val="left"/>
      <w:pPr>
        <w:ind w:left="1503" w:hanging="360"/>
      </w:pPr>
      <w:rPr>
        <w:rFonts w:ascii="Courier New" w:cs="Courier New" w:eastAsia="Courier New" w:hAnsi="Courier New"/>
      </w:rPr>
    </w:lvl>
    <w:lvl w:ilvl="2">
      <w:start w:val="1"/>
      <w:numFmt w:val="bullet"/>
      <w:lvlText w:val="▪"/>
      <w:lvlJc w:val="left"/>
      <w:pPr>
        <w:ind w:left="2223" w:hanging="360"/>
      </w:pPr>
      <w:rPr>
        <w:rFonts w:ascii="Noto Sans Symbols" w:cs="Noto Sans Symbols" w:eastAsia="Noto Sans Symbols" w:hAnsi="Noto Sans Symbols"/>
      </w:rPr>
    </w:lvl>
    <w:lvl w:ilvl="3">
      <w:start w:val="1"/>
      <w:numFmt w:val="bullet"/>
      <w:lvlText w:val="●"/>
      <w:lvlJc w:val="left"/>
      <w:pPr>
        <w:ind w:left="2943" w:hanging="360"/>
      </w:pPr>
      <w:rPr>
        <w:rFonts w:ascii="Noto Sans Symbols" w:cs="Noto Sans Symbols" w:eastAsia="Noto Sans Symbols" w:hAnsi="Noto Sans Symbols"/>
      </w:rPr>
    </w:lvl>
    <w:lvl w:ilvl="4">
      <w:start w:val="1"/>
      <w:numFmt w:val="bullet"/>
      <w:lvlText w:val="o"/>
      <w:lvlJc w:val="left"/>
      <w:pPr>
        <w:ind w:left="3663" w:hanging="360"/>
      </w:pPr>
      <w:rPr>
        <w:rFonts w:ascii="Courier New" w:cs="Courier New" w:eastAsia="Courier New" w:hAnsi="Courier New"/>
      </w:rPr>
    </w:lvl>
    <w:lvl w:ilvl="5">
      <w:start w:val="1"/>
      <w:numFmt w:val="bullet"/>
      <w:lvlText w:val="▪"/>
      <w:lvlJc w:val="left"/>
      <w:pPr>
        <w:ind w:left="4383" w:hanging="360"/>
      </w:pPr>
      <w:rPr>
        <w:rFonts w:ascii="Noto Sans Symbols" w:cs="Noto Sans Symbols" w:eastAsia="Noto Sans Symbols" w:hAnsi="Noto Sans Symbols"/>
      </w:rPr>
    </w:lvl>
    <w:lvl w:ilvl="6">
      <w:start w:val="1"/>
      <w:numFmt w:val="bullet"/>
      <w:lvlText w:val="●"/>
      <w:lvlJc w:val="left"/>
      <w:pPr>
        <w:ind w:left="5103" w:hanging="360"/>
      </w:pPr>
      <w:rPr>
        <w:rFonts w:ascii="Noto Sans Symbols" w:cs="Noto Sans Symbols" w:eastAsia="Noto Sans Symbols" w:hAnsi="Noto Sans Symbols"/>
      </w:rPr>
    </w:lvl>
    <w:lvl w:ilvl="7">
      <w:start w:val="1"/>
      <w:numFmt w:val="bullet"/>
      <w:lvlText w:val="o"/>
      <w:lvlJc w:val="left"/>
      <w:pPr>
        <w:ind w:left="5823" w:hanging="360"/>
      </w:pPr>
      <w:rPr>
        <w:rFonts w:ascii="Courier New" w:cs="Courier New" w:eastAsia="Courier New" w:hAnsi="Courier New"/>
      </w:rPr>
    </w:lvl>
    <w:lvl w:ilvl="8">
      <w:start w:val="1"/>
      <w:numFmt w:val="bullet"/>
      <w:lvlText w:val="▪"/>
      <w:lvlJc w:val="left"/>
      <w:pPr>
        <w:ind w:left="6543"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Times" w:cs="Times" w:eastAsia="Times" w:hAnsi="Time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bullet"/>
      <w:lvlText w:val="●"/>
      <w:lvlJc w:val="left"/>
      <w:pPr>
        <w:ind w:left="766" w:hanging="360.00000000000006"/>
      </w:pPr>
      <w:rPr>
        <w:rFonts w:ascii="Noto Sans Symbols" w:cs="Noto Sans Symbols" w:eastAsia="Noto Sans Symbols" w:hAnsi="Noto Sans Symbols"/>
      </w:rPr>
    </w:lvl>
    <w:lvl w:ilvl="1">
      <w:start w:val="1"/>
      <w:numFmt w:val="bullet"/>
      <w:lvlText w:val="o"/>
      <w:lvlJc w:val="left"/>
      <w:pPr>
        <w:ind w:left="1486" w:hanging="360"/>
      </w:pPr>
      <w:rPr>
        <w:rFonts w:ascii="Courier New" w:cs="Courier New" w:eastAsia="Courier New" w:hAnsi="Courier New"/>
      </w:rPr>
    </w:lvl>
    <w:lvl w:ilvl="2">
      <w:start w:val="1"/>
      <w:numFmt w:val="bullet"/>
      <w:lvlText w:val="▪"/>
      <w:lvlJc w:val="left"/>
      <w:pPr>
        <w:ind w:left="2206" w:hanging="360"/>
      </w:pPr>
      <w:rPr>
        <w:rFonts w:ascii="Noto Sans Symbols" w:cs="Noto Sans Symbols" w:eastAsia="Noto Sans Symbols" w:hAnsi="Noto Sans Symbols"/>
      </w:rPr>
    </w:lvl>
    <w:lvl w:ilvl="3">
      <w:start w:val="1"/>
      <w:numFmt w:val="bullet"/>
      <w:lvlText w:val="●"/>
      <w:lvlJc w:val="left"/>
      <w:pPr>
        <w:ind w:left="2926" w:hanging="360"/>
      </w:pPr>
      <w:rPr>
        <w:rFonts w:ascii="Noto Sans Symbols" w:cs="Noto Sans Symbols" w:eastAsia="Noto Sans Symbols" w:hAnsi="Noto Sans Symbols"/>
      </w:rPr>
    </w:lvl>
    <w:lvl w:ilvl="4">
      <w:start w:val="1"/>
      <w:numFmt w:val="bullet"/>
      <w:lvlText w:val="o"/>
      <w:lvlJc w:val="left"/>
      <w:pPr>
        <w:ind w:left="3646" w:hanging="360"/>
      </w:pPr>
      <w:rPr>
        <w:rFonts w:ascii="Courier New" w:cs="Courier New" w:eastAsia="Courier New" w:hAnsi="Courier New"/>
      </w:rPr>
    </w:lvl>
    <w:lvl w:ilvl="5">
      <w:start w:val="1"/>
      <w:numFmt w:val="bullet"/>
      <w:lvlText w:val="▪"/>
      <w:lvlJc w:val="left"/>
      <w:pPr>
        <w:ind w:left="4366" w:hanging="360"/>
      </w:pPr>
      <w:rPr>
        <w:rFonts w:ascii="Noto Sans Symbols" w:cs="Noto Sans Symbols" w:eastAsia="Noto Sans Symbols" w:hAnsi="Noto Sans Symbols"/>
      </w:rPr>
    </w:lvl>
    <w:lvl w:ilvl="6">
      <w:start w:val="1"/>
      <w:numFmt w:val="bullet"/>
      <w:lvlText w:val="●"/>
      <w:lvlJc w:val="left"/>
      <w:pPr>
        <w:ind w:left="5086" w:hanging="360"/>
      </w:pPr>
      <w:rPr>
        <w:rFonts w:ascii="Noto Sans Symbols" w:cs="Noto Sans Symbols" w:eastAsia="Noto Sans Symbols" w:hAnsi="Noto Sans Symbols"/>
      </w:rPr>
    </w:lvl>
    <w:lvl w:ilvl="7">
      <w:start w:val="1"/>
      <w:numFmt w:val="bullet"/>
      <w:lvlText w:val="o"/>
      <w:lvlJc w:val="left"/>
      <w:pPr>
        <w:ind w:left="5806" w:hanging="360"/>
      </w:pPr>
      <w:rPr>
        <w:rFonts w:ascii="Courier New" w:cs="Courier New" w:eastAsia="Courier New" w:hAnsi="Courier New"/>
      </w:rPr>
    </w:lvl>
    <w:lvl w:ilvl="8">
      <w:start w:val="1"/>
      <w:numFmt w:val="bullet"/>
      <w:lvlText w:val="▪"/>
      <w:lvlJc w:val="left"/>
      <w:pPr>
        <w:ind w:left="6526"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2">
    <w:lvl w:ilvl="0">
      <w:start w:val="1"/>
      <w:numFmt w:val="decimal"/>
      <w:lvlText w:val="%1."/>
      <w:lvlJc w:val="left"/>
      <w:pPr>
        <w:ind w:left="720" w:hanging="360"/>
      </w:pPr>
      <w:rPr/>
    </w:lvl>
    <w:lvl w:ilvl="1">
      <w:start w:val="0"/>
      <w:numFmt w:val="bullet"/>
      <w:lvlText w:val="•"/>
      <w:lvlJc w:val="left"/>
      <w:pPr>
        <w:ind w:left="2385" w:hanging="1305"/>
      </w:pPr>
      <w:rPr>
        <w:rFonts w:ascii="Times New Roman" w:cs="Times New Roman" w:eastAsia="Times New Roman" w:hAnsi="Times New Roman"/>
        <w:b w:val="1"/>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Rule="auto"/>
      <w:jc w:val="both"/>
    </w:pPr>
    <w:rPr>
      <w:rFonts w:ascii="Calibri" w:cs="Calibri" w:eastAsia="Calibri" w:hAnsi="Calibri"/>
      <w:b w:val="1"/>
      <w:sz w:val="72"/>
      <w:szCs w:val="72"/>
    </w:rPr>
  </w:style>
  <w:style w:type="paragraph" w:styleId="a" w:default="1">
    <w:name w:val="Normal"/>
    <w:qFormat w:val="1"/>
    <w:rsid w:val="00785D47"/>
  </w:style>
  <w:style w:type="paragraph" w:styleId="1">
    <w:name w:val="heading 1"/>
    <w:basedOn w:val="a"/>
    <w:next w:val="a"/>
    <w:link w:val="10"/>
    <w:uiPriority w:val="9"/>
    <w:qFormat w:val="1"/>
    <w:rsid w:val="00851359"/>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2">
    <w:name w:val="heading 2"/>
    <w:basedOn w:val="a"/>
    <w:next w:val="a"/>
    <w:link w:val="20"/>
    <w:uiPriority w:val="9"/>
    <w:unhideWhenUsed w:val="1"/>
    <w:qFormat w:val="1"/>
    <w:rsid w:val="00C94631"/>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3">
    <w:name w:val="heading 3"/>
    <w:basedOn w:val="a"/>
    <w:next w:val="a"/>
    <w:link w:val="30"/>
    <w:uiPriority w:val="9"/>
    <w:unhideWhenUsed w:val="1"/>
    <w:qFormat w:val="1"/>
    <w:rsid w:val="00A772CB"/>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aliases w:val="Akapit z listą BS,Bullet1,Bullets,IBL List Paragraph,List Paragraph (numbered (a)),List Paragraph 1,List Paragraph nowy,List_Paragraph,Multilevel para_II,NUMBERED PARAGRAPH,Numbered List Paragraph,Numbered list,Абзац списка1,Heading1,H1-1"/>
    <w:basedOn w:val="a"/>
    <w:link w:val="a4"/>
    <w:uiPriority w:val="34"/>
    <w:qFormat w:val="1"/>
    <w:rsid w:val="00BD6666"/>
    <w:pPr>
      <w:ind w:left="720"/>
      <w:contextualSpacing w:val="1"/>
    </w:pPr>
  </w:style>
  <w:style w:type="table" w:styleId="a5">
    <w:name w:val="Table Grid"/>
    <w:aliases w:val="DPC_Table Grid"/>
    <w:basedOn w:val="a1"/>
    <w:uiPriority w:val="39"/>
    <w:rsid w:val="009F224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10" w:customStyle="1">
    <w:name w:val="Заголовок 1 Знак"/>
    <w:basedOn w:val="a0"/>
    <w:link w:val="1"/>
    <w:uiPriority w:val="9"/>
    <w:rsid w:val="00851359"/>
    <w:rPr>
      <w:rFonts w:asciiTheme="majorHAnsi" w:cstheme="majorBidi" w:eastAsiaTheme="majorEastAsia" w:hAnsiTheme="majorHAnsi"/>
      <w:color w:val="2f5496" w:themeColor="accent1" w:themeShade="0000BF"/>
      <w:sz w:val="32"/>
      <w:szCs w:val="32"/>
    </w:rPr>
  </w:style>
  <w:style w:type="paragraph" w:styleId="a6">
    <w:name w:val="TOC Heading"/>
    <w:basedOn w:val="1"/>
    <w:next w:val="a"/>
    <w:uiPriority w:val="39"/>
    <w:unhideWhenUsed w:val="1"/>
    <w:qFormat w:val="1"/>
    <w:rsid w:val="00BC5213"/>
    <w:pPr>
      <w:outlineLvl w:val="9"/>
    </w:pPr>
    <w:rPr>
      <w:lang w:eastAsia="fi-FI"/>
    </w:rPr>
  </w:style>
  <w:style w:type="paragraph" w:styleId="11">
    <w:name w:val="toc 1"/>
    <w:basedOn w:val="a"/>
    <w:next w:val="a"/>
    <w:autoRedefine w:val="1"/>
    <w:uiPriority w:val="39"/>
    <w:unhideWhenUsed w:val="1"/>
    <w:rsid w:val="00BC5213"/>
    <w:pPr>
      <w:spacing w:after="100"/>
    </w:pPr>
  </w:style>
  <w:style w:type="character" w:styleId="a7">
    <w:name w:val="Hyperlink"/>
    <w:basedOn w:val="a0"/>
    <w:uiPriority w:val="99"/>
    <w:unhideWhenUsed w:val="1"/>
    <w:rsid w:val="00BC5213"/>
    <w:rPr>
      <w:color w:val="0563c1" w:themeColor="hyperlink"/>
      <w:u w:val="single"/>
    </w:rPr>
  </w:style>
  <w:style w:type="character" w:styleId="c1" w:customStyle="1">
    <w:name w:val="c1"/>
    <w:basedOn w:val="a0"/>
    <w:rsid w:val="00587278"/>
  </w:style>
  <w:style w:type="character" w:styleId="30" w:customStyle="1">
    <w:name w:val="Заголовок 3 Знак"/>
    <w:basedOn w:val="a0"/>
    <w:link w:val="3"/>
    <w:uiPriority w:val="9"/>
    <w:rsid w:val="00A772CB"/>
    <w:rPr>
      <w:rFonts w:asciiTheme="majorHAnsi" w:cstheme="majorBidi" w:eastAsiaTheme="majorEastAsia" w:hAnsiTheme="majorHAnsi"/>
      <w:color w:val="1f3763" w:themeColor="accent1" w:themeShade="00007F"/>
      <w:sz w:val="24"/>
      <w:szCs w:val="24"/>
    </w:rPr>
  </w:style>
  <w:style w:type="paragraph" w:styleId="31">
    <w:name w:val="toc 3"/>
    <w:basedOn w:val="a"/>
    <w:next w:val="a"/>
    <w:autoRedefine w:val="1"/>
    <w:uiPriority w:val="39"/>
    <w:unhideWhenUsed w:val="1"/>
    <w:rsid w:val="00A772CB"/>
    <w:pPr>
      <w:spacing w:after="100"/>
      <w:ind w:left="440"/>
    </w:pPr>
  </w:style>
  <w:style w:type="paragraph" w:styleId="a8">
    <w:name w:val="Normal (Web)"/>
    <w:basedOn w:val="a"/>
    <w:uiPriority w:val="99"/>
    <w:unhideWhenUsed w:val="1"/>
    <w:rsid w:val="00B01CE8"/>
    <w:pPr>
      <w:spacing w:after="100" w:afterAutospacing="1" w:before="100" w:beforeAutospacing="1" w:line="240" w:lineRule="auto"/>
    </w:pPr>
    <w:rPr>
      <w:rFonts w:ascii="Times New Roman" w:cs="Times New Roman" w:eastAsia="Times New Roman" w:hAnsi="Times New Roman"/>
      <w:sz w:val="24"/>
      <w:szCs w:val="24"/>
      <w:lang w:eastAsia="en-NZ" w:val="en-NZ"/>
    </w:rPr>
  </w:style>
  <w:style w:type="paragraph" w:styleId="paragraph" w:customStyle="1">
    <w:name w:val="paragraph"/>
    <w:basedOn w:val="a"/>
    <w:rsid w:val="00A81B63"/>
    <w:pPr>
      <w:spacing w:after="100" w:afterAutospacing="1" w:before="100" w:beforeAutospacing="1" w:line="240" w:lineRule="auto"/>
    </w:pPr>
    <w:rPr>
      <w:rFonts w:ascii="Times New Roman" w:cs="Times New Roman" w:eastAsia="Times New Roman" w:hAnsi="Times New Roman"/>
      <w:sz w:val="24"/>
      <w:szCs w:val="24"/>
      <w:lang w:eastAsia="fi-FI"/>
    </w:rPr>
  </w:style>
  <w:style w:type="character" w:styleId="normaltextrun" w:customStyle="1">
    <w:name w:val="normaltextrun"/>
    <w:basedOn w:val="a0"/>
    <w:rsid w:val="00A81B63"/>
  </w:style>
  <w:style w:type="character" w:styleId="eop" w:customStyle="1">
    <w:name w:val="eop"/>
    <w:basedOn w:val="a0"/>
    <w:rsid w:val="00A81B63"/>
  </w:style>
  <w:style w:type="paragraph" w:styleId="a9">
    <w:name w:val="header"/>
    <w:basedOn w:val="a"/>
    <w:link w:val="aa"/>
    <w:uiPriority w:val="99"/>
    <w:unhideWhenUsed w:val="1"/>
    <w:rsid w:val="00150C45"/>
    <w:pPr>
      <w:tabs>
        <w:tab w:val="center" w:pos="4819"/>
        <w:tab w:val="right" w:pos="9638"/>
      </w:tabs>
      <w:spacing w:after="0" w:line="240" w:lineRule="auto"/>
    </w:pPr>
  </w:style>
  <w:style w:type="character" w:styleId="aa" w:customStyle="1">
    <w:name w:val="Верхний колонтитул Знак"/>
    <w:basedOn w:val="a0"/>
    <w:link w:val="a9"/>
    <w:uiPriority w:val="99"/>
    <w:rsid w:val="00150C45"/>
  </w:style>
  <w:style w:type="paragraph" w:styleId="ab">
    <w:name w:val="footer"/>
    <w:basedOn w:val="a"/>
    <w:link w:val="ac"/>
    <w:uiPriority w:val="99"/>
    <w:unhideWhenUsed w:val="1"/>
    <w:rsid w:val="00150C45"/>
    <w:pPr>
      <w:tabs>
        <w:tab w:val="center" w:pos="4819"/>
        <w:tab w:val="right" w:pos="9638"/>
      </w:tabs>
      <w:spacing w:after="0" w:line="240" w:lineRule="auto"/>
    </w:pPr>
  </w:style>
  <w:style w:type="character" w:styleId="ac" w:customStyle="1">
    <w:name w:val="Нижний колонтитул Знак"/>
    <w:basedOn w:val="a0"/>
    <w:link w:val="ab"/>
    <w:uiPriority w:val="99"/>
    <w:rsid w:val="00150C45"/>
  </w:style>
  <w:style w:type="character" w:styleId="a4" w:customStyle="1">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H1-1 Знак"/>
    <w:link w:val="a3"/>
    <w:uiPriority w:val="34"/>
    <w:locked w:val="1"/>
    <w:rsid w:val="009C6210"/>
  </w:style>
  <w:style w:type="paragraph" w:styleId="ad">
    <w:name w:val="annotation text"/>
    <w:basedOn w:val="a"/>
    <w:link w:val="ae"/>
    <w:uiPriority w:val="99"/>
    <w:semiHidden w:val="1"/>
    <w:unhideWhenUsed w:val="1"/>
    <w:rsid w:val="00C90C8F"/>
    <w:pPr>
      <w:spacing w:line="240" w:lineRule="auto"/>
    </w:pPr>
    <w:rPr>
      <w:sz w:val="20"/>
      <w:szCs w:val="20"/>
    </w:rPr>
  </w:style>
  <w:style w:type="character" w:styleId="ae" w:customStyle="1">
    <w:name w:val="Текст примечания Знак"/>
    <w:basedOn w:val="a0"/>
    <w:link w:val="ad"/>
    <w:uiPriority w:val="99"/>
    <w:semiHidden w:val="1"/>
    <w:rsid w:val="00C90C8F"/>
    <w:rPr>
      <w:sz w:val="20"/>
      <w:szCs w:val="20"/>
    </w:rPr>
  </w:style>
  <w:style w:type="character" w:styleId="af">
    <w:name w:val="annotation reference"/>
    <w:basedOn w:val="a0"/>
    <w:uiPriority w:val="99"/>
    <w:semiHidden w:val="1"/>
    <w:unhideWhenUsed w:val="1"/>
    <w:rsid w:val="00C90C8F"/>
    <w:rPr>
      <w:sz w:val="16"/>
      <w:szCs w:val="16"/>
    </w:rPr>
  </w:style>
  <w:style w:type="paragraph" w:styleId="af0">
    <w:name w:val="annotation subject"/>
    <w:basedOn w:val="ad"/>
    <w:next w:val="ad"/>
    <w:link w:val="af1"/>
    <w:uiPriority w:val="99"/>
    <w:semiHidden w:val="1"/>
    <w:unhideWhenUsed w:val="1"/>
    <w:rsid w:val="00415A02"/>
    <w:rPr>
      <w:b w:val="1"/>
      <w:bCs w:val="1"/>
    </w:rPr>
  </w:style>
  <w:style w:type="character" w:styleId="af1" w:customStyle="1">
    <w:name w:val="Тема примечания Знак"/>
    <w:basedOn w:val="ae"/>
    <w:link w:val="af0"/>
    <w:uiPriority w:val="99"/>
    <w:semiHidden w:val="1"/>
    <w:rsid w:val="00415A02"/>
    <w:rPr>
      <w:b w:val="1"/>
      <w:bCs w:val="1"/>
      <w:sz w:val="20"/>
      <w:szCs w:val="20"/>
    </w:rPr>
  </w:style>
  <w:style w:type="paragraph" w:styleId="21">
    <w:name w:val="toc 2"/>
    <w:basedOn w:val="a"/>
    <w:next w:val="a"/>
    <w:autoRedefine w:val="1"/>
    <w:uiPriority w:val="39"/>
    <w:unhideWhenUsed w:val="1"/>
    <w:rsid w:val="00056249"/>
    <w:pPr>
      <w:spacing w:after="100"/>
      <w:ind w:left="220"/>
    </w:pPr>
  </w:style>
  <w:style w:type="character" w:styleId="20" w:customStyle="1">
    <w:name w:val="Заголовок 2 Знак"/>
    <w:basedOn w:val="a0"/>
    <w:link w:val="2"/>
    <w:uiPriority w:val="9"/>
    <w:rsid w:val="00C94631"/>
    <w:rPr>
      <w:rFonts w:asciiTheme="majorHAnsi" w:cstheme="majorBidi" w:eastAsiaTheme="majorEastAsia" w:hAnsiTheme="majorHAnsi"/>
      <w:color w:val="2f5496" w:themeColor="accent1" w:themeShade="0000BF"/>
      <w:sz w:val="26"/>
      <w:szCs w:val="26"/>
    </w:rPr>
  </w:style>
  <w:style w:type="paragraph" w:styleId="af2">
    <w:name w:val="Title"/>
    <w:basedOn w:val="a"/>
    <w:next w:val="a"/>
    <w:link w:val="af3"/>
    <w:uiPriority w:val="10"/>
    <w:qFormat w:val="1"/>
    <w:rsid w:val="000D2C90"/>
    <w:pPr>
      <w:keepNext w:val="1"/>
      <w:keepLines w:val="1"/>
      <w:spacing w:after="120" w:before="480"/>
      <w:jc w:val="both"/>
    </w:pPr>
    <w:rPr>
      <w:rFonts w:ascii="Calibri" w:cs="Calibri" w:eastAsia="Calibri" w:hAnsi="Calibri"/>
      <w:b w:val="1"/>
      <w:spacing w:val="-8"/>
      <w:sz w:val="72"/>
      <w:szCs w:val="72"/>
      <w:lang w:eastAsia="ru-RU" w:val="ru-RU"/>
    </w:rPr>
  </w:style>
  <w:style w:type="character" w:styleId="af3" w:customStyle="1">
    <w:name w:val="Название Знак"/>
    <w:basedOn w:val="a0"/>
    <w:link w:val="af2"/>
    <w:uiPriority w:val="10"/>
    <w:rsid w:val="000D2C90"/>
    <w:rPr>
      <w:rFonts w:ascii="Calibri" w:cs="Calibri" w:eastAsia="Calibri" w:hAnsi="Calibri"/>
      <w:b w:val="1"/>
      <w:spacing w:val="-8"/>
      <w:sz w:val="72"/>
      <w:szCs w:val="72"/>
      <w:lang w:eastAsia="ru-RU" w:val="ru-RU"/>
    </w:rPr>
  </w:style>
  <w:style w:type="character" w:styleId="22" w:customStyle="1">
    <w:name w:val="Основной текст (2)"/>
    <w:uiPriority w:val="99"/>
    <w:rsid w:val="006946F8"/>
    <w:rPr>
      <w:rFonts w:ascii="Times New Roman" w:hAnsi="Times New Roman"/>
      <w:color w:val="000000"/>
      <w:spacing w:val="0"/>
      <w:w w:val="100"/>
      <w:position w:val="0"/>
      <w:sz w:val="22"/>
      <w:u w:val="none"/>
      <w:lang w:eastAsia="ru-RU" w:val="ru-RU"/>
    </w:rPr>
  </w:style>
  <w:style w:type="numbering" w:styleId="NoList1" w:customStyle="1">
    <w:name w:val="No List1"/>
    <w:next w:val="a2"/>
    <w:uiPriority w:val="99"/>
    <w:semiHidden w:val="1"/>
    <w:unhideWhenUsed w:val="1"/>
    <w:rsid w:val="002F71CB"/>
  </w:style>
  <w:style w:type="table" w:styleId="DPCTableGrid1" w:customStyle="1">
    <w:name w:val="DPC_Table Grid1"/>
    <w:basedOn w:val="a1"/>
    <w:next w:val="a5"/>
    <w:uiPriority w:val="39"/>
    <w:rsid w:val="002F71C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4">
    <w:name w:val="Balloon Text"/>
    <w:basedOn w:val="a"/>
    <w:link w:val="af5"/>
    <w:uiPriority w:val="99"/>
    <w:semiHidden w:val="1"/>
    <w:unhideWhenUsed w:val="1"/>
    <w:rsid w:val="002F71CB"/>
    <w:pPr>
      <w:spacing w:after="0" w:line="240" w:lineRule="auto"/>
    </w:pPr>
    <w:rPr>
      <w:rFonts w:ascii="Tahoma" w:cs="Tahoma" w:hAnsi="Tahoma"/>
      <w:sz w:val="16"/>
      <w:szCs w:val="16"/>
    </w:rPr>
  </w:style>
  <w:style w:type="character" w:styleId="af5" w:customStyle="1">
    <w:name w:val="Текст выноски Знак"/>
    <w:basedOn w:val="a0"/>
    <w:link w:val="af4"/>
    <w:uiPriority w:val="99"/>
    <w:semiHidden w:val="1"/>
    <w:rsid w:val="002F71CB"/>
    <w:rPr>
      <w:rFonts w:ascii="Tahoma" w:cs="Tahoma" w:hAnsi="Tahoma"/>
      <w:sz w:val="16"/>
      <w:szCs w:val="16"/>
    </w:rPr>
  </w:style>
  <w:style w:type="table" w:styleId="DPCTableGrid41" w:customStyle="1">
    <w:name w:val="DPC_Table Grid41"/>
    <w:basedOn w:val="a1"/>
    <w:next w:val="a5"/>
    <w:uiPriority w:val="39"/>
    <w:rsid w:val="002F71CB"/>
    <w:pPr>
      <w:spacing w:after="0" w:line="240" w:lineRule="auto"/>
    </w:pPr>
    <w:rPr>
      <w:rFonts w:eastAsia="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f6">
    <w:name w:val="FollowedHyperlink"/>
    <w:basedOn w:val="a0"/>
    <w:uiPriority w:val="99"/>
    <w:semiHidden w:val="1"/>
    <w:unhideWhenUsed w:val="1"/>
    <w:rsid w:val="002F71CB"/>
    <w:rPr>
      <w:color w:val="954f72" w:themeColor="followedHyperlink"/>
      <w:u w:val="single"/>
    </w:rPr>
  </w:style>
  <w:style w:type="paragraph" w:styleId="af7">
    <w:name w:val="Body Text"/>
    <w:aliases w:val=" Знак5,Знак5"/>
    <w:basedOn w:val="a"/>
    <w:link w:val="af8"/>
    <w:uiPriority w:val="99"/>
    <w:unhideWhenUsed w:val="1"/>
    <w:rsid w:val="00752F76"/>
    <w:pPr>
      <w:spacing w:after="120" w:line="240" w:lineRule="auto"/>
    </w:pPr>
    <w:rPr>
      <w:rFonts w:ascii="Times New Roman" w:cs="Times New Roman" w:eastAsia="Times New Roman" w:hAnsi="Times New Roman"/>
      <w:sz w:val="24"/>
      <w:szCs w:val="24"/>
      <w:lang w:eastAsia="ru-RU" w:val="ru-RU"/>
    </w:rPr>
  </w:style>
  <w:style w:type="character" w:styleId="af8" w:customStyle="1">
    <w:name w:val="Основной текст Знак"/>
    <w:aliases w:val=" Знак5 Знак,Знак5 Знак"/>
    <w:basedOn w:val="a0"/>
    <w:link w:val="af7"/>
    <w:uiPriority w:val="99"/>
    <w:rsid w:val="00752F76"/>
    <w:rPr>
      <w:rFonts w:ascii="Times New Roman" w:cs="Times New Roman" w:eastAsia="Times New Roman" w:hAnsi="Times New Roman"/>
      <w:sz w:val="24"/>
      <w:szCs w:val="24"/>
      <w:lang w:eastAsia="ru-RU" w:val="ru-RU"/>
    </w:rPr>
  </w:style>
  <w:style w:type="paragraph" w:styleId="TableParagraph" w:customStyle="1">
    <w:name w:val="Table Paragraph"/>
    <w:basedOn w:val="a"/>
    <w:uiPriority w:val="1"/>
    <w:qFormat w:val="1"/>
    <w:rsid w:val="007D1BD0"/>
    <w:pPr>
      <w:widowControl w:val="0"/>
      <w:autoSpaceDE w:val="0"/>
      <w:autoSpaceDN w:val="0"/>
      <w:spacing w:after="0" w:line="240" w:lineRule="auto"/>
    </w:pPr>
    <w:rPr>
      <w:rFonts w:ascii="Times New Roman" w:cs="Times New Roman" w:eastAsia="Times New Roman" w:hAnsi="Times New Roman"/>
      <w:lang w:val="en-US"/>
    </w:rPr>
  </w:style>
  <w:style w:type="table" w:styleId="DPCTableGrid181" w:customStyle="1">
    <w:name w:val="DPC_Table Grid181"/>
    <w:basedOn w:val="a1"/>
    <w:next w:val="a5"/>
    <w:uiPriority w:val="39"/>
    <w:rsid w:val="004379EC"/>
    <w:pPr>
      <w:spacing w:after="0" w:line="240" w:lineRule="auto"/>
    </w:pPr>
    <w:rPr>
      <w:rFonts w:eastAsia="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0.0" w:type="dxa"/>
        <w:bottom w:w="0.0" w:type="dxa"/>
        <w:right w:w="0.0" w:type="dxa"/>
      </w:tblCellMar>
    </w:tblPr>
  </w:style>
  <w:style w:type="table" w:styleId="Table28">
    <w:basedOn w:val="TableNormal"/>
    <w:tblPr>
      <w:tblStyleRowBandSize w:val="1"/>
      <w:tblStyleColBandSize w:val="1"/>
      <w:tblCellMar>
        <w:top w:w="0.0" w:type="dxa"/>
        <w:left w:w="0.0" w:type="dxa"/>
        <w:bottom w:w="0.0" w:type="dxa"/>
        <w:right w:w="0.0" w:type="dxa"/>
      </w:tblCellMar>
    </w:tblPr>
  </w:style>
  <w:style w:type="table" w:styleId="Table29">
    <w:basedOn w:val="TableNormal"/>
    <w:tblPr>
      <w:tblStyleRowBandSize w:val="1"/>
      <w:tblStyleColBandSize w:val="1"/>
      <w:tblCellMar>
        <w:top w:w="0.0" w:type="dxa"/>
        <w:left w:w="0.0" w:type="dxa"/>
        <w:bottom w:w="0.0" w:type="dxa"/>
        <w:right w:w="0.0" w:type="dxa"/>
      </w:tblCellMar>
    </w:tblPr>
  </w:style>
  <w:style w:type="table" w:styleId="Table30">
    <w:basedOn w:val="TableNormal"/>
    <w:tblPr>
      <w:tblStyleRowBandSize w:val="1"/>
      <w:tblStyleColBandSize w:val="1"/>
      <w:tblCellMar>
        <w:top w:w="0.0" w:type="dxa"/>
        <w:left w:w="0.0" w:type="dxa"/>
        <w:bottom w:w="0.0" w:type="dxa"/>
        <w:right w:w="0.0" w:type="dxa"/>
      </w:tblCellMar>
    </w:tblPr>
  </w:style>
  <w:style w:type="table" w:styleId="Table31">
    <w:basedOn w:val="TableNormal"/>
    <w:tblPr>
      <w:tblStyleRowBandSize w:val="1"/>
      <w:tblStyleColBandSize w:val="1"/>
      <w:tblCellMar>
        <w:top w:w="0.0" w:type="dxa"/>
        <w:left w:w="0.0" w:type="dxa"/>
        <w:bottom w:w="0.0" w:type="dxa"/>
        <w:right w:w="0.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tblPr>
      <w:tblStyleRowBandSize w:val="1"/>
      <w:tblStyleColBandSize w:val="1"/>
      <w:tblCellMar>
        <w:top w:w="0.0" w:type="dxa"/>
        <w:left w:w="0.0" w:type="dxa"/>
        <w:bottom w:w="0.0" w:type="dxa"/>
        <w:right w:w="0.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5">
    <w:basedOn w:val="TableNormal"/>
    <w:tblPr>
      <w:tblStyleRowBandSize w:val="1"/>
      <w:tblStyleColBandSize w:val="1"/>
      <w:tblCellMar>
        <w:top w:w="0.0" w:type="dxa"/>
        <w:left w:w="115.0" w:type="dxa"/>
        <w:bottom w:w="0.0" w:type="dxa"/>
        <w:right w:w="115.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tblPr>
      <w:tblStyleRowBandSize w:val="1"/>
      <w:tblStyleColBandSize w:val="1"/>
      <w:tblCellMar>
        <w:top w:w="0.0" w:type="dxa"/>
        <w:left w:w="115.0" w:type="dxa"/>
        <w:bottom w:w="0.0" w:type="dxa"/>
        <w:right w:w="115.0" w:type="dxa"/>
      </w:tblCellMar>
    </w:tblPr>
  </w:style>
  <w:style w:type="table" w:styleId="Table38">
    <w:basedOn w:val="TableNormal"/>
    <w:tblPr>
      <w:tblStyleRowBandSize w:val="1"/>
      <w:tblStyleColBandSize w:val="1"/>
      <w:tblCellMar>
        <w:top w:w="0.0" w:type="dxa"/>
        <w:left w:w="115.0" w:type="dxa"/>
        <w:bottom w:w="0.0" w:type="dxa"/>
        <w:right w:w="115.0" w:type="dxa"/>
      </w:tblCellMar>
    </w:tblPr>
  </w:style>
  <w:style w:type="table" w:styleId="Table39">
    <w:basedOn w:val="TableNormal"/>
    <w:tblPr>
      <w:tblStyleRowBandSize w:val="1"/>
      <w:tblStyleColBandSize w:val="1"/>
      <w:tblCellMar>
        <w:top w:w="0.0" w:type="dxa"/>
        <w:left w:w="115.0" w:type="dxa"/>
        <w:bottom w:w="0.0" w:type="dxa"/>
        <w:right w:w="115.0" w:type="dxa"/>
      </w:tblCellMar>
    </w:tblPr>
  </w:style>
  <w:style w:type="table" w:styleId="Table40">
    <w:basedOn w:val="TableNormal"/>
    <w:tblPr>
      <w:tblStyleRowBandSize w:val="1"/>
      <w:tblStyleColBandSize w:val="1"/>
      <w:tblCellMar>
        <w:top w:w="0.0" w:type="dxa"/>
        <w:left w:w="115.0" w:type="dxa"/>
        <w:bottom w:w="0.0" w:type="dxa"/>
        <w:right w:w="115.0" w:type="dxa"/>
      </w:tblCellMar>
    </w:tblPr>
  </w:style>
  <w:style w:type="table" w:styleId="Table41">
    <w:basedOn w:val="TableNormal"/>
    <w:tblPr>
      <w:tblStyleRowBandSize w:val="1"/>
      <w:tblStyleColBandSize w:val="1"/>
      <w:tblCellMar>
        <w:top w:w="0.0" w:type="dxa"/>
        <w:left w:w="115.0" w:type="dxa"/>
        <w:bottom w:w="0.0" w:type="dxa"/>
        <w:right w:w="115.0" w:type="dxa"/>
      </w:tblCellMar>
    </w:tblPr>
  </w:style>
  <w:style w:type="table" w:styleId="Table42">
    <w:basedOn w:val="TableNormal"/>
    <w:tblPr>
      <w:tblStyleRowBandSize w:val="1"/>
      <w:tblStyleColBandSize w:val="1"/>
      <w:tblCellMar>
        <w:top w:w="0.0" w:type="dxa"/>
        <w:left w:w="115.0" w:type="dxa"/>
        <w:bottom w:w="0.0" w:type="dxa"/>
        <w:right w:w="115.0" w:type="dxa"/>
      </w:tblCellMar>
    </w:tblPr>
  </w:style>
  <w:style w:type="table" w:styleId="Table4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4.png"/><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BPuPaQpzIccp4dA5GjzJ7Veb6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OAByITFZZVRjS05uNmIxWHBiZklpRGZvdVpOenJmenh2ZmJI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2023-04-11T13:10:00Z</dcterms:created>
  <dc:creator>Maunonen-Eskelinen Irmeli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ContentTypeId">
    <vt:lpwstr>0x0101008F57500CA6245D4BA68AEC025B3CEE22</vt:lpwstr>
  </property>
</Properties>
</file>